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1F48" w14:textId="77777777" w:rsidR="00A04C92" w:rsidRDefault="00A04C92"/>
    <w:p w14:paraId="370DF962" w14:textId="77777777" w:rsidR="00396214" w:rsidRDefault="00396214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907416" w14:paraId="3B51D2E8" w14:textId="77777777" w:rsidTr="00A81AD2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CEDAA" w14:textId="77777777" w:rsidR="00907416" w:rsidRDefault="00907416" w:rsidP="00A81AD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83FA" w14:textId="0EBAEBA2" w:rsidR="00907416" w:rsidRDefault="00907416" w:rsidP="00907416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A04C92">
              <w:rPr>
                <w:rFonts w:ascii="Times New Roman" w:hAnsi="Times New Roman"/>
                <w:b/>
                <w:bCs/>
                <w:sz w:val="34"/>
                <w:szCs w:val="34"/>
              </w:rPr>
              <w:t>112021000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5</w:t>
            </w:r>
          </w:p>
        </w:tc>
      </w:tr>
      <w:tr w:rsidR="00907416" w:rsidRPr="287C33CA" w14:paraId="467B01BC" w14:textId="77777777" w:rsidTr="00A81AD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4D3E4" w14:textId="77777777" w:rsidR="00907416" w:rsidRPr="287C33CA" w:rsidRDefault="00907416" w:rsidP="00A81AD2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311A1DA" w14:textId="77777777" w:rsidR="00907416" w:rsidRPr="287C33CA" w:rsidRDefault="00907416" w:rsidP="00A81AD2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907416" w:rsidRPr="287C33CA" w14:paraId="6AD69305" w14:textId="77777777" w:rsidTr="00A81AD2">
        <w:trPr>
          <w:cantSplit/>
          <w:trHeight w:val="189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72360" w14:textId="78DE8E00" w:rsidR="00907416" w:rsidRPr="287C33CA" w:rsidRDefault="00907416" w:rsidP="00907416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907416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907416">
              <w:rPr>
                <w:rFonts w:cs="Arial"/>
                <w:bCs/>
                <w:color w:val="000000"/>
                <w:sz w:val="18"/>
                <w:szCs w:val="17"/>
              </w:rPr>
              <w:t>A PROPOSTA CONSIDERADA MAIS VANTAJOSA, DE ACORDO COM OS CRITÉRIOS ESTABELECIDOS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907416">
              <w:rPr>
                <w:rFonts w:cs="Arial"/>
                <w:bCs/>
                <w:color w:val="000000"/>
                <w:sz w:val="18"/>
                <w:szCs w:val="17"/>
              </w:rPr>
              <w:t>NESTE EDITAL, VISANDO A EXECUÇÃO, COM FORNECIMENTO PARCIAL DE MATERIAIS, DAS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907416">
              <w:rPr>
                <w:rFonts w:cs="Arial"/>
                <w:bCs/>
                <w:color w:val="000000"/>
                <w:sz w:val="18"/>
                <w:szCs w:val="17"/>
              </w:rPr>
              <w:t>OBRAS E SERVIÇOS DE MELHORIAS OPERACIONAIS E MANUTENÇÃO DE ÁGUA, IMPLANTAÇÃO DE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907416">
              <w:rPr>
                <w:rFonts w:cs="Arial"/>
                <w:bCs/>
                <w:color w:val="000000"/>
                <w:sz w:val="18"/>
                <w:szCs w:val="17"/>
              </w:rPr>
              <w:t>REDES DE DISTRIBUIÇÃO E LIGAÇÕES PREDIAIS DE ÁGUA, PARA O ATENDIMENTO AO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907416">
              <w:rPr>
                <w:rFonts w:cs="Arial"/>
                <w:bCs/>
                <w:color w:val="000000"/>
                <w:sz w:val="18"/>
                <w:szCs w:val="17"/>
              </w:rPr>
              <w:t>CRESCIMENTO VEGETATIVO, BEM COMO RECOMPOSIÇÃO DE PAVIMENTOS, NA ÁREA DE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907416">
              <w:rPr>
                <w:rFonts w:cs="Arial"/>
                <w:bCs/>
                <w:color w:val="000000"/>
                <w:sz w:val="18"/>
                <w:szCs w:val="17"/>
              </w:rPr>
              <w:t>ABRANGÊNCIA DA GERENCIA REGIONAL CURVELO - GRCV, DA COPASA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0D0A" w14:textId="77777777" w:rsidR="00907416" w:rsidRPr="287C33CA" w:rsidRDefault="00907416" w:rsidP="00A81AD2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2BB21984" w14:textId="240197D7" w:rsidR="00907416" w:rsidRPr="287C33CA" w:rsidRDefault="00907416" w:rsidP="00A81AD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 xml:space="preserve">04/02/2021 até às 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:30</w:t>
            </w:r>
          </w:p>
          <w:p w14:paraId="6A89B178" w14:textId="413366BD" w:rsidR="00907416" w:rsidRPr="287C33CA" w:rsidRDefault="00907416" w:rsidP="00A81AD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04/02/2021 às 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3F6A449A" w14:textId="77777777" w:rsidR="00907416" w:rsidRPr="287C33CA" w:rsidRDefault="00907416" w:rsidP="00A81AD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20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44D3272B" w14:textId="77777777" w:rsidR="00907416" w:rsidRPr="287C33CA" w:rsidRDefault="00907416" w:rsidP="0090741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907416" w:rsidRPr="287C33CA" w14:paraId="55B79473" w14:textId="77777777" w:rsidTr="00A81AD2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27C4D" w14:textId="77777777" w:rsidR="00907416" w:rsidRPr="287C33CA" w:rsidRDefault="00907416" w:rsidP="00A81AD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907416" w:rsidRPr="287C33CA" w14:paraId="658DD999" w14:textId="77777777" w:rsidTr="00A81AD2">
        <w:trPr>
          <w:cantSplit/>
          <w:trHeight w:val="204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F0FE" w14:textId="77777777" w:rsidR="00907416" w:rsidRPr="287C33CA" w:rsidRDefault="00907416" w:rsidP="00A81AD2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82BB9" w14:textId="77777777" w:rsidR="00907416" w:rsidRPr="287C33CA" w:rsidRDefault="00907416" w:rsidP="00A81AD2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21DF8" w14:textId="77777777" w:rsidR="00907416" w:rsidRPr="287C33CA" w:rsidRDefault="00907416" w:rsidP="00A81AD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6AB0" w14:textId="77777777" w:rsidR="00907416" w:rsidRPr="287C33CA" w:rsidRDefault="00907416" w:rsidP="00A81AD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907416" w:rsidRPr="287C33CA" w14:paraId="3557CC5E" w14:textId="77777777" w:rsidTr="00A81AD2">
        <w:trPr>
          <w:cantSplit/>
          <w:trHeight w:val="60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19F92" w14:textId="07C4BA45" w:rsidR="00907416" w:rsidRPr="00034B95" w:rsidRDefault="003E5C84" w:rsidP="00907416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b/>
                <w:bCs/>
                <w:color w:val="000000"/>
                <w:sz w:val="18"/>
                <w:szCs w:val="18"/>
              </w:rPr>
              <w:t>R$7.571.842,11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3677A" w14:textId="77777777" w:rsidR="00907416" w:rsidRPr="287C33CA" w:rsidRDefault="00907416" w:rsidP="00A81AD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57914" w14:textId="77777777" w:rsidR="00907416" w:rsidRPr="287C33CA" w:rsidRDefault="00907416" w:rsidP="00A81AD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D239" w14:textId="77777777" w:rsidR="00907416" w:rsidRPr="287C33CA" w:rsidRDefault="00907416" w:rsidP="00A81AD2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907416" w:rsidRPr="287C33CA" w14:paraId="38367156" w14:textId="77777777" w:rsidTr="00A81AD2">
        <w:trPr>
          <w:cantSplit/>
          <w:trHeight w:val="13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80F10" w14:textId="77777777" w:rsidR="00907416" w:rsidRDefault="00907416" w:rsidP="00A81AD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6206C44D" w14:textId="262DCF36" w:rsidR="003E5C84" w:rsidRPr="003E5C84" w:rsidRDefault="003E5C84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color w:val="000000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mm ou rede de esgoto com diâmetro igual ou superior a 150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(cento e cinquenta) mm;</w:t>
            </w:r>
          </w:p>
          <w:p w14:paraId="38A5B363" w14:textId="467323C8" w:rsidR="003E5C84" w:rsidRPr="003E5C84" w:rsidRDefault="003E5C84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color w:val="000000"/>
                <w:sz w:val="18"/>
                <w:szCs w:val="18"/>
              </w:rPr>
              <w:t>b) Ligação predial de água;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47DFA8A4" w14:textId="77777777" w:rsidR="003E5C84" w:rsidRPr="003E5C84" w:rsidRDefault="003E5C84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color w:val="000000"/>
                <w:sz w:val="18"/>
                <w:szCs w:val="18"/>
              </w:rPr>
              <w:t>c) Pavimento asfáltico (CBUQ e/ou PMF);</w:t>
            </w:r>
          </w:p>
          <w:p w14:paraId="55B0A44B" w14:textId="77777777" w:rsidR="00907416" w:rsidRDefault="003E5C84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color w:val="000000"/>
                <w:sz w:val="18"/>
                <w:szCs w:val="18"/>
              </w:rPr>
              <w:t>d) Pavimentação de pista em poliédrico e/ou em paralelepípedo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e/ou em pré-moldados de concreto;</w:t>
            </w:r>
          </w:p>
          <w:p w14:paraId="61DB6173" w14:textId="43F7D4B9" w:rsidR="00973876" w:rsidRPr="0082369B" w:rsidRDefault="00973876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907416" w14:paraId="0DFEA8D8" w14:textId="77777777" w:rsidTr="00A81AD2">
        <w:trPr>
          <w:cantSplit/>
          <w:trHeight w:val="377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D40D" w14:textId="77777777" w:rsidR="00907416" w:rsidRDefault="00907416" w:rsidP="00A81AD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17867DEA" w14:textId="63F1E80E" w:rsidR="00907416" w:rsidRDefault="003E5C84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color w:val="000000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mm e com extensão igual ou superior a 1.700 (um mil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setecentos) m ou rede de esgoto com diâmetro igual ou superior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a 150 (cento e cinquenta) mm e com extensão igual ou superior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a 1.700 (um mil e setecentos) m;</w:t>
            </w:r>
          </w:p>
          <w:p w14:paraId="12CD276D" w14:textId="2C80146D" w:rsidR="003E5C84" w:rsidRPr="003E5C84" w:rsidRDefault="003E5C84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color w:val="000000"/>
                <w:sz w:val="18"/>
                <w:szCs w:val="18"/>
              </w:rPr>
              <w:t>b) Ligação predial de água com quantidade igual ou superior 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1.600 (um mil e seiscentas) unidades, sendo que cada unidade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de ligação predial de água corresponde 1,5 (um e meio) m 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montagem de ligação predial de água;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626CAB3" w14:textId="34954667" w:rsidR="003E5C84" w:rsidRPr="003E5C84" w:rsidRDefault="003E5C84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color w:val="000000"/>
                <w:sz w:val="18"/>
                <w:szCs w:val="18"/>
              </w:rPr>
              <w:t>c) Pavimento asfáltico (CBUQ e/ou PMF), com quantidade igual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superior a 8.600 (oito mil e seiscentos) m²;</w:t>
            </w:r>
          </w:p>
          <w:p w14:paraId="0EF12F4F" w14:textId="77777777" w:rsidR="003E5C84" w:rsidRDefault="003E5C84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color w:val="000000"/>
                <w:sz w:val="18"/>
                <w:szCs w:val="18"/>
              </w:rPr>
              <w:t>d) Pavimentação de pista em poliédrico e/ou em paralelepípedo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e/ou em pré-moldados de concreto, com quantidade igual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E5C84">
              <w:rPr>
                <w:rFonts w:cs="Arial"/>
                <w:color w:val="000000"/>
                <w:sz w:val="18"/>
                <w:szCs w:val="18"/>
              </w:rPr>
              <w:t>superior a 1.900 (um mil e novecentos) m²;</w:t>
            </w:r>
          </w:p>
          <w:p w14:paraId="3F933901" w14:textId="34C77A4F" w:rsidR="00973876" w:rsidRPr="00AD6D06" w:rsidRDefault="00973876" w:rsidP="003E5C8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907416" w14:paraId="0101F6BF" w14:textId="77777777" w:rsidTr="00A81AD2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012E6" w14:textId="77777777" w:rsidR="00907416" w:rsidRDefault="00907416" w:rsidP="00A81AD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907416" w14:paraId="12AAD20D" w14:textId="77777777" w:rsidTr="00A81AD2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CC336" w14:textId="7B788552" w:rsidR="003E5C84" w:rsidRPr="003E5C84" w:rsidRDefault="00907416" w:rsidP="003E5C8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3E5C84" w:rsidRPr="003E5C84">
              <w:rPr>
                <w:rFonts w:cs="ArialNarrow"/>
                <w:sz w:val="18"/>
                <w:szCs w:val="18"/>
              </w:rPr>
              <w:t>Sr. Vilmar Silva Pinto ou outro empregado da COPASA MG, do dia 14 de janeiro</w:t>
            </w:r>
            <w:r w:rsidR="003E5C84">
              <w:rPr>
                <w:rFonts w:cs="ArialNarrow"/>
                <w:sz w:val="18"/>
                <w:szCs w:val="18"/>
              </w:rPr>
              <w:t xml:space="preserve"> </w:t>
            </w:r>
            <w:r w:rsidR="003E5C84" w:rsidRPr="003E5C84">
              <w:rPr>
                <w:rFonts w:cs="ArialNarrow"/>
                <w:sz w:val="18"/>
                <w:szCs w:val="18"/>
              </w:rPr>
              <w:t>de 2021 ao dia 03 de fevereiro de 2021. O agendamento da visita poderá ser</w:t>
            </w:r>
            <w:r w:rsidR="003E5C84">
              <w:rPr>
                <w:rFonts w:cs="ArialNarrow"/>
                <w:sz w:val="18"/>
                <w:szCs w:val="18"/>
              </w:rPr>
              <w:t xml:space="preserve"> </w:t>
            </w:r>
            <w:r w:rsidR="003E5C84" w:rsidRPr="003E5C84">
              <w:rPr>
                <w:rFonts w:cs="ArialNarrow"/>
                <w:sz w:val="18"/>
                <w:szCs w:val="18"/>
              </w:rPr>
              <w:t>feito pelo e-mail: vilmar.pinto@copasa.com.br ou pelo telefone (38)3729-4023. A</w:t>
            </w:r>
            <w:r w:rsidR="003E5C84">
              <w:rPr>
                <w:rFonts w:cs="ArialNarrow"/>
                <w:sz w:val="18"/>
                <w:szCs w:val="18"/>
              </w:rPr>
              <w:t xml:space="preserve"> </w:t>
            </w:r>
            <w:r w:rsidR="003E5C84" w:rsidRPr="003E5C84">
              <w:rPr>
                <w:rFonts w:cs="ArialNarrow"/>
                <w:sz w:val="18"/>
                <w:szCs w:val="18"/>
              </w:rPr>
              <w:t xml:space="preserve">visita será realizada na Avenida </w:t>
            </w:r>
            <w:r w:rsidR="00922474" w:rsidRPr="003E5C84">
              <w:rPr>
                <w:rFonts w:cs="ArialNarrow"/>
                <w:sz w:val="18"/>
                <w:szCs w:val="18"/>
              </w:rPr>
              <w:t>Antônio</w:t>
            </w:r>
            <w:r w:rsidR="003E5C84" w:rsidRPr="003E5C84">
              <w:rPr>
                <w:rFonts w:cs="ArialNarrow"/>
                <w:sz w:val="18"/>
                <w:szCs w:val="18"/>
              </w:rPr>
              <w:t xml:space="preserve"> Olinto, </w:t>
            </w:r>
            <w:proofErr w:type="gramStart"/>
            <w:r w:rsidR="003E5C84" w:rsidRPr="003E5C84">
              <w:rPr>
                <w:rFonts w:cs="ArialNarrow"/>
                <w:sz w:val="18"/>
                <w:szCs w:val="18"/>
              </w:rPr>
              <w:t>nr.:</w:t>
            </w:r>
            <w:proofErr w:type="gramEnd"/>
            <w:r w:rsidR="003E5C84" w:rsidRPr="003E5C84">
              <w:rPr>
                <w:rFonts w:cs="ArialNarrow"/>
                <w:sz w:val="18"/>
                <w:szCs w:val="18"/>
              </w:rPr>
              <w:t xml:space="preserve"> 297, Bairro Centro, Cidade</w:t>
            </w:r>
          </w:p>
          <w:p w14:paraId="4363B429" w14:textId="599F9B4A" w:rsidR="00907416" w:rsidRDefault="003E5C84" w:rsidP="003E5C84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3E5C84">
              <w:rPr>
                <w:rFonts w:cs="ArialNarrow"/>
                <w:sz w:val="18"/>
                <w:szCs w:val="18"/>
              </w:rPr>
              <w:t>Curvelo / MG.</w:t>
            </w:r>
            <w:r w:rsidR="00907416">
              <w:rPr>
                <w:rFonts w:cs="ArialNarrow"/>
                <w:sz w:val="18"/>
                <w:szCs w:val="18"/>
              </w:rPr>
              <w:t xml:space="preserve"> </w:t>
            </w:r>
            <w:hyperlink r:id="rId10" w:anchor="/pesquisaDetalhes/0264033800071EDB95B90990F541CFB4" w:history="1">
              <w:r w:rsidR="00907416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907416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63035A44" w14:textId="77777777" w:rsidR="00907416" w:rsidRDefault="00907416" w:rsidP="00A81AD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4D76EE89" w14:textId="77777777" w:rsidR="00BF7C64" w:rsidRDefault="00BF7C64"/>
    <w:p w14:paraId="47A0A59C" w14:textId="77777777" w:rsidR="00DF70F2" w:rsidRDefault="00DF70F2" w:rsidP="00DF70F2">
      <w:pPr>
        <w:rPr>
          <w:rFonts w:eastAsia="Times New Roman"/>
          <w:color w:val="000000"/>
          <w:sz w:val="17"/>
          <w:szCs w:val="17"/>
        </w:rPr>
      </w:pPr>
      <w:bookmarkStart w:id="0" w:name="_GoBack"/>
      <w:bookmarkEnd w:id="0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DF70F2" w14:paraId="0D6574C2" w14:textId="77777777" w:rsidTr="008A1CC7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E1E78" w14:textId="77777777" w:rsidR="00DF70F2" w:rsidRDefault="00DF70F2" w:rsidP="008A1CC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E8C4" w14:textId="2B642EE6" w:rsidR="00DF70F2" w:rsidRDefault="00DF70F2" w:rsidP="00C82F07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A04C92" w:rsidRPr="00A04C92">
              <w:rPr>
                <w:rFonts w:ascii="Times New Roman" w:hAnsi="Times New Roman"/>
                <w:b/>
                <w:bCs/>
                <w:sz w:val="34"/>
                <w:szCs w:val="34"/>
              </w:rPr>
              <w:t>112021000</w:t>
            </w:r>
            <w:r w:rsidR="00C82F07">
              <w:rPr>
                <w:rFonts w:ascii="Times New Roman" w:hAnsi="Times New Roman"/>
                <w:b/>
                <w:bCs/>
                <w:sz w:val="34"/>
                <w:szCs w:val="34"/>
              </w:rPr>
              <w:t>6</w:t>
            </w:r>
          </w:p>
        </w:tc>
      </w:tr>
      <w:tr w:rsidR="00DF70F2" w:rsidRPr="287C33CA" w14:paraId="2926F790" w14:textId="77777777" w:rsidTr="008A1CC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CE9E2" w14:textId="77777777" w:rsidR="00DF70F2" w:rsidRPr="287C33CA" w:rsidRDefault="00DF70F2" w:rsidP="008A1CC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3E52772" w14:textId="77777777" w:rsidR="00DF70F2" w:rsidRPr="287C33CA" w:rsidRDefault="00DF70F2" w:rsidP="008A1CC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DF70F2" w:rsidRPr="287C33CA" w14:paraId="397D4AF9" w14:textId="77777777" w:rsidTr="00801852">
        <w:trPr>
          <w:cantSplit/>
          <w:trHeight w:val="189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4B8AA" w14:textId="7A3F6EDA" w:rsidR="00090A8E" w:rsidRPr="00EE2B64" w:rsidRDefault="00DF70F2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lastRenderedPageBreak/>
              <w:t xml:space="preserve">OBJETO: </w:t>
            </w:r>
            <w:r w:rsidR="00EE2B64" w:rsidRPr="00EE2B64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MELHORIAS OPERACIONAIS E MANUTENÇÃO DE ESGOTO, IMPLANTAÇÃO DE REDES COLETORAS E LIGAÇÕES PREDIAIS DE ESGOTO, PARA O ATENDIMENTO AO CRESCIMENTO VEGETATIVO, BEM COMO RECOMPOSIÇÃO DE PAVIMENTOS, NA ÁREA DE ABRANGÊNCIA DA GERENCIA REGIONAL CURVELO - GRCV, DA COPASA MG.</w:t>
            </w:r>
          </w:p>
          <w:p w14:paraId="56F41D29" w14:textId="16ACB64E" w:rsidR="00DF70F2" w:rsidRPr="287C33CA" w:rsidRDefault="00DF70F2" w:rsidP="00BA0F76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A388" w14:textId="77777777" w:rsidR="00DF70F2" w:rsidRPr="287C33CA" w:rsidRDefault="00DF70F2" w:rsidP="008A1CC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90178FD" w14:textId="5FF1DBAF" w:rsidR="00DF70F2" w:rsidRPr="287C33CA" w:rsidRDefault="00DF70F2" w:rsidP="008A1CC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396214">
              <w:rPr>
                <w:sz w:val="18"/>
                <w:szCs w:val="17"/>
              </w:rPr>
              <w:t>04</w:t>
            </w:r>
            <w:r w:rsidR="00A04C92">
              <w:rPr>
                <w:sz w:val="18"/>
                <w:szCs w:val="17"/>
              </w:rPr>
              <w:t>/02</w:t>
            </w:r>
            <w:r>
              <w:rPr>
                <w:sz w:val="18"/>
                <w:szCs w:val="17"/>
              </w:rPr>
              <w:t xml:space="preserve">/2021 até às </w:t>
            </w:r>
            <w:r w:rsidR="00BA0F76"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</w:p>
          <w:p w14:paraId="788B60FE" w14:textId="3AA727D7" w:rsidR="00DF70F2" w:rsidRPr="287C33CA" w:rsidRDefault="00DF70F2" w:rsidP="008A1CC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396214">
              <w:rPr>
                <w:sz w:val="18"/>
                <w:szCs w:val="17"/>
              </w:rPr>
              <w:t>04</w:t>
            </w:r>
            <w:r w:rsidR="00A04C92">
              <w:rPr>
                <w:sz w:val="18"/>
                <w:szCs w:val="17"/>
              </w:rPr>
              <w:t>/02</w:t>
            </w:r>
            <w:r>
              <w:rPr>
                <w:sz w:val="18"/>
                <w:szCs w:val="17"/>
              </w:rPr>
              <w:t xml:space="preserve">/2021 às </w:t>
            </w:r>
            <w:r w:rsidR="00BA0F76"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1614DD5F" w14:textId="5E2D3365" w:rsidR="00DF70F2" w:rsidRPr="287C33CA" w:rsidRDefault="00DF70F2" w:rsidP="00EE2B64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EE2B64">
              <w:rPr>
                <w:sz w:val="18"/>
                <w:szCs w:val="17"/>
              </w:rPr>
              <w:t>20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6B1F48C" w14:textId="77777777" w:rsidR="00DF70F2" w:rsidRPr="287C33CA" w:rsidRDefault="00DF70F2" w:rsidP="00DF70F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DF70F2" w:rsidRPr="287C33CA" w14:paraId="36373135" w14:textId="77777777" w:rsidTr="00717E34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5A47" w14:textId="77777777" w:rsidR="00DF70F2" w:rsidRPr="287C33CA" w:rsidRDefault="00DF70F2" w:rsidP="008A1CC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F70F2" w:rsidRPr="287C33CA" w14:paraId="647A56CC" w14:textId="77777777" w:rsidTr="00717E34">
        <w:trPr>
          <w:cantSplit/>
          <w:trHeight w:val="204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788CE" w14:textId="77777777" w:rsidR="00DF70F2" w:rsidRPr="287C33CA" w:rsidRDefault="00DF70F2" w:rsidP="008A1CC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3CC5" w14:textId="77777777" w:rsidR="00DF70F2" w:rsidRPr="287C33CA" w:rsidRDefault="00DF70F2" w:rsidP="008A1CC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04E2D" w14:textId="77777777" w:rsidR="00DF70F2" w:rsidRPr="287C33CA" w:rsidRDefault="00DF70F2" w:rsidP="008A1CC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3CA73" w14:textId="77777777" w:rsidR="00DF70F2" w:rsidRPr="287C33CA" w:rsidRDefault="00DF70F2" w:rsidP="008A1CC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DF70F2" w:rsidRPr="287C33CA" w14:paraId="5F024141" w14:textId="77777777" w:rsidTr="00717E34">
        <w:trPr>
          <w:cantSplit/>
          <w:trHeight w:val="60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0B2B7" w14:textId="28C7E79E" w:rsidR="00DF70F2" w:rsidRPr="00034B95" w:rsidRDefault="00EE2B64" w:rsidP="00090A8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b/>
                <w:bCs/>
                <w:color w:val="000000"/>
                <w:sz w:val="18"/>
                <w:szCs w:val="18"/>
              </w:rPr>
              <w:t>R$ 12.354.046,96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4F1D1" w14:textId="77777777" w:rsidR="00DF70F2" w:rsidRPr="287C33CA" w:rsidRDefault="00DF70F2" w:rsidP="008A1CC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DC8E0" w14:textId="77777777" w:rsidR="00DF70F2" w:rsidRPr="287C33CA" w:rsidRDefault="00DF70F2" w:rsidP="008A1CC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0D12" w14:textId="77777777" w:rsidR="00DF70F2" w:rsidRPr="287C33CA" w:rsidRDefault="00DF70F2" w:rsidP="008A1CC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DF70F2" w:rsidRPr="287C33CA" w14:paraId="7CFA237D" w14:textId="77777777" w:rsidTr="00717E34">
        <w:trPr>
          <w:cantSplit/>
          <w:trHeight w:val="13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5305" w14:textId="77777777" w:rsidR="00DF70F2" w:rsidRDefault="00DF70F2" w:rsidP="008A1CC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3F40D35B" w14:textId="2F732454" w:rsidR="00EE2B64" w:rsidRPr="00EE2B64" w:rsidRDefault="00EE2B64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cinquenta) mm;</w:t>
            </w:r>
          </w:p>
          <w:p w14:paraId="34F92ACB" w14:textId="77777777" w:rsidR="00EE2B64" w:rsidRPr="00EE2B64" w:rsidRDefault="00EE2B64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color w:val="000000"/>
                <w:sz w:val="18"/>
                <w:szCs w:val="18"/>
              </w:rPr>
              <w:t>b) Ligação predial de esgoto;</w:t>
            </w:r>
          </w:p>
          <w:p w14:paraId="55EB7454" w14:textId="77777777" w:rsidR="00EE2B64" w:rsidRPr="00EE2B64" w:rsidRDefault="00EE2B64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color w:val="000000"/>
                <w:sz w:val="18"/>
                <w:szCs w:val="18"/>
              </w:rPr>
              <w:t>c) Pavimento asfáltico (CBUQ e/ou PMF);</w:t>
            </w:r>
          </w:p>
          <w:p w14:paraId="749BACBB" w14:textId="77777777" w:rsidR="00DF70F2" w:rsidRDefault="00EE2B64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color w:val="000000"/>
                <w:sz w:val="18"/>
                <w:szCs w:val="18"/>
              </w:rPr>
              <w:t>d) Pavimentação de pista em poliédrico e/ou em paralelepípedo e/ou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em pré-moldados de concreto;</w:t>
            </w:r>
          </w:p>
          <w:p w14:paraId="1313E30D" w14:textId="571BFDF0" w:rsidR="00973876" w:rsidRPr="0082369B" w:rsidRDefault="00973876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DF70F2" w14:paraId="37F8B65F" w14:textId="77777777" w:rsidTr="00717E34">
        <w:trPr>
          <w:cantSplit/>
          <w:trHeight w:val="377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FBA3A" w14:textId="77777777" w:rsidR="00AD6D06" w:rsidRDefault="00DF70F2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0FBBE36A" w14:textId="7F04E17E" w:rsidR="00EE2B64" w:rsidRPr="00EE2B64" w:rsidRDefault="00EE2B64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cinquenta) mm e com extensão igual ou superior a 3.500 (três mil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e quinhentos) m;</w:t>
            </w:r>
          </w:p>
          <w:p w14:paraId="5BE39DE0" w14:textId="0E6E414B" w:rsidR="00EE2B64" w:rsidRPr="00EE2B64" w:rsidRDefault="00EE2B64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color w:val="000000"/>
                <w:sz w:val="18"/>
                <w:szCs w:val="18"/>
              </w:rPr>
              <w:t>b) Rede de esgoto com tubulação de PVC e/ou manilha cerâmica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e/ou concreto e/ou ferro fundido, com diâmetro igual ou superior 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200 (duzentos) mm e com extensão igual ou superior a 200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(duzentos) m;</w:t>
            </w:r>
          </w:p>
          <w:p w14:paraId="151A253B" w14:textId="76E87910" w:rsidR="00EE2B64" w:rsidRPr="00EE2B64" w:rsidRDefault="00EE2B64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color w:val="000000"/>
                <w:sz w:val="18"/>
                <w:szCs w:val="18"/>
              </w:rPr>
              <w:t>c) Ligação predial de esgoto com quantidade igual ou superior 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2.000 (duas mil) unidades, sendo que cada unidade de ligação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predial de esgoto corresponde 4,5 (quatro e meio) m de montagem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de ligação predial de esgoto;</w:t>
            </w:r>
          </w:p>
          <w:p w14:paraId="1F737E84" w14:textId="7C18CC0B" w:rsidR="00EE2B64" w:rsidRPr="00EE2B64" w:rsidRDefault="00EE2B64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color w:val="000000"/>
                <w:sz w:val="18"/>
                <w:szCs w:val="18"/>
              </w:rPr>
              <w:t>d) Pavimento asfáltico (CBUQ e/ou PMF), com quantidade igual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superior a 6.000 (seis mil) m²;</w:t>
            </w:r>
          </w:p>
          <w:p w14:paraId="133E79D2" w14:textId="77777777" w:rsidR="00737B56" w:rsidRDefault="00EE2B64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2B64">
              <w:rPr>
                <w:rFonts w:cs="Arial"/>
                <w:color w:val="000000"/>
                <w:sz w:val="18"/>
                <w:szCs w:val="18"/>
              </w:rPr>
              <w:t>e) Pavimentação de pista em poliédrico e/ou em paralelepípedo e/ou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em pré-moldados de concreto, com quantidade igual ou superior 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2B64">
              <w:rPr>
                <w:rFonts w:cs="Arial"/>
                <w:color w:val="000000"/>
                <w:sz w:val="18"/>
                <w:szCs w:val="18"/>
              </w:rPr>
              <w:t>3.800 (três mil e oitocentos) m².</w:t>
            </w:r>
          </w:p>
          <w:p w14:paraId="14EBDFE3" w14:textId="6FC4EDFC" w:rsidR="00973876" w:rsidRPr="00AD6D06" w:rsidRDefault="00973876" w:rsidP="00EE2B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DF70F2" w14:paraId="522B05C4" w14:textId="77777777" w:rsidTr="00717E34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9291C" w14:textId="77777777" w:rsidR="00DF70F2" w:rsidRDefault="00DF70F2" w:rsidP="008A1CC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DF70F2" w14:paraId="585A10D3" w14:textId="77777777" w:rsidTr="00717E34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90DF0" w14:textId="00688F2E" w:rsidR="00DF70F2" w:rsidRDefault="00DF70F2" w:rsidP="00DC4FFF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DC4FFF" w:rsidRPr="00DC4FFF">
              <w:rPr>
                <w:rFonts w:cs="ArialNarrow"/>
                <w:sz w:val="18"/>
                <w:szCs w:val="18"/>
              </w:rPr>
              <w:t>Sr. Vilmar Silva Pinto ou outro empregado da COPASA MG, do dia 14 de janeiro</w:t>
            </w:r>
            <w:r w:rsidR="00DC4FFF">
              <w:rPr>
                <w:rFonts w:cs="ArialNarrow"/>
                <w:sz w:val="18"/>
                <w:szCs w:val="18"/>
              </w:rPr>
              <w:t xml:space="preserve"> </w:t>
            </w:r>
            <w:r w:rsidR="00DC4FFF" w:rsidRPr="00DC4FFF">
              <w:rPr>
                <w:rFonts w:cs="ArialNarrow"/>
                <w:sz w:val="18"/>
                <w:szCs w:val="18"/>
              </w:rPr>
              <w:t>de 2021 ao dia 03 de fevereiro de 2021. O agendamento da visita poderá ser</w:t>
            </w:r>
            <w:r w:rsidR="00DC4FFF">
              <w:rPr>
                <w:rFonts w:cs="ArialNarrow"/>
                <w:sz w:val="18"/>
                <w:szCs w:val="18"/>
              </w:rPr>
              <w:t xml:space="preserve"> </w:t>
            </w:r>
            <w:r w:rsidR="00DC4FFF" w:rsidRPr="00DC4FFF">
              <w:rPr>
                <w:rFonts w:cs="ArialNarrow"/>
                <w:sz w:val="18"/>
                <w:szCs w:val="18"/>
              </w:rPr>
              <w:t>feito pelo e-mail: vilmar.pinto@copasa.com.br ou pelo telefone (38)3729-4023. A</w:t>
            </w:r>
            <w:r w:rsidR="00DC4FFF">
              <w:rPr>
                <w:rFonts w:cs="ArialNarrow"/>
                <w:sz w:val="18"/>
                <w:szCs w:val="18"/>
              </w:rPr>
              <w:t xml:space="preserve"> </w:t>
            </w:r>
            <w:r w:rsidR="00DC4FFF" w:rsidRPr="00DC4FFF">
              <w:rPr>
                <w:rFonts w:cs="ArialNarrow"/>
                <w:sz w:val="18"/>
                <w:szCs w:val="18"/>
              </w:rPr>
              <w:t xml:space="preserve">Edital obra </w:t>
            </w:r>
            <w:proofErr w:type="spellStart"/>
            <w:r w:rsidR="00DC4FFF" w:rsidRPr="00DC4FFF">
              <w:rPr>
                <w:rFonts w:cs="ArialNarrow"/>
                <w:sz w:val="18"/>
                <w:szCs w:val="18"/>
              </w:rPr>
              <w:t>veg</w:t>
            </w:r>
            <w:proofErr w:type="spellEnd"/>
            <w:r w:rsidR="00DC4FFF" w:rsidRPr="00DC4FFF">
              <w:rPr>
                <w:rFonts w:cs="ArialNarrow"/>
                <w:sz w:val="18"/>
                <w:szCs w:val="18"/>
              </w:rPr>
              <w:t xml:space="preserve"> e </w:t>
            </w:r>
            <w:proofErr w:type="spellStart"/>
            <w:r w:rsidR="00DC4FFF" w:rsidRPr="00DC4FFF">
              <w:rPr>
                <w:rFonts w:cs="ArialNarrow"/>
                <w:sz w:val="18"/>
                <w:szCs w:val="18"/>
              </w:rPr>
              <w:t>manut</w:t>
            </w:r>
            <w:proofErr w:type="spellEnd"/>
            <w:r w:rsidR="00DC4FFF" w:rsidRPr="00DC4FFF">
              <w:rPr>
                <w:rFonts w:cs="ArialNarrow"/>
                <w:sz w:val="18"/>
                <w:szCs w:val="18"/>
              </w:rPr>
              <w:t xml:space="preserve"> fechado presencial 2 descontos</w:t>
            </w:r>
            <w:r w:rsidR="00DC4FFF">
              <w:rPr>
                <w:rFonts w:cs="ArialNarrow"/>
                <w:sz w:val="18"/>
                <w:szCs w:val="18"/>
              </w:rPr>
              <w:t xml:space="preserve"> </w:t>
            </w:r>
            <w:r w:rsidR="00DC4FFF" w:rsidRPr="00DC4FFF">
              <w:rPr>
                <w:rFonts w:cs="ArialNarrow"/>
                <w:sz w:val="18"/>
                <w:szCs w:val="18"/>
              </w:rPr>
              <w:t>16</w:t>
            </w:r>
            <w:r w:rsidR="00DC4FFF">
              <w:rPr>
                <w:rFonts w:cs="ArialNarrow"/>
                <w:sz w:val="18"/>
                <w:szCs w:val="18"/>
              </w:rPr>
              <w:t xml:space="preserve"> </w:t>
            </w:r>
            <w:r w:rsidR="00DC4FFF" w:rsidRPr="00DC4FFF">
              <w:rPr>
                <w:rFonts w:cs="ArialNarrow"/>
                <w:sz w:val="18"/>
                <w:szCs w:val="18"/>
              </w:rPr>
              <w:t xml:space="preserve">visita será realizada na Avenida </w:t>
            </w:r>
            <w:r w:rsidR="00907416" w:rsidRPr="00DC4FFF">
              <w:rPr>
                <w:rFonts w:cs="ArialNarrow"/>
                <w:sz w:val="18"/>
                <w:szCs w:val="18"/>
              </w:rPr>
              <w:t>Antônio</w:t>
            </w:r>
            <w:r w:rsidR="00DC4FFF" w:rsidRPr="00DC4FFF">
              <w:rPr>
                <w:rFonts w:cs="ArialNarrow"/>
                <w:sz w:val="18"/>
                <w:szCs w:val="18"/>
              </w:rPr>
              <w:t xml:space="preserve"> Olinto, </w:t>
            </w:r>
            <w:proofErr w:type="gramStart"/>
            <w:r w:rsidR="00DC4FFF" w:rsidRPr="00DC4FFF">
              <w:rPr>
                <w:rFonts w:cs="ArialNarrow"/>
                <w:sz w:val="18"/>
                <w:szCs w:val="18"/>
              </w:rPr>
              <w:t>nr.:</w:t>
            </w:r>
            <w:proofErr w:type="gramEnd"/>
            <w:r w:rsidR="00DC4FFF" w:rsidRPr="00DC4FFF">
              <w:rPr>
                <w:rFonts w:cs="ArialNarrow"/>
                <w:sz w:val="18"/>
                <w:szCs w:val="18"/>
              </w:rPr>
              <w:t xml:space="preserve"> 297, Bairro Centro, Cidade</w:t>
            </w:r>
            <w:r w:rsidR="00DC4FFF">
              <w:rPr>
                <w:rFonts w:cs="ArialNarrow"/>
                <w:sz w:val="18"/>
                <w:szCs w:val="18"/>
              </w:rPr>
              <w:t xml:space="preserve"> </w:t>
            </w:r>
            <w:r w:rsidR="00DC4FFF" w:rsidRPr="00DC4FFF">
              <w:rPr>
                <w:rFonts w:cs="ArialNarrow"/>
                <w:sz w:val="18"/>
                <w:szCs w:val="18"/>
              </w:rPr>
              <w:t>Curv</w:t>
            </w:r>
            <w:r w:rsidR="00DC4FFF">
              <w:rPr>
                <w:rFonts w:cs="ArialNarrow"/>
                <w:sz w:val="18"/>
                <w:szCs w:val="18"/>
              </w:rPr>
              <w:t>elo / MG</w:t>
            </w:r>
            <w:r w:rsidR="003F4562" w:rsidRPr="003F4562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2" w:anchor="/pesquisaDetalhes/0264033800071EEB95CC8C0FC4F4EED8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3FE892F1" w14:textId="77777777" w:rsidR="00DF70F2" w:rsidRDefault="00DF70F2" w:rsidP="008A1CC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4A5D1905" w14:textId="65E5C7E3" w:rsidR="00801852" w:rsidRDefault="00801852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559006" w14:textId="36AA5375" w:rsidR="00973876" w:rsidRDefault="00973876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F508453" w14:textId="77777777" w:rsidR="00BF7C64" w:rsidRDefault="00BF7C64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17AB6A" w14:textId="77777777" w:rsidR="00973876" w:rsidRDefault="00973876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9D41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42171" w14:textId="77777777" w:rsidR="007C5855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B13A94" w14:textId="0FECAEDF" w:rsidR="0069005D" w:rsidRDefault="00923F52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922AD">
        <w:rPr>
          <w:rFonts w:asciiTheme="majorHAnsi" w:hAnsiTheme="majorHAnsi"/>
          <w:b/>
        </w:rPr>
        <w:t xml:space="preserve">DE </w:t>
      </w:r>
      <w:r w:rsidR="0069005D" w:rsidRPr="0069005D">
        <w:rPr>
          <w:rFonts w:asciiTheme="majorHAnsi" w:hAnsiTheme="majorHAnsi"/>
          <w:b/>
        </w:rPr>
        <w:t>CRISTIANO OTONI/MG AVISO DE TOMADA DE PREÇOS Nº 01/2021</w:t>
      </w:r>
      <w:r w:rsidR="0069005D" w:rsidRPr="00693E75">
        <w:rPr>
          <w:rFonts w:asciiTheme="majorHAnsi" w:hAnsiTheme="majorHAnsi"/>
        </w:rPr>
        <w:t xml:space="preserve"> </w:t>
      </w:r>
    </w:p>
    <w:p w14:paraId="64E53B67" w14:textId="2621176F" w:rsidR="00156E5E" w:rsidRPr="00693E75" w:rsidRDefault="00156E5E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93E75">
        <w:rPr>
          <w:rFonts w:asciiTheme="majorHAnsi" w:hAnsiTheme="majorHAnsi"/>
        </w:rPr>
        <w:t>O município de Cristiano Otoni - MG, torna público que fará realizar Tomada de Preços Nº 01/2021, autorizada pelo PL Nº 01/2021, visando a contratação de empresa, sob regime de empreitada global, para recapeamento asfáltico em vias públicas no município de Cristiano Otoni-MG. Dia 03/02/2021 as 09.00h. Edital disponível em:</w:t>
      </w:r>
      <w:r w:rsidR="0069005D">
        <w:rPr>
          <w:rFonts w:asciiTheme="majorHAnsi" w:hAnsiTheme="majorHAnsi"/>
        </w:rPr>
        <w:t xml:space="preserve"> </w:t>
      </w:r>
      <w:hyperlink r:id="rId14" w:history="1">
        <w:r w:rsidR="0069005D" w:rsidRPr="006243B2">
          <w:rPr>
            <w:rStyle w:val="Hyperlink"/>
            <w:rFonts w:asciiTheme="majorHAnsi" w:hAnsiTheme="majorHAnsi"/>
          </w:rPr>
          <w:t>www.cristianootoni.mg.gov.br/</w:t>
        </w:r>
      </w:hyperlink>
      <w:r w:rsidR="0069005D">
        <w:rPr>
          <w:rFonts w:asciiTheme="majorHAnsi" w:hAnsiTheme="majorHAnsi"/>
        </w:rPr>
        <w:t xml:space="preserve">. </w:t>
      </w:r>
    </w:p>
    <w:p w14:paraId="3A0CAC31" w14:textId="77777777" w:rsidR="00693E75" w:rsidRPr="00693E75" w:rsidRDefault="00693E75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36AA45" w14:textId="77777777" w:rsidR="00693E75" w:rsidRPr="00693E75" w:rsidRDefault="00693E75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F6D2BA" w14:textId="7ECB0F25" w:rsidR="0069005D" w:rsidRDefault="0069005D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922AD">
        <w:rPr>
          <w:rFonts w:asciiTheme="majorHAnsi" w:hAnsiTheme="majorHAnsi"/>
          <w:b/>
        </w:rPr>
        <w:t xml:space="preserve">DE </w:t>
      </w:r>
      <w:r w:rsidRPr="0069005D">
        <w:rPr>
          <w:rFonts w:asciiTheme="majorHAnsi" w:hAnsiTheme="majorHAnsi"/>
          <w:b/>
        </w:rPr>
        <w:t>FELIXLÂNDIA/MG - LICITAÇÕES E CONTRATOS AVISO DE LICITAÇÃO - PROCESSO LICITATÓRIO 07/2021, TOMADA DE PREÇO 01/2021</w:t>
      </w:r>
      <w:r w:rsidRPr="00693E75">
        <w:rPr>
          <w:rFonts w:asciiTheme="majorHAnsi" w:hAnsiTheme="majorHAnsi"/>
        </w:rPr>
        <w:t xml:space="preserve"> </w:t>
      </w:r>
    </w:p>
    <w:p w14:paraId="332EE412" w14:textId="05FF04FD" w:rsidR="00693E75" w:rsidRDefault="00693E75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93E75">
        <w:rPr>
          <w:rFonts w:asciiTheme="majorHAnsi" w:hAnsiTheme="majorHAnsi"/>
        </w:rPr>
        <w:t>A Prefeitura Municipal de Felixlândia/MG torna público que realizará licitação na modalidade Tomada de Preço nº 01/2021 – Processo Licitatório 07/2021, do tipo Menor Preço Global, objeto: Contratação de empresa de engenharia para execução de serviços de pavimentação de ruas do bairro Ribeirão do Bagre, no Município de Felixlândia/MG, com recurso do Contrato de Repasse OGU nº 878616/2018 - operação 1061354-90, conforme especificações constantes no Termo de Referência, Projeto Básico, Memorial Descritivo, Cronograma Físico-Financeiro, Orçamento Discriminativo Desonerado, que será realizada na data de 01/02/2021 às 09h00min, para apresentação de envelopes de proposta de preço e habilitação. O edital poderá ser retirado no endereço: Rua Menino Deus, nº 86, Centro, Felixlândia/MG – CEP 39.237.000, e-mail: licitacao@felixlandia.mg.gov.br ou pelo fone (38) 3753-1311.</w:t>
      </w:r>
    </w:p>
    <w:p w14:paraId="4924CF8F" w14:textId="77777777" w:rsidR="00156E5E" w:rsidRDefault="00156E5E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A01203" w14:textId="77777777" w:rsidR="00156E5E" w:rsidRDefault="00156E5E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64F7A1" w14:textId="7EC4F6BD" w:rsidR="0069005D" w:rsidRDefault="0069005D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922AD">
        <w:rPr>
          <w:rFonts w:asciiTheme="majorHAnsi" w:hAnsiTheme="majorHAnsi"/>
          <w:b/>
        </w:rPr>
        <w:t xml:space="preserve">DE </w:t>
      </w:r>
      <w:r w:rsidRPr="0069005D">
        <w:rPr>
          <w:rFonts w:asciiTheme="majorHAnsi" w:hAnsiTheme="majorHAnsi"/>
          <w:b/>
        </w:rPr>
        <w:t>ITAOBIM/MG. AVISO DE LICITAÇÃO - CONCORRÊNCIA PÚBLICA Nº. 001/2021</w:t>
      </w:r>
      <w:r w:rsidR="00156E5E" w:rsidRPr="00693E75">
        <w:rPr>
          <w:rFonts w:asciiTheme="majorHAnsi" w:hAnsiTheme="majorHAnsi"/>
        </w:rPr>
        <w:t>.</w:t>
      </w:r>
    </w:p>
    <w:p w14:paraId="5FDFFE6A" w14:textId="0A8F37DD" w:rsidR="00156E5E" w:rsidRDefault="00156E5E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93E75">
        <w:rPr>
          <w:rFonts w:asciiTheme="majorHAnsi" w:hAnsiTheme="majorHAnsi"/>
        </w:rPr>
        <w:t xml:space="preserve">O Município de Itaobim/MG – torna público que realizará licitação na Modalidade Concorrência Pública - Tipo: menor preço Global – para Contratação de empresa especializada no ramo de construção civil para execução de Obra de Calçamento em bloquete em vias públicas. Abertura dos envelopes dar-se-á no dia: 18/02/2021, às </w:t>
      </w:r>
      <w:proofErr w:type="gramStart"/>
      <w:r w:rsidRPr="00693E75">
        <w:rPr>
          <w:rFonts w:asciiTheme="majorHAnsi" w:hAnsiTheme="majorHAnsi"/>
        </w:rPr>
        <w:t>08h30min. As</w:t>
      </w:r>
      <w:proofErr w:type="gramEnd"/>
      <w:r w:rsidRPr="00693E75">
        <w:rPr>
          <w:rFonts w:asciiTheme="majorHAnsi" w:hAnsiTheme="majorHAnsi"/>
        </w:rPr>
        <w:t xml:space="preserve"> cópias do Edital nº. 002/2021 – Concorrência Pública nº. 001/2021 - PAL Nº. 005/2021, bem como esclarecimentos e informações poderão ser obtidos no Depto. Municipal de Licitação e Patrimônio - Rua Belo Horizonte, 360, Centro, CEP: 39.625-000 – Itaobim/MG, Fone: (33) 3734- 1157. E-mail: licitacao@itaobim.mg.gov.br. Edital disponível pe</w:t>
      </w:r>
      <w:r w:rsidR="0069005D">
        <w:rPr>
          <w:rFonts w:asciiTheme="majorHAnsi" w:hAnsiTheme="majorHAnsi"/>
        </w:rPr>
        <w:t xml:space="preserve">lo site: </w:t>
      </w:r>
      <w:hyperlink r:id="rId15" w:history="1">
        <w:r w:rsidR="0069005D" w:rsidRPr="006243B2">
          <w:rPr>
            <w:rStyle w:val="Hyperlink"/>
            <w:rFonts w:asciiTheme="majorHAnsi" w:hAnsiTheme="majorHAnsi"/>
          </w:rPr>
          <w:t>www.itaobim.mg.gov.br</w:t>
        </w:r>
      </w:hyperlink>
      <w:r w:rsidR="0069005D">
        <w:rPr>
          <w:rFonts w:asciiTheme="majorHAnsi" w:hAnsiTheme="majorHAnsi"/>
        </w:rPr>
        <w:t>.</w:t>
      </w:r>
    </w:p>
    <w:p w14:paraId="302FB68A" w14:textId="77777777" w:rsidR="0069005D" w:rsidRDefault="0069005D" w:rsidP="00090A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BA9659" w14:textId="77777777" w:rsid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821D44" w14:textId="26F33D35" w:rsidR="0069005D" w:rsidRDefault="0069005D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922AD">
        <w:rPr>
          <w:rFonts w:asciiTheme="majorHAnsi" w:hAnsiTheme="majorHAnsi"/>
          <w:b/>
        </w:rPr>
        <w:t xml:space="preserve">DE </w:t>
      </w:r>
      <w:r w:rsidRPr="0069005D">
        <w:rPr>
          <w:rFonts w:asciiTheme="majorHAnsi" w:hAnsiTheme="majorHAnsi"/>
          <w:b/>
        </w:rPr>
        <w:t>MARIANA TOMADA DE PREÇO N°001/2021 RETIFICAÇÃO DO OBJETO.</w:t>
      </w:r>
      <w:r w:rsidRPr="00693E75">
        <w:rPr>
          <w:rFonts w:asciiTheme="majorHAnsi" w:hAnsiTheme="majorHAnsi"/>
        </w:rPr>
        <w:t xml:space="preserve"> </w:t>
      </w:r>
    </w:p>
    <w:p w14:paraId="25A98192" w14:textId="3BA97F17" w:rsidR="00693E75" w:rsidRPr="00693E75" w:rsidRDefault="00693E7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93E75">
        <w:rPr>
          <w:rFonts w:asciiTheme="majorHAnsi" w:hAnsiTheme="majorHAnsi"/>
        </w:rPr>
        <w:t>Onde se lê: Contratação de empresa de engenharia /arquitetura para execução da reforma da Casa de Cultura de Furquim e da sede da Corporação Musical-Distrito de Furquim Município de Mariana. Leia-se:</w:t>
      </w:r>
      <w:r>
        <w:rPr>
          <w:rFonts w:asciiTheme="majorHAnsi" w:hAnsiTheme="majorHAnsi"/>
        </w:rPr>
        <w:t xml:space="preserve"> </w:t>
      </w:r>
      <w:r w:rsidRPr="00693E75">
        <w:rPr>
          <w:rFonts w:asciiTheme="majorHAnsi" w:hAnsiTheme="majorHAnsi"/>
        </w:rPr>
        <w:t xml:space="preserve">Contratação de empresa de engenharia/arquitetura para execução da reforma da Casa de Cultura de Furquim. Ficam mantidos os demais termos do edital. Abertura: 28/01/2021 às 08:45min. Informações, Praça JK S/Nº, Centro de 08:00 às 17:00horas. Site: www.pmmariana.com.br, e-mail: licitacaoprefeiturademariana@gmail.com. </w:t>
      </w:r>
      <w:r w:rsidRPr="00693E75">
        <w:rPr>
          <w:rFonts w:asciiTheme="majorHAnsi" w:hAnsiTheme="majorHAnsi"/>
        </w:rPr>
        <w:t>Tel.</w:t>
      </w:r>
      <w:r w:rsidRPr="00693E75">
        <w:rPr>
          <w:rFonts w:asciiTheme="majorHAnsi" w:hAnsiTheme="majorHAnsi"/>
        </w:rPr>
        <w:t xml:space="preserve">: (31)35579055. </w:t>
      </w:r>
    </w:p>
    <w:p w14:paraId="10CD262B" w14:textId="77777777" w:rsidR="00693E75" w:rsidRPr="00693E75" w:rsidRDefault="00693E7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E35078" w14:textId="77777777" w:rsidR="00693E75" w:rsidRPr="00693E75" w:rsidRDefault="00693E7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9D7683" w14:textId="6142CF75" w:rsidR="00693E75" w:rsidRDefault="0069005D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lastRenderedPageBreak/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922AD">
        <w:rPr>
          <w:rFonts w:asciiTheme="majorHAnsi" w:hAnsiTheme="majorHAnsi"/>
          <w:b/>
        </w:rPr>
        <w:t xml:space="preserve">DE </w:t>
      </w:r>
      <w:r w:rsidRPr="0069005D">
        <w:rPr>
          <w:rFonts w:asciiTheme="majorHAnsi" w:hAnsiTheme="majorHAnsi"/>
          <w:b/>
        </w:rPr>
        <w:t>PIRANGUINHO/MG TOMADA DE PREÇO Nº 001/2021.</w:t>
      </w:r>
      <w:r w:rsidRPr="00693E75">
        <w:rPr>
          <w:rFonts w:asciiTheme="majorHAnsi" w:hAnsiTheme="majorHAnsi"/>
        </w:rPr>
        <w:t xml:space="preserve"> </w:t>
      </w:r>
    </w:p>
    <w:p w14:paraId="6592CE48" w14:textId="60D84712" w:rsidR="00693E75" w:rsidRDefault="00693E7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93E75">
        <w:rPr>
          <w:rFonts w:asciiTheme="majorHAnsi" w:hAnsiTheme="majorHAnsi"/>
        </w:rPr>
        <w:t xml:space="preserve">Contratação de empresa especializada em obra de engenharia para ampliação da Escola Municipal Deputado Christovam Chiaradia, localizada na Rua São José do Alegre, bairro Santa Efigênia, para atender a Secretaria Municipal de Educação, Cultura, Esporte, Juventude e Turismo do município de Piranguinho. Visita técnica a partir de: 03/02/2021. Data abertura: 05/02/2021 às 09:00 horas. Os interessados poderão adquirir o edital completo, na página do Município de Piranguinho - www.piranguinho.mg.gov.br - Mais Informações: (35) 3644-1222 ou pelo e-mail: </w:t>
      </w:r>
      <w:hyperlink r:id="rId16" w:history="1">
        <w:r w:rsidRPr="006243B2">
          <w:rPr>
            <w:rStyle w:val="Hyperlink"/>
            <w:rFonts w:asciiTheme="majorHAnsi" w:hAnsiTheme="majorHAnsi"/>
          </w:rPr>
          <w:t>licitacao@piranguinho.mg.gov.br</w:t>
        </w:r>
      </w:hyperlink>
      <w:r>
        <w:rPr>
          <w:rFonts w:asciiTheme="majorHAnsi" w:hAnsiTheme="majorHAnsi"/>
        </w:rPr>
        <w:t>.</w:t>
      </w:r>
    </w:p>
    <w:p w14:paraId="517DE8BB" w14:textId="77777777" w:rsidR="00693E75" w:rsidRPr="00693E75" w:rsidRDefault="00693E7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3DF426" w14:textId="77777777" w:rsidR="00693E75" w:rsidRPr="00693E75" w:rsidRDefault="00693E7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20F89A" w14:textId="6F93949A" w:rsidR="00693E75" w:rsidRDefault="0069005D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922AD">
        <w:rPr>
          <w:rFonts w:asciiTheme="majorHAnsi" w:hAnsiTheme="majorHAnsi"/>
          <w:b/>
        </w:rPr>
        <w:t xml:space="preserve">DE </w:t>
      </w:r>
      <w:r w:rsidRPr="0069005D">
        <w:rPr>
          <w:rFonts w:asciiTheme="majorHAnsi" w:hAnsiTheme="majorHAnsi"/>
          <w:b/>
        </w:rPr>
        <w:t>SARZEDO/MG TOMADA DE PREÇOS 01/2021</w:t>
      </w:r>
      <w:r w:rsidRPr="00693E75">
        <w:rPr>
          <w:rFonts w:asciiTheme="majorHAnsi" w:hAnsiTheme="majorHAnsi"/>
        </w:rPr>
        <w:t xml:space="preserve"> </w:t>
      </w:r>
    </w:p>
    <w:p w14:paraId="16BEE434" w14:textId="4272516B" w:rsidR="004C24B9" w:rsidRPr="001F3C96" w:rsidRDefault="00693E7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693E75">
        <w:rPr>
          <w:rFonts w:asciiTheme="majorHAnsi" w:hAnsiTheme="majorHAnsi"/>
        </w:rPr>
        <w:t xml:space="preserve">ipo menor preço, cujo objeto é: “Contratação de empresa especializada de engenharia para fornecimento de materiais e mão de obra para execução do centro esportivo do bairro Serra Azul, Sarzedo/MG”, conforme Memorial Descritivo, Planilha Orçamentária, Cronograma físico-financeiro e Projeto Básico anexos a este Edital”. Protocolo dos envelopes até às 09:00h do dia 04/02/2021 no Setor de Protocolo, na R. Eloy Cândido de Melo, nº 477, Centro, Sarzedo/MG. Abertura: 04/02/2021 às 09:30h, local: Rua Eduardo Cozac, nº 357, Centro, Sarzedo/MG. Edital </w:t>
      </w:r>
      <w:r>
        <w:rPr>
          <w:rFonts w:asciiTheme="majorHAnsi" w:hAnsiTheme="majorHAnsi"/>
        </w:rPr>
        <w:t xml:space="preserve">e anexos: </w:t>
      </w:r>
      <w:hyperlink r:id="rId17" w:history="1">
        <w:r w:rsidRPr="006243B2">
          <w:rPr>
            <w:rStyle w:val="Hyperlink"/>
            <w:rFonts w:asciiTheme="majorHAnsi" w:hAnsiTheme="majorHAnsi"/>
          </w:rPr>
          <w:t>www.sarzedo.mg.gov.br</w:t>
        </w:r>
      </w:hyperlink>
      <w:r>
        <w:rPr>
          <w:rFonts w:asciiTheme="majorHAnsi" w:hAnsiTheme="majorHAnsi"/>
        </w:rPr>
        <w:t xml:space="preserve">. </w:t>
      </w:r>
      <w:r w:rsidRPr="00693E75">
        <w:rPr>
          <w:rFonts w:asciiTheme="majorHAnsi" w:hAnsiTheme="majorHAnsi"/>
        </w:rPr>
        <w:tab/>
      </w:r>
    </w:p>
    <w:sectPr w:rsidR="004C24B9" w:rsidRPr="001F3C96" w:rsidSect="001042F4">
      <w:headerReference w:type="default" r:id="rId18"/>
      <w:footerReference w:type="default" r:id="rId1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C9343D" w:rsidRDefault="00C9343D">
      <w:r>
        <w:separator/>
      </w:r>
    </w:p>
  </w:endnote>
  <w:endnote w:type="continuationSeparator" w:id="0">
    <w:p w14:paraId="6D9F5016" w14:textId="77777777" w:rsidR="00C9343D" w:rsidRDefault="00C9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C9343D" w:rsidRDefault="00C9343D">
      <w:r>
        <w:separator/>
      </w:r>
    </w:p>
  </w:footnote>
  <w:footnote w:type="continuationSeparator" w:id="0">
    <w:p w14:paraId="234CFEC8" w14:textId="77777777" w:rsidR="00C9343D" w:rsidRDefault="00C93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5CF28651" w:rsidR="00B557E0" w:rsidRPr="20774586" w:rsidRDefault="00717E34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05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2666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C5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E61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9738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5CF28651" w:rsidR="00B557E0" w:rsidRPr="20774586" w:rsidRDefault="00717E34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05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2666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C5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E61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9738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7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6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8" w15:restartNumberingAfterBreak="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0"/>
  </w:num>
  <w:num w:numId="3">
    <w:abstractNumId w:val="41"/>
  </w:num>
  <w:num w:numId="4">
    <w:abstractNumId w:val="30"/>
  </w:num>
  <w:num w:numId="5">
    <w:abstractNumId w:val="18"/>
  </w:num>
  <w:num w:numId="6">
    <w:abstractNumId w:val="14"/>
  </w:num>
  <w:num w:numId="7">
    <w:abstractNumId w:val="34"/>
  </w:num>
  <w:num w:numId="8">
    <w:abstractNumId w:val="25"/>
  </w:num>
  <w:num w:numId="9">
    <w:abstractNumId w:val="43"/>
  </w:num>
  <w:num w:numId="10">
    <w:abstractNumId w:val="19"/>
  </w:num>
  <w:num w:numId="11">
    <w:abstractNumId w:val="35"/>
  </w:num>
  <w:num w:numId="12">
    <w:abstractNumId w:val="24"/>
  </w:num>
  <w:num w:numId="13">
    <w:abstractNumId w:val="43"/>
  </w:num>
  <w:num w:numId="14">
    <w:abstractNumId w:val="27"/>
  </w:num>
  <w:num w:numId="15">
    <w:abstractNumId w:val="16"/>
  </w:num>
  <w:num w:numId="16">
    <w:abstractNumId w:val="37"/>
  </w:num>
  <w:num w:numId="17">
    <w:abstractNumId w:val="46"/>
  </w:num>
  <w:num w:numId="18">
    <w:abstractNumId w:val="15"/>
  </w:num>
  <w:num w:numId="19">
    <w:abstractNumId w:val="38"/>
  </w:num>
  <w:num w:numId="20">
    <w:abstractNumId w:val="33"/>
  </w:num>
  <w:num w:numId="21">
    <w:abstractNumId w:val="31"/>
  </w:num>
  <w:num w:numId="22">
    <w:abstractNumId w:val="28"/>
  </w:num>
  <w:num w:numId="23">
    <w:abstractNumId w:val="39"/>
  </w:num>
  <w:num w:numId="24">
    <w:abstractNumId w:val="29"/>
  </w:num>
  <w:num w:numId="25">
    <w:abstractNumId w:val="43"/>
  </w:num>
  <w:num w:numId="26">
    <w:abstractNumId w:val="43"/>
  </w:num>
  <w:num w:numId="27">
    <w:abstractNumId w:val="15"/>
  </w:num>
  <w:num w:numId="28">
    <w:abstractNumId w:val="38"/>
  </w:num>
  <w:num w:numId="29">
    <w:abstractNumId w:val="17"/>
  </w:num>
  <w:num w:numId="30">
    <w:abstractNumId w:val="49"/>
  </w:num>
  <w:num w:numId="31">
    <w:abstractNumId w:val="32"/>
  </w:num>
  <w:num w:numId="32">
    <w:abstractNumId w:val="48"/>
  </w:num>
  <w:num w:numId="33">
    <w:abstractNumId w:val="13"/>
  </w:num>
  <w:num w:numId="34">
    <w:abstractNumId w:val="43"/>
  </w:num>
  <w:num w:numId="35">
    <w:abstractNumId w:val="49"/>
  </w:num>
  <w:num w:numId="36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http://www.sarzedo.mg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icitacao@piranguinho.mg.gov.b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taobim.mg.gov.br" TargetMode="External"/><Relationship Id="rId10" Type="http://schemas.openxmlformats.org/officeDocument/2006/relationships/hyperlink" Target="http://www2.copasa.com.br:8888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ristianootoni.mg.gov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86CD4-40C7-41F1-9521-BA0262D70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1542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9852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13</cp:revision>
  <cp:lastPrinted>2021-01-14T20:22:00Z</cp:lastPrinted>
  <dcterms:created xsi:type="dcterms:W3CDTF">2021-01-14T16:53:00Z</dcterms:created>
  <dcterms:modified xsi:type="dcterms:W3CDTF">2021-01-14T20:22:00Z</dcterms:modified>
</cp:coreProperties>
</file>