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7C5D4CC4" w14:textId="77777777" w:rsidR="00DF70F2" w:rsidRDefault="00DF70F2"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31FADD79" w14:textId="77777777" w:rsidR="00F5565E" w:rsidRDefault="00F5565E"/>
    <w:p w14:paraId="72612E76" w14:textId="77777777" w:rsidR="00374331" w:rsidRDefault="003743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2551"/>
        <w:gridCol w:w="1276"/>
        <w:gridCol w:w="1396"/>
        <w:gridCol w:w="2851"/>
      </w:tblGrid>
      <w:tr w:rsidR="00727F97" w14:paraId="63CD1606" w14:textId="77777777" w:rsidTr="005120ED">
        <w:trPr>
          <w:cantSplit/>
        </w:trPr>
        <w:tc>
          <w:tcPr>
            <w:tcW w:w="5240" w:type="dxa"/>
            <w:gridSpan w:val="2"/>
            <w:tcBorders>
              <w:top w:val="single" w:sz="4" w:space="0" w:color="auto"/>
              <w:left w:val="single" w:sz="4" w:space="0" w:color="auto"/>
              <w:bottom w:val="single" w:sz="4" w:space="0" w:color="auto"/>
              <w:right w:val="single" w:sz="4" w:space="0" w:color="auto"/>
            </w:tcBorders>
            <w:vAlign w:val="center"/>
            <w:hideMark/>
          </w:tcPr>
          <w:p w14:paraId="3A50C855" w14:textId="77777777" w:rsidR="00727F97" w:rsidRDefault="00727F97">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523" w:type="dxa"/>
            <w:gridSpan w:val="3"/>
            <w:tcBorders>
              <w:top w:val="single" w:sz="4" w:space="0" w:color="auto"/>
              <w:left w:val="single" w:sz="4" w:space="0" w:color="auto"/>
              <w:bottom w:val="single" w:sz="4" w:space="0" w:color="auto"/>
              <w:right w:val="single" w:sz="4" w:space="0" w:color="auto"/>
            </w:tcBorders>
            <w:vAlign w:val="center"/>
            <w:hideMark/>
          </w:tcPr>
          <w:p w14:paraId="4822380D" w14:textId="387D0365" w:rsidR="00727F97" w:rsidRDefault="00727F97" w:rsidP="002903DA">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w:t>
            </w:r>
            <w:r w:rsidR="005120ED" w:rsidRPr="005120ED">
              <w:rPr>
                <w:rFonts w:ascii="Times New Roman" w:hAnsi="Times New Roman"/>
                <w:b/>
                <w:bCs/>
                <w:sz w:val="34"/>
                <w:szCs w:val="30"/>
              </w:rPr>
              <w:t>EDITAL Nº 008/2021 - PUBLICADO - PRESIDÊNCIA/SUPADM/DIRSEP/GECOMP/COALI</w:t>
            </w:r>
          </w:p>
        </w:tc>
      </w:tr>
      <w:tr w:rsidR="00727F97" w14:paraId="709AAB13" w14:textId="77777777" w:rsidTr="006F32DD">
        <w:trPr>
          <w:cantSplit/>
          <w:trHeight w:val="543"/>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DD2D313" w14:textId="77777777" w:rsidR="00727F97" w:rsidRDefault="00727F97">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2BF85326" w14:textId="77777777" w:rsidR="00727F97" w:rsidRDefault="00727F97">
            <w:pPr>
              <w:jc w:val="both"/>
              <w:rPr>
                <w:sz w:val="18"/>
                <w:szCs w:val="18"/>
              </w:rPr>
            </w:pPr>
            <w:r>
              <w:rPr>
                <w:rFonts w:cs="Arial"/>
                <w:sz w:val="18"/>
                <w:szCs w:val="18"/>
              </w:rPr>
              <w:t>Informações</w:t>
            </w:r>
            <w:r>
              <w:rPr>
                <w:sz w:val="18"/>
                <w:szCs w:val="18"/>
              </w:rPr>
              <w:t xml:space="preserve">: Telefone: (31) 3249-8033 e 3249-8034. E-mail </w:t>
            </w:r>
            <w:hyperlink r:id="rId9" w:history="1">
              <w:r>
                <w:rPr>
                  <w:rStyle w:val="Hyperlink"/>
                  <w:sz w:val="18"/>
                  <w:szCs w:val="18"/>
                </w:rPr>
                <w:t>licit@tjmg.jus.br</w:t>
              </w:r>
            </w:hyperlink>
            <w:r>
              <w:rPr>
                <w:sz w:val="18"/>
                <w:szCs w:val="18"/>
              </w:rPr>
              <w:t xml:space="preserve">. </w:t>
            </w:r>
          </w:p>
        </w:tc>
      </w:tr>
      <w:tr w:rsidR="00727F97" w14:paraId="10D14C39" w14:textId="77777777" w:rsidTr="006F32DD">
        <w:trPr>
          <w:cantSplit/>
          <w:trHeight w:val="1543"/>
        </w:trPr>
        <w:tc>
          <w:tcPr>
            <w:tcW w:w="5240" w:type="dxa"/>
            <w:gridSpan w:val="2"/>
            <w:tcBorders>
              <w:top w:val="single" w:sz="4" w:space="0" w:color="auto"/>
              <w:left w:val="single" w:sz="4" w:space="0" w:color="auto"/>
              <w:bottom w:val="single" w:sz="4" w:space="0" w:color="auto"/>
              <w:right w:val="single" w:sz="4" w:space="0" w:color="auto"/>
            </w:tcBorders>
            <w:hideMark/>
          </w:tcPr>
          <w:p w14:paraId="78A1E2AC" w14:textId="5E13A292" w:rsidR="00727F97" w:rsidRDefault="00727F97" w:rsidP="002903DA">
            <w:pPr>
              <w:autoSpaceDE w:val="0"/>
              <w:autoSpaceDN w:val="0"/>
              <w:adjustRightInd w:val="0"/>
              <w:jc w:val="both"/>
              <w:rPr>
                <w:rFonts w:cs="Arial"/>
                <w:sz w:val="18"/>
                <w:szCs w:val="15"/>
              </w:rPr>
            </w:pPr>
            <w:r>
              <w:rPr>
                <w:rFonts w:cs="Arial"/>
                <w:bCs/>
                <w:sz w:val="18"/>
                <w:szCs w:val="15"/>
              </w:rPr>
              <w:t xml:space="preserve">MODALIDADE: </w:t>
            </w:r>
            <w:r w:rsidR="002903DA" w:rsidRPr="002903DA">
              <w:rPr>
                <w:rFonts w:cs="Arial"/>
                <w:bCs/>
                <w:sz w:val="18"/>
                <w:szCs w:val="15"/>
              </w:rPr>
              <w:t>RETOMADA DA OBRA DE CONSTRUÇÃO DO NOVO PRÉDIO DO FÓRUM DA COMARCA DE BARÃO DE COCAIS,</w:t>
            </w:r>
            <w:r w:rsidR="002903DA">
              <w:rPr>
                <w:rFonts w:cs="Arial"/>
                <w:bCs/>
                <w:sz w:val="18"/>
                <w:szCs w:val="15"/>
              </w:rPr>
              <w:t xml:space="preserve"> </w:t>
            </w:r>
            <w:r w:rsidR="002903DA" w:rsidRPr="002903DA">
              <w:rPr>
                <w:rFonts w:cs="Arial"/>
                <w:bCs/>
                <w:sz w:val="18"/>
                <w:szCs w:val="15"/>
              </w:rPr>
              <w:t>CONFORME PROJETO BÁSICO E DEMAIS ANEXOS, PARTES INTEGRANTES E INSEPARÁVEIS DESTE EDITAL</w:t>
            </w:r>
            <w:r w:rsidR="002903DA">
              <w:rPr>
                <w:rFonts w:cs="Arial"/>
                <w:bCs/>
                <w:sz w:val="18"/>
                <w:szCs w:val="15"/>
              </w:rPr>
              <w:t>.</w:t>
            </w:r>
          </w:p>
        </w:tc>
        <w:tc>
          <w:tcPr>
            <w:tcW w:w="5523" w:type="dxa"/>
            <w:gridSpan w:val="3"/>
            <w:tcBorders>
              <w:top w:val="single" w:sz="4" w:space="0" w:color="auto"/>
              <w:left w:val="single" w:sz="4" w:space="0" w:color="auto"/>
              <w:bottom w:val="single" w:sz="4" w:space="0" w:color="auto"/>
              <w:right w:val="single" w:sz="4" w:space="0" w:color="auto"/>
            </w:tcBorders>
            <w:vAlign w:val="center"/>
            <w:hideMark/>
          </w:tcPr>
          <w:p w14:paraId="7581DA8A" w14:textId="77777777" w:rsidR="00727F97" w:rsidRDefault="00727F97">
            <w:pPr>
              <w:rPr>
                <w:rFonts w:ascii="Arial" w:hAnsi="Arial"/>
                <w:bCs/>
                <w:sz w:val="18"/>
                <w:szCs w:val="17"/>
              </w:rPr>
            </w:pPr>
            <w:r>
              <w:rPr>
                <w:rFonts w:ascii="Arial" w:hAnsi="Arial"/>
                <w:bCs/>
                <w:sz w:val="18"/>
                <w:szCs w:val="17"/>
              </w:rPr>
              <w:t>DATAS:</w:t>
            </w:r>
          </w:p>
          <w:p w14:paraId="11A9DC4B" w14:textId="3D773E69" w:rsidR="00727F97" w:rsidRDefault="00727F97" w:rsidP="00727F97">
            <w:pPr>
              <w:numPr>
                <w:ilvl w:val="0"/>
                <w:numId w:val="37"/>
              </w:numPr>
              <w:jc w:val="both"/>
              <w:rPr>
                <w:sz w:val="18"/>
                <w:szCs w:val="17"/>
              </w:rPr>
            </w:pPr>
            <w:r>
              <w:rPr>
                <w:sz w:val="18"/>
                <w:szCs w:val="17"/>
              </w:rPr>
              <w:t xml:space="preserve">Data para Entrega dos Envelopes: </w:t>
            </w:r>
            <w:r w:rsidR="002903DA">
              <w:rPr>
                <w:sz w:val="18"/>
                <w:szCs w:val="17"/>
              </w:rPr>
              <w:t>22</w:t>
            </w:r>
            <w:r>
              <w:rPr>
                <w:sz w:val="18"/>
                <w:szCs w:val="17"/>
              </w:rPr>
              <w:t>/02/21 às 17:00</w:t>
            </w:r>
          </w:p>
          <w:p w14:paraId="3C74DBF9" w14:textId="406EA057" w:rsidR="00727F97" w:rsidRDefault="00727F97" w:rsidP="00727F97">
            <w:pPr>
              <w:numPr>
                <w:ilvl w:val="0"/>
                <w:numId w:val="37"/>
              </w:numPr>
              <w:jc w:val="both"/>
              <w:rPr>
                <w:rFonts w:ascii="Arial" w:hAnsi="Arial"/>
                <w:sz w:val="18"/>
                <w:szCs w:val="17"/>
              </w:rPr>
            </w:pPr>
            <w:r>
              <w:rPr>
                <w:sz w:val="18"/>
                <w:szCs w:val="17"/>
              </w:rPr>
              <w:t xml:space="preserve">Data Abertura dos envelopes: </w:t>
            </w:r>
            <w:r w:rsidR="002903DA">
              <w:rPr>
                <w:sz w:val="18"/>
                <w:szCs w:val="17"/>
              </w:rPr>
              <w:t>23</w:t>
            </w:r>
            <w:r>
              <w:rPr>
                <w:sz w:val="18"/>
                <w:szCs w:val="17"/>
              </w:rPr>
              <w:t xml:space="preserve">/02/21 às 09:00Visita: </w:t>
            </w:r>
            <w:r>
              <w:rPr>
                <w:rFonts w:cs="Arial"/>
                <w:sz w:val="18"/>
                <w:szCs w:val="18"/>
              </w:rPr>
              <w:t xml:space="preserve">- agendamento prévio com a Administração de cada Fórum. </w:t>
            </w:r>
          </w:p>
          <w:p w14:paraId="6A27B82B" w14:textId="16A2649B" w:rsidR="00727F97" w:rsidRDefault="00727F97" w:rsidP="002903DA">
            <w:pPr>
              <w:numPr>
                <w:ilvl w:val="0"/>
                <w:numId w:val="37"/>
              </w:numPr>
              <w:jc w:val="both"/>
              <w:rPr>
                <w:rFonts w:ascii="Arial" w:hAnsi="Arial"/>
                <w:sz w:val="18"/>
                <w:szCs w:val="17"/>
              </w:rPr>
            </w:pPr>
            <w:r>
              <w:rPr>
                <w:rFonts w:cs="Arial"/>
                <w:sz w:val="18"/>
                <w:szCs w:val="17"/>
              </w:rPr>
              <w:t xml:space="preserve">Prazo de Execução: </w:t>
            </w:r>
            <w:r w:rsidR="002903DA">
              <w:rPr>
                <w:rFonts w:cs="Arial"/>
                <w:sz w:val="18"/>
                <w:szCs w:val="17"/>
              </w:rPr>
              <w:t>420</w:t>
            </w:r>
            <w:r>
              <w:rPr>
                <w:rFonts w:cs="Arial"/>
                <w:sz w:val="18"/>
                <w:szCs w:val="17"/>
              </w:rPr>
              <w:t xml:space="preserve"> dias.</w:t>
            </w:r>
          </w:p>
        </w:tc>
      </w:tr>
      <w:tr w:rsidR="00727F97" w14:paraId="09E2870C" w14:textId="77777777" w:rsidTr="00727F97">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865F130" w14:textId="77777777" w:rsidR="00727F97" w:rsidRDefault="00727F97">
            <w:pPr>
              <w:tabs>
                <w:tab w:val="left" w:pos="4393"/>
                <w:tab w:val="center" w:pos="5386"/>
              </w:tabs>
              <w:jc w:val="center"/>
              <w:outlineLvl w:val="1"/>
              <w:rPr>
                <w:rFonts w:cs="Arial"/>
                <w:sz w:val="18"/>
                <w:szCs w:val="18"/>
              </w:rPr>
            </w:pPr>
            <w:r>
              <w:rPr>
                <w:rFonts w:cs="Arial"/>
                <w:sz w:val="18"/>
                <w:szCs w:val="18"/>
              </w:rPr>
              <w:t>VALORES</w:t>
            </w:r>
          </w:p>
        </w:tc>
      </w:tr>
      <w:tr w:rsidR="00727F97" w14:paraId="6758F654" w14:textId="77777777" w:rsidTr="00727F97">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52638B35" w14:textId="77777777" w:rsidR="00727F97" w:rsidRDefault="00727F97">
            <w:pPr>
              <w:keepNext/>
              <w:jc w:val="center"/>
              <w:outlineLvl w:val="0"/>
              <w:rPr>
                <w:iCs/>
                <w:sz w:val="18"/>
                <w:lang w:val="x-none" w:eastAsia="x-none"/>
              </w:rPr>
            </w:pPr>
            <w:r>
              <w:rPr>
                <w:iCs/>
                <w:sz w:val="18"/>
                <w:lang w:val="x-none" w:eastAsia="x-none"/>
              </w:rPr>
              <w:t>Valor Estimado da Obra</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4FE064C4" w14:textId="77777777" w:rsidR="00727F97" w:rsidRDefault="00727F97">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E869E59" w14:textId="77777777" w:rsidR="00727F97" w:rsidRDefault="00727F97">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3D75B2CB" w14:textId="77777777" w:rsidR="00727F97" w:rsidRDefault="00727F97">
            <w:pPr>
              <w:keepNext/>
              <w:jc w:val="center"/>
              <w:outlineLvl w:val="0"/>
              <w:rPr>
                <w:iCs/>
                <w:sz w:val="18"/>
                <w:lang w:val="x-none" w:eastAsia="x-none"/>
              </w:rPr>
            </w:pPr>
            <w:r>
              <w:rPr>
                <w:iCs/>
                <w:sz w:val="18"/>
                <w:lang w:val="x-none" w:eastAsia="x-none"/>
              </w:rPr>
              <w:t>Valor do Edital</w:t>
            </w:r>
          </w:p>
        </w:tc>
      </w:tr>
      <w:tr w:rsidR="00727F97" w14:paraId="3C8B7087" w14:textId="77777777" w:rsidTr="008F70C6">
        <w:trPr>
          <w:cantSplit/>
          <w:trHeight w:val="1573"/>
        </w:trPr>
        <w:tc>
          <w:tcPr>
            <w:tcW w:w="2689" w:type="dxa"/>
            <w:tcBorders>
              <w:top w:val="single" w:sz="4" w:space="0" w:color="auto"/>
              <w:left w:val="single" w:sz="4" w:space="0" w:color="auto"/>
              <w:bottom w:val="single" w:sz="4" w:space="0" w:color="auto"/>
              <w:right w:val="single" w:sz="4" w:space="0" w:color="auto"/>
            </w:tcBorders>
            <w:vAlign w:val="center"/>
            <w:hideMark/>
          </w:tcPr>
          <w:p w14:paraId="5AEED386" w14:textId="0429E441" w:rsidR="00727F97" w:rsidRDefault="002903DA">
            <w:pPr>
              <w:autoSpaceDE w:val="0"/>
              <w:autoSpaceDN w:val="0"/>
              <w:adjustRightInd w:val="0"/>
              <w:jc w:val="center"/>
              <w:rPr>
                <w:rFonts w:cs="Arial"/>
                <w:bCs/>
                <w:sz w:val="18"/>
                <w:szCs w:val="18"/>
              </w:rPr>
            </w:pPr>
            <w:r w:rsidRPr="002903DA">
              <w:rPr>
                <w:rFonts w:cs="Arial"/>
                <w:bCs/>
                <w:sz w:val="18"/>
                <w:szCs w:val="18"/>
              </w:rPr>
              <w:t>R$7.913.766,07</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1735A1CF" w14:textId="691EBD18" w:rsidR="00727F97" w:rsidRDefault="00AC675F" w:rsidP="00AC675F">
            <w:pPr>
              <w:autoSpaceDE w:val="0"/>
              <w:autoSpaceDN w:val="0"/>
              <w:adjustRightInd w:val="0"/>
              <w:jc w:val="both"/>
              <w:rPr>
                <w:rFonts w:cs="Arial"/>
                <w:bCs/>
                <w:sz w:val="18"/>
                <w:szCs w:val="18"/>
              </w:rPr>
            </w:pPr>
            <w:r w:rsidRPr="00AC675F">
              <w:rPr>
                <w:rFonts w:cs="Arial"/>
                <w:bCs/>
                <w:sz w:val="18"/>
                <w:szCs w:val="18"/>
              </w:rPr>
              <w:t>Patrimônio Líquido: O licitante deverá comprovar por meio de Balanço Patrimonial que possui</w:t>
            </w:r>
            <w:r>
              <w:rPr>
                <w:rFonts w:cs="Arial"/>
                <w:bCs/>
                <w:sz w:val="18"/>
                <w:szCs w:val="18"/>
              </w:rPr>
              <w:t xml:space="preserve"> </w:t>
            </w:r>
            <w:r w:rsidRPr="00AC675F">
              <w:rPr>
                <w:rFonts w:cs="Arial"/>
                <w:bCs/>
                <w:sz w:val="18"/>
                <w:szCs w:val="18"/>
              </w:rPr>
              <w:t>patrimônio líquido no valor mínimo de 10% (dez por cento) do valor informado no Item 2 deste</w:t>
            </w:r>
            <w:r>
              <w:rPr>
                <w:rFonts w:cs="Arial"/>
                <w:bCs/>
                <w:sz w:val="18"/>
                <w:szCs w:val="18"/>
              </w:rPr>
              <w:t xml:space="preserve"> </w:t>
            </w:r>
            <w:r w:rsidRPr="00AC675F">
              <w:rPr>
                <w:rFonts w:cs="Arial"/>
                <w:bCs/>
                <w:sz w:val="18"/>
                <w:szCs w:val="18"/>
              </w:rPr>
              <w:t>edital.</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F8D4BC6" w14:textId="77777777" w:rsidR="00727F97" w:rsidRDefault="00727F97">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6AA0F95E" w14:textId="77777777" w:rsidR="00727F97" w:rsidRDefault="00727F97">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727F97" w14:paraId="76A51B12" w14:textId="77777777" w:rsidTr="00727F97">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7D4C8A39" w14:textId="77777777" w:rsidR="00AC675F" w:rsidRPr="00AC675F" w:rsidRDefault="00727F97" w:rsidP="002903DA">
            <w:pPr>
              <w:autoSpaceDE w:val="0"/>
              <w:autoSpaceDN w:val="0"/>
              <w:adjustRightInd w:val="0"/>
              <w:jc w:val="both"/>
              <w:rPr>
                <w:rFonts w:cs="Arial"/>
                <w:color w:val="000000"/>
                <w:sz w:val="18"/>
                <w:szCs w:val="18"/>
              </w:rPr>
            </w:pPr>
            <w:r>
              <w:rPr>
                <w:rFonts w:cs="Arial"/>
                <w:color w:val="000000"/>
                <w:sz w:val="18"/>
                <w:szCs w:val="18"/>
              </w:rPr>
              <w:t xml:space="preserve">CAPACIDADE TÉCNICA: </w:t>
            </w:r>
            <w:r w:rsidR="00AC675F" w:rsidRPr="00AC675F">
              <w:rPr>
                <w:rFonts w:cs="Arial"/>
                <w:color w:val="000000"/>
                <w:sz w:val="18"/>
                <w:szCs w:val="18"/>
              </w:rPr>
              <w:t>comprovando aptidão para desempenho de atividade pertinente e compatível em características com o objeto da licitação, em nome de profissional(</w:t>
            </w:r>
            <w:proofErr w:type="spellStart"/>
            <w:r w:rsidR="00AC675F" w:rsidRPr="00AC675F">
              <w:rPr>
                <w:rFonts w:cs="Arial"/>
                <w:color w:val="000000"/>
                <w:sz w:val="18"/>
                <w:szCs w:val="18"/>
              </w:rPr>
              <w:t>is</w:t>
            </w:r>
            <w:proofErr w:type="spellEnd"/>
            <w:r w:rsidR="00AC675F" w:rsidRPr="00AC675F">
              <w:rPr>
                <w:rFonts w:cs="Arial"/>
                <w:color w:val="000000"/>
                <w:sz w:val="18"/>
                <w:szCs w:val="18"/>
              </w:rPr>
              <w:t>)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Tal(</w:t>
            </w:r>
            <w:proofErr w:type="spellStart"/>
            <w:r w:rsidR="00AC675F" w:rsidRPr="00AC675F">
              <w:rPr>
                <w:rFonts w:cs="Arial"/>
                <w:color w:val="000000"/>
                <w:sz w:val="18"/>
                <w:szCs w:val="18"/>
              </w:rPr>
              <w:t>is</w:t>
            </w:r>
            <w:proofErr w:type="spellEnd"/>
            <w:r w:rsidR="00AC675F" w:rsidRPr="00AC675F">
              <w:rPr>
                <w:rFonts w:cs="Arial"/>
                <w:color w:val="000000"/>
                <w:sz w:val="18"/>
                <w:szCs w:val="18"/>
              </w:rPr>
              <w:t xml:space="preserve">)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430E52D5" w14:textId="77777777" w:rsidR="00AC675F" w:rsidRDefault="00AC675F" w:rsidP="00AC675F">
            <w:pPr>
              <w:pStyle w:val="PargrafodaLista"/>
              <w:numPr>
                <w:ilvl w:val="0"/>
                <w:numId w:val="40"/>
              </w:numPr>
              <w:autoSpaceDE w:val="0"/>
              <w:autoSpaceDN w:val="0"/>
              <w:adjustRightInd w:val="0"/>
              <w:jc w:val="both"/>
              <w:rPr>
                <w:rFonts w:cs="Arial"/>
                <w:color w:val="000000"/>
                <w:sz w:val="18"/>
                <w:szCs w:val="18"/>
              </w:rPr>
            </w:pPr>
            <w:r w:rsidRPr="00AC675F">
              <w:rPr>
                <w:rFonts w:cs="Arial"/>
                <w:color w:val="000000"/>
                <w:sz w:val="18"/>
                <w:szCs w:val="18"/>
              </w:rPr>
              <w:t xml:space="preserve">Execução de estrutura de concreto armado moldada “in loco”, em edificações; </w:t>
            </w:r>
          </w:p>
          <w:p w14:paraId="5E05B243" w14:textId="77777777" w:rsidR="00727F97" w:rsidRDefault="00AC675F" w:rsidP="00AC675F">
            <w:pPr>
              <w:pStyle w:val="PargrafodaLista"/>
              <w:numPr>
                <w:ilvl w:val="0"/>
                <w:numId w:val="40"/>
              </w:numPr>
              <w:autoSpaceDE w:val="0"/>
              <w:autoSpaceDN w:val="0"/>
              <w:adjustRightInd w:val="0"/>
              <w:jc w:val="both"/>
              <w:rPr>
                <w:rFonts w:cs="Arial"/>
                <w:color w:val="000000"/>
                <w:sz w:val="18"/>
                <w:szCs w:val="18"/>
              </w:rPr>
            </w:pPr>
            <w:r w:rsidRPr="00AC675F">
              <w:rPr>
                <w:rFonts w:cs="Arial"/>
                <w:color w:val="000000"/>
                <w:sz w:val="18"/>
                <w:szCs w:val="18"/>
              </w:rPr>
              <w:t>Instalações elétricas de baixa tensão em edificações</w:t>
            </w:r>
          </w:p>
          <w:p w14:paraId="003B1BC6" w14:textId="178C8900" w:rsidR="00374331" w:rsidRPr="00AC675F" w:rsidRDefault="00374331" w:rsidP="00374331">
            <w:pPr>
              <w:pStyle w:val="PargrafodaLista"/>
              <w:autoSpaceDE w:val="0"/>
              <w:autoSpaceDN w:val="0"/>
              <w:adjustRightInd w:val="0"/>
              <w:ind w:left="720"/>
              <w:jc w:val="both"/>
              <w:rPr>
                <w:rFonts w:cs="Arial"/>
                <w:color w:val="000000"/>
                <w:sz w:val="18"/>
                <w:szCs w:val="18"/>
              </w:rPr>
            </w:pPr>
          </w:p>
        </w:tc>
      </w:tr>
      <w:tr w:rsidR="00727F97" w14:paraId="773EC419" w14:textId="77777777" w:rsidTr="00727F97">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954E95A" w14:textId="77777777" w:rsidR="00AC675F" w:rsidRDefault="00727F97">
            <w:pPr>
              <w:autoSpaceDE w:val="0"/>
              <w:autoSpaceDN w:val="0"/>
              <w:adjustRightInd w:val="0"/>
              <w:jc w:val="both"/>
              <w:rPr>
                <w:rFonts w:cs="Arial"/>
                <w:color w:val="000000"/>
                <w:sz w:val="18"/>
                <w:szCs w:val="18"/>
              </w:rPr>
            </w:pPr>
            <w:r>
              <w:rPr>
                <w:rFonts w:cs="Arial"/>
                <w:color w:val="000000"/>
                <w:sz w:val="18"/>
                <w:szCs w:val="18"/>
              </w:rPr>
              <w:t>CAPACIDADE OPERACIONAL:</w:t>
            </w:r>
            <w:r w:rsidR="00AC675F">
              <w:t xml:space="preserve"> </w:t>
            </w:r>
            <w:r w:rsidR="00AC675F" w:rsidRPr="00AC675F">
              <w:rPr>
                <w:rFonts w:cs="Arial"/>
                <w:color w:val="000000"/>
                <w:sz w:val="18"/>
                <w:szCs w:val="18"/>
              </w:rPr>
              <w:t xml:space="preserve">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175B2A6E" w14:textId="77777777" w:rsidR="00AC675F" w:rsidRDefault="00AC675F" w:rsidP="00AC675F">
            <w:pPr>
              <w:pStyle w:val="PargrafodaLista"/>
              <w:numPr>
                <w:ilvl w:val="0"/>
                <w:numId w:val="41"/>
              </w:numPr>
              <w:autoSpaceDE w:val="0"/>
              <w:autoSpaceDN w:val="0"/>
              <w:adjustRightInd w:val="0"/>
              <w:jc w:val="both"/>
              <w:rPr>
                <w:rFonts w:cs="Arial"/>
                <w:color w:val="000000"/>
                <w:sz w:val="18"/>
                <w:szCs w:val="18"/>
              </w:rPr>
            </w:pPr>
            <w:r w:rsidRPr="00AC675F">
              <w:rPr>
                <w:rFonts w:cs="Arial"/>
                <w:color w:val="000000"/>
                <w:sz w:val="18"/>
                <w:szCs w:val="18"/>
              </w:rPr>
              <w:t xml:space="preserve">Estrutura em concreto armado moldada “in loco”, em edificações, com no mínimo 317,00 m³; </w:t>
            </w:r>
          </w:p>
          <w:p w14:paraId="1B94A230" w14:textId="77777777" w:rsidR="00727F97" w:rsidRDefault="00AC675F" w:rsidP="00AC675F">
            <w:pPr>
              <w:pStyle w:val="PargrafodaLista"/>
              <w:numPr>
                <w:ilvl w:val="0"/>
                <w:numId w:val="41"/>
              </w:numPr>
              <w:autoSpaceDE w:val="0"/>
              <w:autoSpaceDN w:val="0"/>
              <w:adjustRightInd w:val="0"/>
              <w:jc w:val="both"/>
              <w:rPr>
                <w:rFonts w:cs="Arial"/>
                <w:color w:val="000000"/>
                <w:sz w:val="18"/>
                <w:szCs w:val="18"/>
              </w:rPr>
            </w:pPr>
            <w:r w:rsidRPr="00AC675F">
              <w:rPr>
                <w:rFonts w:cs="Arial"/>
                <w:color w:val="000000"/>
                <w:sz w:val="18"/>
                <w:szCs w:val="18"/>
              </w:rPr>
              <w:t>Instalações elétricas de baixa tensão, em edificações, com carga instalada ou demandada de no mínimo 44 kVA ou 38 kW.</w:t>
            </w:r>
          </w:p>
          <w:p w14:paraId="3A916790" w14:textId="62DC9944" w:rsidR="00374331" w:rsidRPr="00AC675F" w:rsidRDefault="00374331" w:rsidP="00374331">
            <w:pPr>
              <w:pStyle w:val="PargrafodaLista"/>
              <w:autoSpaceDE w:val="0"/>
              <w:autoSpaceDN w:val="0"/>
              <w:adjustRightInd w:val="0"/>
              <w:ind w:left="720"/>
              <w:jc w:val="both"/>
              <w:rPr>
                <w:rFonts w:cs="Arial"/>
                <w:color w:val="000000"/>
                <w:sz w:val="18"/>
                <w:szCs w:val="18"/>
              </w:rPr>
            </w:pPr>
          </w:p>
        </w:tc>
      </w:tr>
      <w:tr w:rsidR="00727F97" w14:paraId="32DFE4D2" w14:textId="77777777" w:rsidTr="002903DA">
        <w:trPr>
          <w:cantSplit/>
          <w:trHeight w:val="583"/>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DF5DA2F" w14:textId="77777777" w:rsidR="00727F97" w:rsidRDefault="00727F97">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Pr>
                <w:sz w:val="18"/>
                <w:szCs w:val="18"/>
              </w:rPr>
              <w:t xml:space="preserve"> </w:t>
            </w:r>
          </w:p>
          <w:p w14:paraId="433387DF" w14:textId="77777777" w:rsidR="00727F97" w:rsidRDefault="00AC675F">
            <w:pPr>
              <w:jc w:val="both"/>
              <w:outlineLvl w:val="1"/>
              <w:rPr>
                <w:sz w:val="18"/>
                <w:szCs w:val="18"/>
              </w:rPr>
            </w:pPr>
            <w:r>
              <w:rPr>
                <w:noProof/>
              </w:rPr>
              <w:drawing>
                <wp:inline distT="0" distB="0" distL="0" distR="0" wp14:anchorId="35AAFDCD" wp14:editId="370E85E6">
                  <wp:extent cx="3997237" cy="1698172"/>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7557" cy="1702556"/>
                          </a:xfrm>
                          <a:prstGeom prst="rect">
                            <a:avLst/>
                          </a:prstGeom>
                        </pic:spPr>
                      </pic:pic>
                    </a:graphicData>
                  </a:graphic>
                </wp:inline>
              </w:drawing>
            </w:r>
          </w:p>
          <w:p w14:paraId="1BC01485" w14:textId="2BDF6ED0" w:rsidR="00AC675F" w:rsidRPr="006F32DD" w:rsidRDefault="00AC675F">
            <w:pPr>
              <w:jc w:val="both"/>
              <w:outlineLvl w:val="1"/>
              <w:rPr>
                <w:sz w:val="16"/>
                <w:szCs w:val="16"/>
              </w:rPr>
            </w:pPr>
          </w:p>
        </w:tc>
      </w:tr>
      <w:tr w:rsidR="00727F97" w14:paraId="74D466CD" w14:textId="77777777" w:rsidTr="00727F97">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25A1019" w14:textId="77777777" w:rsidR="00727F97" w:rsidRDefault="00727F97">
            <w:pPr>
              <w:autoSpaceDE w:val="0"/>
              <w:autoSpaceDN w:val="0"/>
              <w:adjustRightInd w:val="0"/>
              <w:jc w:val="both"/>
              <w:rPr>
                <w:rFonts w:cs="Arial"/>
                <w:sz w:val="18"/>
                <w:szCs w:val="18"/>
              </w:rPr>
            </w:pPr>
            <w:r>
              <w:rPr>
                <w:rFonts w:cs="Arial"/>
                <w:sz w:val="18"/>
                <w:szCs w:val="18"/>
              </w:rPr>
              <w:t xml:space="preserve">DA VISITA PRÉVIA </w:t>
            </w:r>
          </w:p>
          <w:p w14:paraId="642877AE" w14:textId="77777777" w:rsidR="00727F97" w:rsidRDefault="00727F97">
            <w:pPr>
              <w:autoSpaceDE w:val="0"/>
              <w:autoSpaceDN w:val="0"/>
              <w:adjustRightInd w:val="0"/>
              <w:jc w:val="both"/>
              <w:rPr>
                <w:rFonts w:cs="Arial"/>
                <w:sz w:val="18"/>
                <w:szCs w:val="18"/>
              </w:rPr>
            </w:pPr>
            <w:r>
              <w:rPr>
                <w:rFonts w:cs="Arial"/>
                <w:sz w:val="18"/>
                <w:szCs w:val="18"/>
              </w:rPr>
              <w:t>5.1. Será facultada à LICITANTE visitar o local da obra para obter as informações necessárias para a elaboração da Proposta, correndo por sua conta os custos respectivos.</w:t>
            </w:r>
          </w:p>
          <w:p w14:paraId="7FA21A53" w14:textId="77777777" w:rsidR="00AC675F" w:rsidRDefault="00727F97">
            <w:pPr>
              <w:autoSpaceDE w:val="0"/>
              <w:autoSpaceDN w:val="0"/>
              <w:adjustRightInd w:val="0"/>
              <w:jc w:val="both"/>
              <w:rPr>
                <w:rFonts w:cs="Arial"/>
                <w:sz w:val="18"/>
                <w:szCs w:val="18"/>
              </w:rPr>
            </w:pPr>
            <w:r>
              <w:rPr>
                <w:rFonts w:cs="Arial"/>
                <w:sz w:val="18"/>
                <w:szCs w:val="18"/>
              </w:rPr>
              <w:t xml:space="preserve">5.1.1. </w:t>
            </w:r>
            <w:r w:rsidR="00AC675F" w:rsidRPr="00AC675F">
              <w:rPr>
                <w:rFonts w:cs="Arial"/>
                <w:sz w:val="18"/>
                <w:szCs w:val="18"/>
              </w:rPr>
              <w:t xml:space="preserve">As visitas deverão ser realizadas em conjunto com representantes do TJMG, no local destinado à obra, no seguinte endereço: </w:t>
            </w:r>
          </w:p>
          <w:p w14:paraId="55EE499D" w14:textId="08D8CE47" w:rsidR="00AC675F" w:rsidRDefault="00AC675F">
            <w:pPr>
              <w:autoSpaceDE w:val="0"/>
              <w:autoSpaceDN w:val="0"/>
              <w:adjustRightInd w:val="0"/>
              <w:jc w:val="both"/>
            </w:pPr>
            <w:r w:rsidRPr="00AC675F">
              <w:rPr>
                <w:rFonts w:cs="Arial"/>
                <w:sz w:val="18"/>
                <w:szCs w:val="18"/>
              </w:rPr>
              <w:t>Comarca: Barão de Cocais Endereço: Rua Névio Verdolin Brandão, S/Nº, Bairro Vila Brandão, Barão de Cocais/MG Telefone: (31) 3837-2933 Horário: 12h às 17h</w:t>
            </w:r>
            <w:r w:rsidRPr="00AC675F">
              <w:rPr>
                <w:rFonts w:cs="Arial"/>
                <w:sz w:val="18"/>
                <w:szCs w:val="18"/>
              </w:rPr>
              <w:t>.</w:t>
            </w:r>
          </w:p>
          <w:p w14:paraId="301EC9DB" w14:textId="77777777" w:rsidR="00727F97" w:rsidRDefault="00727F97">
            <w:pPr>
              <w:autoSpaceDE w:val="0"/>
              <w:autoSpaceDN w:val="0"/>
              <w:adjustRightInd w:val="0"/>
              <w:jc w:val="both"/>
              <w:rPr>
                <w:sz w:val="18"/>
                <w:szCs w:val="18"/>
              </w:rPr>
            </w:pPr>
            <w:hyperlink r:id="rId11" w:history="1">
              <w:r>
                <w:rPr>
                  <w:rStyle w:val="Hyperlink"/>
                  <w:sz w:val="18"/>
                  <w:szCs w:val="18"/>
                </w:rPr>
                <w:t>Clique aqui para obter informações do edital</w:t>
              </w:r>
            </w:hyperlink>
            <w:r>
              <w:rPr>
                <w:sz w:val="18"/>
                <w:szCs w:val="18"/>
              </w:rPr>
              <w:t xml:space="preserve">. </w:t>
            </w:r>
          </w:p>
          <w:p w14:paraId="712D604D" w14:textId="318AE128" w:rsidR="00374331" w:rsidRDefault="00374331">
            <w:pPr>
              <w:autoSpaceDE w:val="0"/>
              <w:autoSpaceDN w:val="0"/>
              <w:adjustRightInd w:val="0"/>
              <w:jc w:val="both"/>
              <w:rPr>
                <w:rFonts w:cs="Arial"/>
                <w:sz w:val="18"/>
                <w:szCs w:val="18"/>
              </w:rPr>
            </w:pPr>
          </w:p>
        </w:tc>
      </w:tr>
    </w:tbl>
    <w:p w14:paraId="1378B7FE" w14:textId="77777777" w:rsidR="00727F97" w:rsidRDefault="00727F97" w:rsidP="00727F97">
      <w:pPr>
        <w:rPr>
          <w:sz w:val="16"/>
          <w:szCs w:val="16"/>
        </w:rPr>
      </w:pPr>
    </w:p>
    <w:p w14:paraId="193745F2" w14:textId="77777777" w:rsidR="00727F97" w:rsidRDefault="00727F97" w:rsidP="00727F97">
      <w:pPr>
        <w:rPr>
          <w:sz w:val="16"/>
          <w:szCs w:val="16"/>
        </w:rPr>
      </w:pPr>
    </w:p>
    <w:p w14:paraId="342BF855" w14:textId="162B1B23" w:rsidR="006D306D" w:rsidRDefault="00727F97" w:rsidP="006F32DD">
      <w:pPr>
        <w:shd w:val="clear" w:color="auto" w:fill="FFFFFF"/>
        <w:spacing w:line="288" w:lineRule="atLeast"/>
        <w:jc w:val="both"/>
        <w:textAlignment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 </w:t>
      </w:r>
    </w:p>
    <w:p w14:paraId="0EBCBFEC" w14:textId="77777777" w:rsidR="006F32DD" w:rsidRDefault="006F32DD" w:rsidP="006F32DD">
      <w:pPr>
        <w:shd w:val="clear" w:color="auto" w:fill="FFFFFF"/>
        <w:spacing w:line="288" w:lineRule="atLeast"/>
        <w:jc w:val="both"/>
        <w:textAlignment w:val="center"/>
      </w:pPr>
    </w:p>
    <w:p w14:paraId="457B680D" w14:textId="77777777" w:rsidR="00923F52" w:rsidRDefault="00923F52" w:rsidP="00923F52">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5C4AC0E" w14:textId="77777777" w:rsidR="000C713C" w:rsidRDefault="000C713C" w:rsidP="00923F52">
      <w:pPr>
        <w:autoSpaceDE w:val="0"/>
        <w:autoSpaceDN w:val="0"/>
        <w:adjustRightInd w:val="0"/>
        <w:jc w:val="both"/>
        <w:rPr>
          <w:rFonts w:asciiTheme="majorHAnsi" w:hAnsiTheme="majorHAnsi"/>
        </w:rPr>
      </w:pPr>
    </w:p>
    <w:p w14:paraId="77C52151" w14:textId="77777777" w:rsidR="002249C9" w:rsidRDefault="002249C9" w:rsidP="00672172">
      <w:pPr>
        <w:autoSpaceDE w:val="0"/>
        <w:autoSpaceDN w:val="0"/>
        <w:adjustRightInd w:val="0"/>
        <w:jc w:val="both"/>
        <w:rPr>
          <w:rFonts w:asciiTheme="majorHAnsi" w:hAnsiTheme="majorHAnsi"/>
        </w:rPr>
      </w:pPr>
    </w:p>
    <w:p w14:paraId="550500FF" w14:textId="30B90D1D" w:rsidR="00310305" w:rsidRPr="00310305" w:rsidRDefault="002249C9" w:rsidP="0031030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4D3C8F" w:rsidRPr="004D3C8F">
        <w:rPr>
          <w:rFonts w:asciiTheme="majorHAnsi" w:hAnsiTheme="majorHAnsi"/>
          <w:b/>
        </w:rPr>
        <w:t xml:space="preserve">PREFEITURA MUNICIPAL DE BETIM/MG - MODALIDADE: </w:t>
      </w:r>
      <w:r w:rsidR="004D3C8F" w:rsidRPr="004D3C8F">
        <w:rPr>
          <w:rFonts w:asciiTheme="majorHAnsi" w:hAnsiTheme="majorHAnsi"/>
          <w:b/>
        </w:rPr>
        <w:tab/>
        <w:t xml:space="preserve">CP - CONCORRÊNCIA PÚBLICA - NÚMERO: </w:t>
      </w:r>
      <w:r w:rsidR="004D3C8F" w:rsidRPr="004D3C8F">
        <w:rPr>
          <w:rFonts w:asciiTheme="majorHAnsi" w:hAnsiTheme="majorHAnsi"/>
          <w:b/>
        </w:rPr>
        <w:tab/>
        <w:t xml:space="preserve">02/2020 - PAC: </w:t>
      </w:r>
      <w:r w:rsidR="004D3C8F" w:rsidRPr="004D3C8F">
        <w:rPr>
          <w:rFonts w:asciiTheme="majorHAnsi" w:hAnsiTheme="majorHAnsi"/>
          <w:b/>
        </w:rPr>
        <w:tab/>
        <w:t>0042/2020</w:t>
      </w:r>
    </w:p>
    <w:p w14:paraId="1BA1F293" w14:textId="5D0922CB" w:rsidR="00310305" w:rsidRPr="007F72C5" w:rsidRDefault="00310305" w:rsidP="004D3C8F">
      <w:pPr>
        <w:autoSpaceDE w:val="0"/>
        <w:autoSpaceDN w:val="0"/>
        <w:adjustRightInd w:val="0"/>
        <w:jc w:val="both"/>
        <w:rPr>
          <w:rFonts w:asciiTheme="majorHAnsi" w:hAnsiTheme="majorHAnsi"/>
        </w:rPr>
      </w:pPr>
      <w:r w:rsidRPr="00310305">
        <w:rPr>
          <w:rFonts w:asciiTheme="majorHAnsi" w:hAnsiTheme="majorHAnsi"/>
        </w:rPr>
        <w:t xml:space="preserve">Data de abertura: </w:t>
      </w:r>
      <w:r w:rsidRPr="00310305">
        <w:rPr>
          <w:rFonts w:asciiTheme="majorHAnsi" w:hAnsiTheme="majorHAnsi"/>
        </w:rPr>
        <w:tab/>
        <w:t>22/02/2021</w:t>
      </w:r>
      <w:r>
        <w:rPr>
          <w:rFonts w:asciiTheme="majorHAnsi" w:hAnsiTheme="majorHAnsi"/>
        </w:rPr>
        <w:t xml:space="preserve"> - </w:t>
      </w:r>
      <w:r w:rsidRPr="00310305">
        <w:rPr>
          <w:rFonts w:asciiTheme="majorHAnsi" w:hAnsiTheme="majorHAnsi"/>
        </w:rPr>
        <w:t xml:space="preserve">Horário de abertura: </w:t>
      </w:r>
      <w:r w:rsidRPr="00310305">
        <w:rPr>
          <w:rFonts w:asciiTheme="majorHAnsi" w:hAnsiTheme="majorHAnsi"/>
        </w:rPr>
        <w:tab/>
        <w:t xml:space="preserve">10:00 </w:t>
      </w:r>
      <w:r>
        <w:rPr>
          <w:rFonts w:asciiTheme="majorHAnsi" w:hAnsiTheme="majorHAnsi"/>
        </w:rPr>
        <w:t xml:space="preserve">- Data de credenciamento: </w:t>
      </w:r>
      <w:r w:rsidRPr="00310305">
        <w:rPr>
          <w:rFonts w:asciiTheme="majorHAnsi" w:hAnsiTheme="majorHAnsi"/>
        </w:rPr>
        <w:t>22/02/2021</w:t>
      </w:r>
      <w:r>
        <w:rPr>
          <w:rFonts w:asciiTheme="majorHAnsi" w:hAnsiTheme="majorHAnsi"/>
        </w:rPr>
        <w:t xml:space="preserve"> - </w:t>
      </w:r>
      <w:r w:rsidRPr="00310305">
        <w:rPr>
          <w:rFonts w:asciiTheme="majorHAnsi" w:hAnsiTheme="majorHAnsi"/>
        </w:rPr>
        <w:t xml:space="preserve">Horário de credenciamento: </w:t>
      </w:r>
      <w:r w:rsidRPr="00310305">
        <w:rPr>
          <w:rFonts w:asciiTheme="majorHAnsi" w:hAnsiTheme="majorHAnsi"/>
        </w:rPr>
        <w:tab/>
        <w:t>09:30 as 10:00</w:t>
      </w:r>
      <w:r>
        <w:rPr>
          <w:rFonts w:asciiTheme="majorHAnsi" w:hAnsiTheme="majorHAnsi"/>
        </w:rPr>
        <w:t xml:space="preserve"> - </w:t>
      </w:r>
      <w:r w:rsidRPr="00310305">
        <w:rPr>
          <w:rFonts w:asciiTheme="majorHAnsi" w:hAnsiTheme="majorHAnsi"/>
        </w:rPr>
        <w:t xml:space="preserve">Objeto: </w:t>
      </w:r>
      <w:r w:rsidRPr="00310305">
        <w:rPr>
          <w:rFonts w:asciiTheme="majorHAnsi" w:hAnsiTheme="majorHAnsi"/>
        </w:rPr>
        <w:tab/>
        <w:t>Contratação de empresa especializada na prestação de serviços de engenharia de manutenção preventiva e corretiva em instituições educacionais da Secretaria Municipal de</w:t>
      </w:r>
      <w:r>
        <w:rPr>
          <w:rFonts w:asciiTheme="majorHAnsi" w:hAnsiTheme="majorHAnsi"/>
        </w:rPr>
        <w:t xml:space="preserve"> Educação do Município de Betim/</w:t>
      </w:r>
      <w:r w:rsidRPr="00310305">
        <w:rPr>
          <w:rFonts w:asciiTheme="majorHAnsi" w:hAnsiTheme="majorHAnsi"/>
        </w:rPr>
        <w:t>MG, sob o regime de empreitada, a preços unitários, conforme medições realizadas mensalmente, mediante os termos e condições estabelecidos no presente Edital e seus Anexos.</w:t>
      </w:r>
      <w:r w:rsidR="00981CE8" w:rsidRPr="00981CE8">
        <w:t xml:space="preserve"> </w:t>
      </w:r>
      <w:hyperlink r:id="rId13" w:history="1">
        <w:r w:rsidR="00981CE8" w:rsidRPr="00E47A95">
          <w:rPr>
            <w:rStyle w:val="Hyperlink"/>
            <w:rFonts w:asciiTheme="majorHAnsi" w:hAnsiTheme="majorHAnsi"/>
          </w:rPr>
          <w:t>http://www.betim.mg.gov.br/licitacao/detalheslicitacao.aspx?idlicitacao=1703</w:t>
        </w:r>
      </w:hyperlink>
      <w:r w:rsidR="00981CE8">
        <w:rPr>
          <w:rFonts w:asciiTheme="majorHAnsi" w:hAnsiTheme="majorHAnsi"/>
        </w:rPr>
        <w:t xml:space="preserve">. </w:t>
      </w:r>
      <w:r w:rsidR="00A36539" w:rsidRPr="00A36539">
        <w:rPr>
          <w:rFonts w:asciiTheme="majorHAnsi" w:hAnsiTheme="majorHAnsi"/>
        </w:rPr>
        <w:t xml:space="preserve">CONSULTAS AO EDITAL E PROCESSO ADMINISTRATIVO DE COMPRAS: no site </w:t>
      </w:r>
      <w:hyperlink r:id="rId14" w:history="1">
        <w:r w:rsidR="004D3C8F" w:rsidRPr="00E47A95">
          <w:rPr>
            <w:rStyle w:val="Hyperlink"/>
            <w:rFonts w:asciiTheme="majorHAnsi" w:hAnsiTheme="majorHAnsi"/>
          </w:rPr>
          <w:t>www.betim.mg.gov.br/licitacao</w:t>
        </w:r>
      </w:hyperlink>
      <w:r w:rsidR="00A36539" w:rsidRPr="00A36539">
        <w:rPr>
          <w:rFonts w:asciiTheme="majorHAnsi" w:hAnsiTheme="majorHAnsi"/>
        </w:rPr>
        <w:t>,</w:t>
      </w:r>
      <w:r w:rsidR="004D3C8F">
        <w:rPr>
          <w:rFonts w:asciiTheme="majorHAnsi" w:hAnsiTheme="majorHAnsi"/>
        </w:rPr>
        <w:t xml:space="preserve"> </w:t>
      </w:r>
      <w:r w:rsidR="00A36539" w:rsidRPr="00A36539">
        <w:rPr>
          <w:rFonts w:asciiTheme="majorHAnsi" w:hAnsiTheme="majorHAnsi"/>
        </w:rPr>
        <w:t xml:space="preserve">e podendo ser adquirido por meio magnético, mediante apresentação de pedido formal, endereçado à Comissão Permanente de Licitação, acompanhado de um CDR virgem para gravação, no Centro Administrativo Papa João Paulo II, sito à Rua Pará de Minas, nº 640, Bairro Brasiléia, Betim/MG, na Sala da Comissão Permanente de Licitação da Secretaria Adjunta de Administração. PROCEDIMENTOS: em conformidade com o Edital padrão e Anexos. ESCLARECIMENTOS: pelo e-mail: </w:t>
      </w:r>
      <w:hyperlink r:id="rId15" w:history="1">
        <w:r w:rsidR="00A36539" w:rsidRPr="00E47A95">
          <w:rPr>
            <w:rStyle w:val="Hyperlink"/>
            <w:rFonts w:asciiTheme="majorHAnsi" w:hAnsiTheme="majorHAnsi"/>
          </w:rPr>
          <w:t>cpl@betim.mg.gov.br</w:t>
        </w:r>
      </w:hyperlink>
      <w:r w:rsidR="00A36539" w:rsidRPr="00A36539">
        <w:rPr>
          <w:rFonts w:asciiTheme="majorHAnsi" w:hAnsiTheme="majorHAnsi"/>
        </w:rPr>
        <w:t>.</w:t>
      </w:r>
      <w:r w:rsidR="00A36539">
        <w:rPr>
          <w:rFonts w:asciiTheme="majorHAnsi" w:hAnsiTheme="majorHAnsi"/>
        </w:rPr>
        <w:t xml:space="preserve"> </w:t>
      </w:r>
      <w:r w:rsidR="004D3C8F" w:rsidRPr="004D3C8F">
        <w:rPr>
          <w:rFonts w:asciiTheme="majorHAnsi" w:hAnsiTheme="majorHAnsi"/>
        </w:rPr>
        <w:t>O valor estimado dos serviços licitados e referência limitadora de preços para as propostas é de</w:t>
      </w:r>
      <w:r w:rsidR="004D3C8F">
        <w:rPr>
          <w:rFonts w:asciiTheme="majorHAnsi" w:hAnsiTheme="majorHAnsi"/>
        </w:rPr>
        <w:t xml:space="preserve"> </w:t>
      </w:r>
      <w:r w:rsidR="004D3C8F" w:rsidRPr="004D3C8F">
        <w:rPr>
          <w:rFonts w:asciiTheme="majorHAnsi" w:hAnsiTheme="majorHAnsi"/>
        </w:rPr>
        <w:t>R$6.156.207,30 (Seis milhões, cento e cinquenta e seis mil, duzentos e sete reais e trinta</w:t>
      </w:r>
      <w:r w:rsidR="004D3C8F">
        <w:rPr>
          <w:rFonts w:asciiTheme="majorHAnsi" w:hAnsiTheme="majorHAnsi"/>
        </w:rPr>
        <w:t xml:space="preserve"> </w:t>
      </w:r>
      <w:r w:rsidR="004D3C8F" w:rsidRPr="004D3C8F">
        <w:rPr>
          <w:rFonts w:asciiTheme="majorHAnsi" w:hAnsiTheme="majorHAnsi"/>
        </w:rPr>
        <w:t>centavos).</w:t>
      </w:r>
      <w:r w:rsidR="004D3C8F" w:rsidRPr="004D3C8F">
        <w:rPr>
          <w:rFonts w:asciiTheme="majorHAnsi" w:hAnsiTheme="majorHAnsi"/>
        </w:rPr>
        <w:t xml:space="preserve"> </w:t>
      </w:r>
      <w:r w:rsidR="004D3C8F" w:rsidRPr="004D3C8F">
        <w:rPr>
          <w:rFonts w:asciiTheme="majorHAnsi" w:hAnsiTheme="majorHAnsi"/>
        </w:rPr>
        <w:t>O prazo para a execução dos serviços licitados será de 12 (doze) meses, contados a partir da data da assinatura do contrato, podendo ser prorrogado nos termos do artigo 57, II, da Lei Federal n° 8.666/1993, e suas alterações por meio de termo aditivo.</w:t>
      </w:r>
    </w:p>
    <w:p w14:paraId="1B17A301" w14:textId="77777777" w:rsidR="007F72C5" w:rsidRPr="007F72C5" w:rsidRDefault="007F72C5" w:rsidP="00672172">
      <w:pPr>
        <w:autoSpaceDE w:val="0"/>
        <w:autoSpaceDN w:val="0"/>
        <w:adjustRightInd w:val="0"/>
        <w:jc w:val="both"/>
        <w:rPr>
          <w:rFonts w:asciiTheme="majorHAnsi" w:hAnsiTheme="majorHAnsi"/>
        </w:rPr>
      </w:pPr>
    </w:p>
    <w:p w14:paraId="7F2CA062" w14:textId="77777777" w:rsidR="007F72C5" w:rsidRPr="007F72C5" w:rsidRDefault="007F72C5" w:rsidP="00672172">
      <w:pPr>
        <w:autoSpaceDE w:val="0"/>
        <w:autoSpaceDN w:val="0"/>
        <w:adjustRightInd w:val="0"/>
        <w:jc w:val="both"/>
        <w:rPr>
          <w:rFonts w:asciiTheme="majorHAnsi" w:hAnsiTheme="majorHAnsi"/>
          <w:sz w:val="22"/>
        </w:rPr>
      </w:pPr>
    </w:p>
    <w:p w14:paraId="5036C739" w14:textId="213096DE" w:rsidR="00A13D50" w:rsidRPr="001D3D9D" w:rsidRDefault="001D3D9D" w:rsidP="00672172">
      <w:pPr>
        <w:autoSpaceDE w:val="0"/>
        <w:autoSpaceDN w:val="0"/>
        <w:adjustRightInd w:val="0"/>
        <w:jc w:val="both"/>
        <w:rPr>
          <w:rFonts w:asciiTheme="majorHAnsi" w:hAnsiTheme="majorHAnsi"/>
          <w:b/>
          <w:sz w:val="22"/>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1D3D9D">
        <w:rPr>
          <w:rFonts w:asciiTheme="majorHAnsi" w:hAnsiTheme="majorHAnsi"/>
          <w:b/>
          <w:sz w:val="22"/>
        </w:rPr>
        <w:t>DE DOM JOAQUIM/MG, PROCESSO Nº 02/2021, TOMADA DE PREÇO Nº 01/2021</w:t>
      </w:r>
    </w:p>
    <w:p w14:paraId="5E33D0D6" w14:textId="0929135D" w:rsidR="007F72C5" w:rsidRPr="002249C9" w:rsidRDefault="001D3D9D" w:rsidP="00672172">
      <w:pPr>
        <w:autoSpaceDE w:val="0"/>
        <w:autoSpaceDN w:val="0"/>
        <w:adjustRightInd w:val="0"/>
        <w:jc w:val="both"/>
        <w:rPr>
          <w:rFonts w:asciiTheme="majorHAnsi" w:hAnsiTheme="majorHAnsi"/>
        </w:rPr>
      </w:pPr>
      <w:r w:rsidRPr="007F72C5">
        <w:rPr>
          <w:rFonts w:asciiTheme="majorHAnsi" w:hAnsiTheme="majorHAnsi"/>
          <w:sz w:val="22"/>
        </w:rPr>
        <w:t>Objeto</w:t>
      </w:r>
      <w:r w:rsidR="007F72C5" w:rsidRPr="007F72C5">
        <w:rPr>
          <w:rFonts w:asciiTheme="majorHAnsi" w:hAnsiTheme="majorHAnsi"/>
          <w:sz w:val="22"/>
        </w:rPr>
        <w:t>: Contratação de empresa especializada para realização da obra de reestruturação de calçamento em bloquetes da Rua Marcos Vinícius Teixeira da Cunha, com recurso advindos da Secretaria de Estado de Governo (SEGOV, convenio 149100</w:t>
      </w:r>
      <w:r w:rsidR="001A72AC">
        <w:rPr>
          <w:rFonts w:asciiTheme="majorHAnsi" w:hAnsiTheme="majorHAnsi"/>
          <w:sz w:val="22"/>
        </w:rPr>
        <w:t>0235/2019)”, Aviso de licitação</w:t>
      </w:r>
      <w:r w:rsidR="007F72C5" w:rsidRPr="007F72C5">
        <w:rPr>
          <w:rFonts w:asciiTheme="majorHAnsi" w:hAnsiTheme="majorHAnsi"/>
          <w:sz w:val="22"/>
        </w:rPr>
        <w:t>: A reunião acontecerá as 09h do dia 04/02/2021 na sala de reuniões desta prefeitura, o edital pode ser solicitado pelo e-mail: licitacao@domjoaquim.mg.gov.br ou ret</w:t>
      </w:r>
      <w:r w:rsidR="00160B69">
        <w:rPr>
          <w:rFonts w:asciiTheme="majorHAnsi" w:hAnsiTheme="majorHAnsi"/>
          <w:sz w:val="22"/>
        </w:rPr>
        <w:t>irado no site : www.domjoaquim.</w:t>
      </w:r>
      <w:r w:rsidR="007F72C5" w:rsidRPr="007F72C5">
        <w:rPr>
          <w:rFonts w:asciiTheme="majorHAnsi" w:hAnsiTheme="majorHAnsi"/>
          <w:sz w:val="22"/>
        </w:rPr>
        <w:t xml:space="preserve">mg.gov.br no link: </w:t>
      </w:r>
      <w:hyperlink r:id="rId16" w:history="1">
        <w:r w:rsidRPr="00E47A95">
          <w:rPr>
            <w:rStyle w:val="Hyperlink"/>
            <w:rFonts w:asciiTheme="majorHAnsi" w:hAnsiTheme="majorHAnsi"/>
            <w:sz w:val="22"/>
          </w:rPr>
          <w:t>https://domjoaquim.mg.gov.br/home/licitacoes/tomadasdepreco/2021-2/</w:t>
        </w:r>
      </w:hyperlink>
      <w:r>
        <w:rPr>
          <w:rFonts w:asciiTheme="majorHAnsi" w:hAnsiTheme="majorHAnsi"/>
          <w:sz w:val="22"/>
        </w:rPr>
        <w:t xml:space="preserve">. </w:t>
      </w:r>
      <w:r w:rsidR="007F72C5" w:rsidRPr="007F72C5">
        <w:rPr>
          <w:rFonts w:asciiTheme="majorHAnsi" w:hAnsiTheme="majorHAnsi"/>
          <w:sz w:val="22"/>
        </w:rPr>
        <w:t>Outr</w:t>
      </w:r>
      <w:r w:rsidR="007F72C5">
        <w:rPr>
          <w:rFonts w:asciiTheme="majorHAnsi" w:hAnsiTheme="majorHAnsi"/>
          <w:sz w:val="22"/>
        </w:rPr>
        <w:t>as informações pelo 31 38661212.</w:t>
      </w:r>
    </w:p>
    <w:p w14:paraId="3CB0BCF0" w14:textId="77777777" w:rsidR="002249C9" w:rsidRPr="002249C9" w:rsidRDefault="002249C9" w:rsidP="00672172">
      <w:pPr>
        <w:autoSpaceDE w:val="0"/>
        <w:autoSpaceDN w:val="0"/>
        <w:adjustRightInd w:val="0"/>
        <w:jc w:val="both"/>
        <w:rPr>
          <w:rFonts w:asciiTheme="majorHAnsi" w:hAnsiTheme="majorHAnsi"/>
        </w:rPr>
      </w:pPr>
    </w:p>
    <w:p w14:paraId="634D298A" w14:textId="77777777" w:rsidR="002249C9" w:rsidRDefault="002249C9" w:rsidP="00672172">
      <w:pPr>
        <w:autoSpaceDE w:val="0"/>
        <w:autoSpaceDN w:val="0"/>
        <w:adjustRightInd w:val="0"/>
        <w:jc w:val="both"/>
        <w:rPr>
          <w:rFonts w:asciiTheme="majorHAnsi" w:hAnsiTheme="majorHAnsi"/>
        </w:rPr>
      </w:pPr>
    </w:p>
    <w:p w14:paraId="1E480019" w14:textId="77777777" w:rsidR="00A13D50" w:rsidRPr="001D3D9D" w:rsidRDefault="007F72C5" w:rsidP="006721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2249C9">
        <w:rPr>
          <w:rFonts w:asciiTheme="majorHAnsi" w:hAnsiTheme="majorHAnsi"/>
          <w:b/>
        </w:rPr>
        <w:t xml:space="preserve">DE </w:t>
      </w:r>
      <w:r w:rsidRPr="001D3D9D">
        <w:rPr>
          <w:rFonts w:asciiTheme="majorHAnsi" w:hAnsiTheme="majorHAnsi"/>
          <w:b/>
        </w:rPr>
        <w:t>ESMERALDAS/MG AVISO DE LICITAÇÃO: PREGÃO ELETRÔNICO Nº 073/2020 – PROCESSO Nº 238/2020.</w:t>
      </w:r>
    </w:p>
    <w:p w14:paraId="1713E0A2" w14:textId="3EDE0FCE" w:rsidR="007F72C5" w:rsidRDefault="007F72C5" w:rsidP="00672172">
      <w:pPr>
        <w:autoSpaceDE w:val="0"/>
        <w:autoSpaceDN w:val="0"/>
        <w:adjustRightInd w:val="0"/>
        <w:jc w:val="both"/>
        <w:rPr>
          <w:rFonts w:asciiTheme="majorHAnsi" w:hAnsiTheme="majorHAnsi"/>
        </w:rPr>
      </w:pPr>
      <w:r w:rsidRPr="007F72C5">
        <w:rPr>
          <w:rFonts w:asciiTheme="majorHAnsi" w:hAnsiTheme="majorHAnsi"/>
        </w:rPr>
        <w:t xml:space="preserve">Tipo: Menor Valor por Lote. Objeto: Promover Registro de Preço, para futura e eventual locação de máquinas pesadas e equipamentos com mão de obra, para manutenção de estradas, ruas, vias e transporte de materiais para obras realizadas no município. Valor Estimado: R$ 1.158.460,00. Abertura das Propostas por meio eletrônico Dia 28/01/2021, às 08h30min. O Edital da licitação se encontra disponível no site www.licitacoes-e.com.br e/ou </w:t>
      </w:r>
      <w:hyperlink r:id="rId17" w:history="1">
        <w:r w:rsidR="00160B69" w:rsidRPr="00E47A95">
          <w:rPr>
            <w:rStyle w:val="Hyperlink"/>
            <w:rFonts w:asciiTheme="majorHAnsi" w:hAnsiTheme="majorHAnsi"/>
          </w:rPr>
          <w:t>www.esmeraldas.mg.gov.br</w:t>
        </w:r>
      </w:hyperlink>
      <w:r w:rsidRPr="007F72C5">
        <w:rPr>
          <w:rFonts w:asciiTheme="majorHAnsi" w:hAnsiTheme="majorHAnsi"/>
        </w:rPr>
        <w:t>.</w:t>
      </w:r>
      <w:r w:rsidR="00160B69">
        <w:rPr>
          <w:rFonts w:asciiTheme="majorHAnsi" w:hAnsiTheme="majorHAnsi"/>
        </w:rPr>
        <w:t xml:space="preserve"> </w:t>
      </w:r>
      <w:proofErr w:type="spellStart"/>
      <w:proofErr w:type="gramStart"/>
      <w:r w:rsidRPr="007F72C5">
        <w:rPr>
          <w:rFonts w:asciiTheme="majorHAnsi" w:hAnsiTheme="majorHAnsi"/>
        </w:rPr>
        <w:t>nformações</w:t>
      </w:r>
      <w:proofErr w:type="spellEnd"/>
      <w:proofErr w:type="gramEnd"/>
      <w:r w:rsidRPr="007F72C5">
        <w:rPr>
          <w:rFonts w:asciiTheme="majorHAnsi" w:hAnsiTheme="majorHAnsi"/>
        </w:rPr>
        <w:t>: Av. José Pinto da Silva, n° 409, São José, Esmeraldas - MG, CEP: 32.800-724. Tel.: (31) 3538-8885</w:t>
      </w:r>
    </w:p>
    <w:p w14:paraId="709D66EA" w14:textId="77777777" w:rsidR="007F72C5" w:rsidRDefault="007F72C5" w:rsidP="00672172">
      <w:pPr>
        <w:autoSpaceDE w:val="0"/>
        <w:autoSpaceDN w:val="0"/>
        <w:adjustRightInd w:val="0"/>
        <w:jc w:val="both"/>
        <w:rPr>
          <w:rFonts w:asciiTheme="majorHAnsi" w:hAnsiTheme="majorHAnsi"/>
        </w:rPr>
      </w:pPr>
    </w:p>
    <w:p w14:paraId="61820476" w14:textId="77777777" w:rsidR="007F72C5" w:rsidRDefault="007F72C5" w:rsidP="00672172">
      <w:pPr>
        <w:autoSpaceDE w:val="0"/>
        <w:autoSpaceDN w:val="0"/>
        <w:adjustRightInd w:val="0"/>
        <w:jc w:val="both"/>
        <w:rPr>
          <w:rFonts w:asciiTheme="majorHAnsi" w:hAnsiTheme="majorHAnsi"/>
        </w:rPr>
      </w:pPr>
    </w:p>
    <w:p w14:paraId="53D3F87A" w14:textId="2AB55055" w:rsidR="00A13D50" w:rsidRPr="001D3D9D" w:rsidRDefault="001D3D9D" w:rsidP="007F72C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7F72C5" w:rsidRPr="001D3D9D">
        <w:rPr>
          <w:rFonts w:asciiTheme="majorHAnsi" w:hAnsiTheme="majorHAnsi"/>
          <w:b/>
        </w:rPr>
        <w:t xml:space="preserve">DE ESPERA FELIZ AVISO DE LICITAÇÃO – TOMADA DE PREÇO Nº 003/2021 – Processo 006/2021 </w:t>
      </w:r>
    </w:p>
    <w:p w14:paraId="024B649A" w14:textId="0130CF71" w:rsidR="007F72C5" w:rsidRDefault="007F72C5" w:rsidP="007F72C5">
      <w:pPr>
        <w:autoSpaceDE w:val="0"/>
        <w:autoSpaceDN w:val="0"/>
        <w:adjustRightInd w:val="0"/>
        <w:jc w:val="both"/>
        <w:rPr>
          <w:rFonts w:asciiTheme="majorHAnsi" w:hAnsiTheme="majorHAnsi"/>
        </w:rPr>
      </w:pPr>
      <w:r w:rsidRPr="007F72C5">
        <w:rPr>
          <w:rFonts w:asciiTheme="majorHAnsi" w:hAnsiTheme="majorHAnsi"/>
        </w:rPr>
        <w:t xml:space="preserve">Contratação de empresa para recomposição de margem do Rio São João Lado Direito META 03, Data 02/02/2021 às 13:30 horas. O edital completo encontra-se disponível no site: </w:t>
      </w:r>
      <w:hyperlink r:id="rId18" w:history="1">
        <w:r w:rsidR="001D3D9D" w:rsidRPr="00E47A95">
          <w:rPr>
            <w:rStyle w:val="Hyperlink"/>
            <w:rFonts w:asciiTheme="majorHAnsi" w:hAnsiTheme="majorHAnsi"/>
          </w:rPr>
          <w:t>www.esperafeliz.mg.gov.br</w:t>
        </w:r>
      </w:hyperlink>
      <w:r w:rsidR="001D3D9D">
        <w:rPr>
          <w:rFonts w:asciiTheme="majorHAnsi" w:hAnsiTheme="majorHAnsi"/>
        </w:rPr>
        <w:t xml:space="preserve">. </w:t>
      </w:r>
    </w:p>
    <w:p w14:paraId="2C7AE90D" w14:textId="77777777" w:rsidR="007F72C5" w:rsidRDefault="007F72C5" w:rsidP="00672172">
      <w:pPr>
        <w:autoSpaceDE w:val="0"/>
        <w:autoSpaceDN w:val="0"/>
        <w:adjustRightInd w:val="0"/>
        <w:jc w:val="both"/>
        <w:rPr>
          <w:rFonts w:asciiTheme="majorHAnsi" w:hAnsiTheme="majorHAnsi"/>
          <w:b/>
        </w:rPr>
      </w:pPr>
    </w:p>
    <w:p w14:paraId="790A5EBD" w14:textId="77777777" w:rsidR="00160B69" w:rsidRPr="001D3D9D" w:rsidRDefault="00160B69" w:rsidP="00672172">
      <w:pPr>
        <w:autoSpaceDE w:val="0"/>
        <w:autoSpaceDN w:val="0"/>
        <w:adjustRightInd w:val="0"/>
        <w:jc w:val="both"/>
        <w:rPr>
          <w:rFonts w:asciiTheme="majorHAnsi" w:hAnsiTheme="majorHAnsi"/>
          <w:b/>
        </w:rPr>
      </w:pPr>
    </w:p>
    <w:p w14:paraId="6CEB3D71" w14:textId="7D6183BB" w:rsidR="00A13D50" w:rsidRPr="001D3D9D" w:rsidRDefault="007F72C5" w:rsidP="00672172">
      <w:pPr>
        <w:autoSpaceDE w:val="0"/>
        <w:autoSpaceDN w:val="0"/>
        <w:adjustRightInd w:val="0"/>
        <w:jc w:val="both"/>
        <w:rPr>
          <w:rFonts w:asciiTheme="majorHAnsi" w:hAnsiTheme="majorHAnsi"/>
          <w:b/>
        </w:rPr>
      </w:pPr>
      <w:r w:rsidRPr="001D3D9D">
        <w:rPr>
          <w:rFonts w:asciiTheme="majorHAnsi" w:hAnsiTheme="majorHAnsi"/>
          <w:b/>
        </w:rPr>
        <w:t xml:space="preserve">TOMADA DE PREÇO Nº 004/2021 – Processo 007/2021 </w:t>
      </w:r>
    </w:p>
    <w:p w14:paraId="01A8B6E5" w14:textId="6C4A2871" w:rsidR="007F72C5" w:rsidRPr="007F72C5" w:rsidRDefault="007F72C5" w:rsidP="00672172">
      <w:pPr>
        <w:autoSpaceDE w:val="0"/>
        <w:autoSpaceDN w:val="0"/>
        <w:adjustRightInd w:val="0"/>
        <w:jc w:val="both"/>
        <w:rPr>
          <w:rFonts w:asciiTheme="majorHAnsi" w:hAnsiTheme="majorHAnsi"/>
        </w:rPr>
      </w:pPr>
      <w:r w:rsidRPr="007F72C5">
        <w:rPr>
          <w:rFonts w:asciiTheme="majorHAnsi" w:hAnsiTheme="majorHAnsi"/>
        </w:rPr>
        <w:t>Contratação de empresa para recomposição da margem do Rio São João META 04, Data 02/02/2021 às 16:30 horas. O edital completo encontra-se dispo</w:t>
      </w:r>
      <w:r w:rsidRPr="007F72C5">
        <w:rPr>
          <w:rFonts w:asciiTheme="majorHAnsi" w:hAnsiTheme="majorHAnsi"/>
        </w:rPr>
        <w:t xml:space="preserve">nível no site: </w:t>
      </w:r>
      <w:hyperlink r:id="rId19" w:history="1">
        <w:r w:rsidR="001D3D9D" w:rsidRPr="00E47A95">
          <w:rPr>
            <w:rStyle w:val="Hyperlink"/>
            <w:rFonts w:asciiTheme="majorHAnsi" w:hAnsiTheme="majorHAnsi"/>
          </w:rPr>
          <w:t>www.esperafeliz.mg.gov.br</w:t>
        </w:r>
      </w:hyperlink>
      <w:r w:rsidR="001D3D9D">
        <w:rPr>
          <w:rFonts w:asciiTheme="majorHAnsi" w:hAnsiTheme="majorHAnsi"/>
        </w:rPr>
        <w:t xml:space="preserve">. </w:t>
      </w:r>
    </w:p>
    <w:p w14:paraId="08554231" w14:textId="77777777" w:rsidR="007F72C5" w:rsidRDefault="007F72C5" w:rsidP="00672172">
      <w:pPr>
        <w:autoSpaceDE w:val="0"/>
        <w:autoSpaceDN w:val="0"/>
        <w:adjustRightInd w:val="0"/>
        <w:jc w:val="both"/>
        <w:rPr>
          <w:rFonts w:asciiTheme="majorHAnsi" w:hAnsiTheme="majorHAnsi"/>
        </w:rPr>
      </w:pPr>
    </w:p>
    <w:p w14:paraId="727B2369" w14:textId="77777777" w:rsidR="00160B69" w:rsidRPr="007F72C5" w:rsidRDefault="00160B69" w:rsidP="00672172">
      <w:pPr>
        <w:autoSpaceDE w:val="0"/>
        <w:autoSpaceDN w:val="0"/>
        <w:adjustRightInd w:val="0"/>
        <w:jc w:val="both"/>
        <w:rPr>
          <w:rFonts w:asciiTheme="majorHAnsi" w:hAnsiTheme="majorHAnsi"/>
        </w:rPr>
      </w:pPr>
    </w:p>
    <w:p w14:paraId="18BC57EB" w14:textId="2107A41C" w:rsidR="00A13D50" w:rsidRPr="001D3D9D" w:rsidRDefault="007F72C5" w:rsidP="00672172">
      <w:pPr>
        <w:autoSpaceDE w:val="0"/>
        <w:autoSpaceDN w:val="0"/>
        <w:adjustRightInd w:val="0"/>
        <w:jc w:val="both"/>
        <w:rPr>
          <w:rFonts w:asciiTheme="majorHAnsi" w:hAnsiTheme="majorHAnsi"/>
          <w:b/>
        </w:rPr>
      </w:pPr>
      <w:r w:rsidRPr="001D3D9D">
        <w:rPr>
          <w:rFonts w:asciiTheme="majorHAnsi" w:hAnsiTheme="majorHAnsi"/>
          <w:b/>
        </w:rPr>
        <w:t xml:space="preserve">TOMADA DE PREÇO Nº 005/2021 – Processo 008/2021 </w:t>
      </w:r>
    </w:p>
    <w:p w14:paraId="13825E0D" w14:textId="4892DD2B" w:rsidR="007F72C5" w:rsidRPr="007F72C5" w:rsidRDefault="007F72C5" w:rsidP="00672172">
      <w:pPr>
        <w:autoSpaceDE w:val="0"/>
        <w:autoSpaceDN w:val="0"/>
        <w:adjustRightInd w:val="0"/>
        <w:jc w:val="both"/>
        <w:rPr>
          <w:rFonts w:asciiTheme="majorHAnsi" w:hAnsiTheme="majorHAnsi"/>
        </w:rPr>
      </w:pPr>
      <w:r w:rsidRPr="007F72C5">
        <w:rPr>
          <w:rFonts w:asciiTheme="majorHAnsi" w:hAnsiTheme="majorHAnsi"/>
        </w:rPr>
        <w:t>Contratação de empresa para recomposição de margem do Rio São João META 05, Data 03/02/2021 às 16:30 horas. O edital completo encontra-se disponível no site: www.esperafeliz. mg.gov.br</w:t>
      </w:r>
      <w:r w:rsidR="001D3D9D">
        <w:rPr>
          <w:rFonts w:asciiTheme="majorHAnsi" w:hAnsiTheme="majorHAnsi"/>
        </w:rPr>
        <w:t xml:space="preserve">. </w:t>
      </w:r>
    </w:p>
    <w:p w14:paraId="0B5EE2AE" w14:textId="77777777" w:rsidR="007F72C5" w:rsidRDefault="007F72C5" w:rsidP="00672172">
      <w:pPr>
        <w:autoSpaceDE w:val="0"/>
        <w:autoSpaceDN w:val="0"/>
        <w:adjustRightInd w:val="0"/>
        <w:jc w:val="both"/>
        <w:rPr>
          <w:rFonts w:asciiTheme="majorHAnsi" w:hAnsiTheme="majorHAnsi"/>
        </w:rPr>
      </w:pPr>
    </w:p>
    <w:p w14:paraId="681115B8" w14:textId="77777777" w:rsidR="00160B69" w:rsidRPr="007F72C5" w:rsidRDefault="00160B69" w:rsidP="00672172">
      <w:pPr>
        <w:autoSpaceDE w:val="0"/>
        <w:autoSpaceDN w:val="0"/>
        <w:adjustRightInd w:val="0"/>
        <w:jc w:val="both"/>
        <w:rPr>
          <w:rFonts w:asciiTheme="majorHAnsi" w:hAnsiTheme="majorHAnsi"/>
        </w:rPr>
      </w:pPr>
    </w:p>
    <w:p w14:paraId="78F6CCCE" w14:textId="3D2F8470" w:rsidR="00A13D50" w:rsidRPr="001D3D9D" w:rsidRDefault="007F72C5" w:rsidP="00672172">
      <w:pPr>
        <w:autoSpaceDE w:val="0"/>
        <w:autoSpaceDN w:val="0"/>
        <w:adjustRightInd w:val="0"/>
        <w:jc w:val="both"/>
        <w:rPr>
          <w:rFonts w:asciiTheme="majorHAnsi" w:hAnsiTheme="majorHAnsi"/>
          <w:b/>
        </w:rPr>
      </w:pPr>
      <w:r w:rsidRPr="001D3D9D">
        <w:rPr>
          <w:rFonts w:asciiTheme="majorHAnsi" w:hAnsiTheme="majorHAnsi"/>
          <w:b/>
        </w:rPr>
        <w:t xml:space="preserve">TOMADA DE PREÇO Nº 006/2021– PROCESSO 009/2021 </w:t>
      </w:r>
    </w:p>
    <w:p w14:paraId="51AAF033" w14:textId="634DE3D0" w:rsidR="007F72C5" w:rsidRDefault="007F72C5" w:rsidP="00672172">
      <w:pPr>
        <w:autoSpaceDE w:val="0"/>
        <w:autoSpaceDN w:val="0"/>
        <w:adjustRightInd w:val="0"/>
        <w:jc w:val="both"/>
        <w:rPr>
          <w:rFonts w:asciiTheme="majorHAnsi" w:hAnsiTheme="majorHAnsi"/>
        </w:rPr>
      </w:pPr>
      <w:r w:rsidRPr="007F72C5">
        <w:rPr>
          <w:rFonts w:asciiTheme="majorHAnsi" w:hAnsiTheme="majorHAnsi"/>
        </w:rPr>
        <w:t xml:space="preserve">Contratação de empresa para execução de muro Rua </w:t>
      </w:r>
      <w:r w:rsidR="001D3D9D" w:rsidRPr="007F72C5">
        <w:rPr>
          <w:rFonts w:asciiTheme="majorHAnsi" w:hAnsiTheme="majorHAnsi"/>
        </w:rPr>
        <w:t>Caparaó</w:t>
      </w:r>
      <w:r w:rsidRPr="007F72C5">
        <w:rPr>
          <w:rFonts w:asciiTheme="majorHAnsi" w:hAnsiTheme="majorHAnsi"/>
        </w:rPr>
        <w:t xml:space="preserve"> com Rodovia 482, Data 03/02/2021 às 16:30 horas. O edital completo encontra-se disponível no s</w:t>
      </w:r>
      <w:r w:rsidR="001D3D9D">
        <w:rPr>
          <w:rFonts w:asciiTheme="majorHAnsi" w:hAnsiTheme="majorHAnsi"/>
        </w:rPr>
        <w:t xml:space="preserve">ite: </w:t>
      </w:r>
      <w:hyperlink r:id="rId20" w:history="1">
        <w:r w:rsidR="001D3D9D" w:rsidRPr="00E47A95">
          <w:rPr>
            <w:rStyle w:val="Hyperlink"/>
            <w:rFonts w:asciiTheme="majorHAnsi" w:hAnsiTheme="majorHAnsi"/>
          </w:rPr>
          <w:t>www.esperafeliz.mg.gov.br</w:t>
        </w:r>
      </w:hyperlink>
      <w:r w:rsidR="001D3D9D">
        <w:rPr>
          <w:rFonts w:asciiTheme="majorHAnsi" w:hAnsiTheme="majorHAnsi"/>
        </w:rPr>
        <w:t xml:space="preserve">. </w:t>
      </w:r>
    </w:p>
    <w:p w14:paraId="2F64DAF2" w14:textId="77777777" w:rsidR="007F72C5" w:rsidRDefault="007F72C5" w:rsidP="00672172">
      <w:pPr>
        <w:autoSpaceDE w:val="0"/>
        <w:autoSpaceDN w:val="0"/>
        <w:adjustRightInd w:val="0"/>
        <w:jc w:val="both"/>
        <w:rPr>
          <w:rFonts w:asciiTheme="majorHAnsi" w:hAnsiTheme="majorHAnsi"/>
        </w:rPr>
      </w:pPr>
    </w:p>
    <w:p w14:paraId="51BCC2B1" w14:textId="77777777" w:rsidR="007F72C5" w:rsidRDefault="007F72C5" w:rsidP="00672172">
      <w:pPr>
        <w:autoSpaceDE w:val="0"/>
        <w:autoSpaceDN w:val="0"/>
        <w:adjustRightInd w:val="0"/>
        <w:jc w:val="both"/>
        <w:rPr>
          <w:rFonts w:asciiTheme="majorHAnsi" w:hAnsiTheme="majorHAnsi"/>
        </w:rPr>
      </w:pPr>
    </w:p>
    <w:p w14:paraId="62F8945A" w14:textId="5959C44B" w:rsidR="00A13D50" w:rsidRPr="001D3D9D" w:rsidRDefault="001D3D9D" w:rsidP="006721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7F72C5" w:rsidRPr="001D3D9D">
        <w:rPr>
          <w:rFonts w:asciiTheme="majorHAnsi" w:hAnsiTheme="majorHAnsi"/>
          <w:b/>
        </w:rPr>
        <w:t xml:space="preserve">DE EXTREMA - MG PROCESSO LICITATÓRIO Nº 003/2020 - TOMADA DE PREÇOS Nº 001/2021 </w:t>
      </w:r>
    </w:p>
    <w:p w14:paraId="4B303587" w14:textId="63CC654F" w:rsidR="007F72C5" w:rsidRDefault="007F72C5" w:rsidP="00672172">
      <w:pPr>
        <w:autoSpaceDE w:val="0"/>
        <w:autoSpaceDN w:val="0"/>
        <w:adjustRightInd w:val="0"/>
        <w:jc w:val="both"/>
        <w:rPr>
          <w:rFonts w:asciiTheme="majorHAnsi" w:hAnsiTheme="majorHAnsi"/>
        </w:rPr>
      </w:pPr>
      <w:r w:rsidRPr="007F72C5">
        <w:rPr>
          <w:rFonts w:asciiTheme="majorHAnsi" w:hAnsiTheme="majorHAnsi"/>
        </w:rPr>
        <w:t>O Município de Extrema, através da Comissão Permanente de Licitação, torna público que fará realizar às 09:00 horas do dia 02 de fevereiro de 2021, em sua sede Av. Delegado Waldemar Gomes Pinto, 1624, Bairro da Ponte Nova, a habilitação para o Processo Licitatório nº 000003/2020 na modalidade Tomada de Preços nº 000001/2021, objetivando a CONTRATAÇÃO DE EMPRESA PARA FORNECIMENTO DE MATERIAIS E MÃO DE OBRA PARA EXECUÇÃO DE QUADRA POLIESPORTIVA E ASSOCIAÇÃO DE MORADORES NO BAIRRO DO SALTO. Mais informações pelo endereço eletrônico. Extrema, 15 de janeiro de 2021</w:t>
      </w:r>
    </w:p>
    <w:p w14:paraId="524127F0" w14:textId="77777777" w:rsidR="007F72C5" w:rsidRDefault="007F72C5" w:rsidP="00672172">
      <w:pPr>
        <w:autoSpaceDE w:val="0"/>
        <w:autoSpaceDN w:val="0"/>
        <w:adjustRightInd w:val="0"/>
        <w:jc w:val="both"/>
        <w:rPr>
          <w:rFonts w:asciiTheme="majorHAnsi" w:hAnsiTheme="majorHAnsi"/>
        </w:rPr>
      </w:pPr>
    </w:p>
    <w:p w14:paraId="5185F171" w14:textId="77777777" w:rsidR="007F72C5" w:rsidRDefault="007F72C5" w:rsidP="00672172">
      <w:pPr>
        <w:autoSpaceDE w:val="0"/>
        <w:autoSpaceDN w:val="0"/>
        <w:adjustRightInd w:val="0"/>
        <w:jc w:val="both"/>
        <w:rPr>
          <w:rFonts w:asciiTheme="majorHAnsi" w:hAnsiTheme="majorHAnsi"/>
        </w:rPr>
      </w:pPr>
    </w:p>
    <w:p w14:paraId="00418E5C" w14:textId="39C3373F" w:rsidR="00A13D50" w:rsidRDefault="001D3D9D" w:rsidP="006721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1D3D9D">
        <w:rPr>
          <w:rFonts w:asciiTheme="majorHAnsi" w:hAnsiTheme="majorHAnsi"/>
          <w:b/>
        </w:rPr>
        <w:t>DE ITAMOGI - MG ABERTURA DE LICITAÇÃO PROC. Nº 04/21, PREGÃO PRES. Nº 03/21</w:t>
      </w:r>
    </w:p>
    <w:p w14:paraId="1A8C6088" w14:textId="33D4A48F" w:rsidR="007F72C5" w:rsidRPr="007F72C5" w:rsidRDefault="001D3D9D" w:rsidP="00672172">
      <w:pPr>
        <w:autoSpaceDE w:val="0"/>
        <w:autoSpaceDN w:val="0"/>
        <w:adjustRightInd w:val="0"/>
        <w:jc w:val="both"/>
        <w:rPr>
          <w:rFonts w:asciiTheme="majorHAnsi" w:hAnsiTheme="majorHAnsi"/>
        </w:rPr>
      </w:pPr>
      <w:r w:rsidRPr="007F72C5">
        <w:rPr>
          <w:rFonts w:asciiTheme="majorHAnsi" w:hAnsiTheme="majorHAnsi"/>
        </w:rPr>
        <w:t>Abertura</w:t>
      </w:r>
      <w:r w:rsidR="007F72C5" w:rsidRPr="007F72C5">
        <w:rPr>
          <w:rFonts w:asciiTheme="majorHAnsi" w:hAnsiTheme="majorHAnsi"/>
        </w:rPr>
        <w:t xml:space="preserve"> dia 28/01/21, 08h, para “Aquisição de gás medicinal (oxigênio) armazenados em cilindros”; Proc. nº 10/21, Pregão Pres. nº 04/21, abertura dia 28/01/21, 14h, para “Contratação empresa especializada para prestação de serviços de recomposição de pavimentação asfáltica (TAPA BURACO), em C.B.U.Q., incluindo limpeza, usinagem, transporte e aplicação. Os editais estão à disposição dos interessados na sede da Prefeitura Municipal de Itamogi/MG, à Rua Olímpia E. M. Barreto nº </w:t>
      </w:r>
      <w:proofErr w:type="gramStart"/>
      <w:r w:rsidR="007F72C5" w:rsidRPr="007F72C5">
        <w:rPr>
          <w:rFonts w:asciiTheme="majorHAnsi" w:hAnsiTheme="majorHAnsi"/>
        </w:rPr>
        <w:t>392,Lago</w:t>
      </w:r>
      <w:proofErr w:type="gramEnd"/>
      <w:r w:rsidR="007F72C5" w:rsidRPr="007F72C5">
        <w:rPr>
          <w:rFonts w:asciiTheme="majorHAnsi" w:hAnsiTheme="majorHAnsi"/>
        </w:rPr>
        <w:t xml:space="preserve"> Azul das 09h às 16h e no site</w:t>
      </w:r>
      <w:r>
        <w:rPr>
          <w:rFonts w:asciiTheme="majorHAnsi" w:hAnsiTheme="majorHAnsi"/>
        </w:rPr>
        <w:t xml:space="preserve"> </w:t>
      </w:r>
      <w:hyperlink r:id="rId21" w:history="1">
        <w:r w:rsidRPr="00E47A95">
          <w:rPr>
            <w:rStyle w:val="Hyperlink"/>
            <w:rFonts w:asciiTheme="majorHAnsi" w:hAnsiTheme="majorHAnsi"/>
          </w:rPr>
          <w:t>www.itamogi.mg.gov.br</w:t>
        </w:r>
      </w:hyperlink>
      <w:r w:rsidR="007F72C5" w:rsidRPr="007F72C5">
        <w:rPr>
          <w:rFonts w:asciiTheme="majorHAnsi" w:hAnsiTheme="majorHAnsi"/>
        </w:rPr>
        <w:t>.</w:t>
      </w:r>
      <w:r>
        <w:rPr>
          <w:rFonts w:asciiTheme="majorHAnsi" w:hAnsiTheme="majorHAnsi"/>
        </w:rPr>
        <w:t xml:space="preserve"> </w:t>
      </w:r>
      <w:r w:rsidR="007F72C5" w:rsidRPr="007F72C5">
        <w:rPr>
          <w:rFonts w:asciiTheme="majorHAnsi" w:hAnsiTheme="majorHAnsi"/>
        </w:rPr>
        <w:t>Maiores informações telefone (35) 3534-1104 e-mail licitacao@itamogi.mg.gov. br. 15/01/21 - Ronaldo Pereira Dias - Prefeito Municipal</w:t>
      </w:r>
      <w:r w:rsidR="007F72C5" w:rsidRPr="007F72C5">
        <w:rPr>
          <w:rFonts w:asciiTheme="majorHAnsi" w:hAnsiTheme="majorHAnsi"/>
        </w:rPr>
        <w:t>.</w:t>
      </w:r>
    </w:p>
    <w:p w14:paraId="464B7A37" w14:textId="77777777" w:rsidR="007F72C5" w:rsidRDefault="007F72C5" w:rsidP="00672172">
      <w:pPr>
        <w:autoSpaceDE w:val="0"/>
        <w:autoSpaceDN w:val="0"/>
        <w:adjustRightInd w:val="0"/>
        <w:jc w:val="both"/>
        <w:rPr>
          <w:rFonts w:asciiTheme="majorHAnsi" w:hAnsiTheme="majorHAnsi"/>
        </w:rPr>
      </w:pPr>
    </w:p>
    <w:p w14:paraId="7D8FCC19" w14:textId="77777777" w:rsidR="00A36539" w:rsidRDefault="00A36539" w:rsidP="00672172">
      <w:pPr>
        <w:autoSpaceDE w:val="0"/>
        <w:autoSpaceDN w:val="0"/>
        <w:adjustRightInd w:val="0"/>
        <w:jc w:val="both"/>
        <w:rPr>
          <w:rFonts w:asciiTheme="majorHAnsi" w:hAnsiTheme="majorHAnsi"/>
        </w:rPr>
      </w:pPr>
    </w:p>
    <w:p w14:paraId="7D61C1FA" w14:textId="77777777" w:rsidR="001D3D9D" w:rsidRDefault="001D3D9D" w:rsidP="0067217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1D3D9D">
        <w:rPr>
          <w:rFonts w:asciiTheme="majorHAnsi" w:hAnsiTheme="majorHAnsi"/>
          <w:b/>
        </w:rPr>
        <w:t>DE SANTA LUZIA AVISO DE LICITAÇÃO CONCORRÊNCIA PÚBLICA - SRP EDITAL Nº 04/2021</w:t>
      </w:r>
      <w:r w:rsidRPr="00A36539">
        <w:rPr>
          <w:rFonts w:asciiTheme="majorHAnsi" w:hAnsiTheme="majorHAnsi"/>
        </w:rPr>
        <w:t xml:space="preserve"> </w:t>
      </w:r>
    </w:p>
    <w:p w14:paraId="61D5B3D4" w14:textId="26217575" w:rsidR="00A13D50" w:rsidRDefault="00A36539" w:rsidP="00672172">
      <w:pPr>
        <w:autoSpaceDE w:val="0"/>
        <w:autoSpaceDN w:val="0"/>
        <w:adjustRightInd w:val="0"/>
        <w:jc w:val="both"/>
        <w:rPr>
          <w:rFonts w:asciiTheme="majorHAnsi" w:hAnsiTheme="majorHAnsi"/>
        </w:rPr>
      </w:pPr>
      <w:r w:rsidRPr="00A36539">
        <w:rPr>
          <w:rFonts w:asciiTheme="majorHAnsi" w:hAnsiTheme="majorHAnsi"/>
        </w:rPr>
        <w:t xml:space="preserve">Objeto: Contratação Eventual e Futura de empresa especializada para a prestação dos serviços de engenharia de natureza comum, manutenção predial preventiva, corretiva, ampliação, revitalização, reparos com fornecimento de materiais, mão de obra e equipamentos, nos sistemas, equipamentos e instalações prediais, bens públicos municipais, locados, tombados, conveniados, cedidos e demais bens públicos de uso comum no Município de Santa Luzia/MG. Entrega dos envelopes no Setor de protocolo (sala 01), até às 09:30 horas do dia 23/02/2021 e abertura às 10:00 horas do mesmo dia, no Auditório da Prefeitura Mun. De Santa Luzia/MG, Av. VIII, nº. 50, B. Carreira Comprida, CEP 33.045-090. O Edital poderá ser baixado na página na internet endereço: </w:t>
      </w:r>
      <w:hyperlink r:id="rId22" w:history="1">
        <w:r w:rsidR="001A72AC" w:rsidRPr="00E47A95">
          <w:rPr>
            <w:rStyle w:val="Hyperlink"/>
            <w:rFonts w:asciiTheme="majorHAnsi" w:hAnsiTheme="majorHAnsi"/>
          </w:rPr>
          <w:t>http://www.santaluzia.mg.gov.br/v2/index.php/licitacao/</w:t>
        </w:r>
      </w:hyperlink>
      <w:r w:rsidR="001A72AC">
        <w:rPr>
          <w:rFonts w:asciiTheme="majorHAnsi" w:hAnsiTheme="majorHAnsi"/>
        </w:rPr>
        <w:t xml:space="preserve"> </w:t>
      </w:r>
      <w:r w:rsidRPr="00A36539">
        <w:rPr>
          <w:rFonts w:asciiTheme="majorHAnsi" w:hAnsiTheme="majorHAnsi"/>
        </w:rPr>
        <w:t xml:space="preserve">ou solicitado pelo e-mail: </w:t>
      </w:r>
      <w:hyperlink r:id="rId23" w:history="1">
        <w:r w:rsidR="001A72AC" w:rsidRPr="00E47A95">
          <w:rPr>
            <w:rStyle w:val="Hyperlink"/>
            <w:rFonts w:asciiTheme="majorHAnsi" w:hAnsiTheme="majorHAnsi"/>
          </w:rPr>
          <w:t>cpl@santaluzia.mg.gov.br</w:t>
        </w:r>
      </w:hyperlink>
      <w:r w:rsidRPr="00A36539">
        <w:rPr>
          <w:rFonts w:asciiTheme="majorHAnsi" w:hAnsiTheme="majorHAnsi"/>
        </w:rPr>
        <w:t>.</w:t>
      </w:r>
      <w:r w:rsidR="001A72AC">
        <w:rPr>
          <w:rFonts w:asciiTheme="majorHAnsi" w:hAnsiTheme="majorHAnsi"/>
        </w:rPr>
        <w:t xml:space="preserve"> </w:t>
      </w:r>
    </w:p>
    <w:p w14:paraId="6CA3D6E7" w14:textId="77777777" w:rsidR="001A72AC" w:rsidRDefault="001A72AC" w:rsidP="00672172">
      <w:pPr>
        <w:autoSpaceDE w:val="0"/>
        <w:autoSpaceDN w:val="0"/>
        <w:adjustRightInd w:val="0"/>
        <w:jc w:val="both"/>
        <w:rPr>
          <w:rFonts w:asciiTheme="majorHAnsi" w:hAnsiTheme="majorHAnsi"/>
        </w:rPr>
      </w:pPr>
    </w:p>
    <w:p w14:paraId="1095DF8F" w14:textId="77777777" w:rsidR="00A36539" w:rsidRDefault="00A36539" w:rsidP="00672172">
      <w:pPr>
        <w:autoSpaceDE w:val="0"/>
        <w:autoSpaceDN w:val="0"/>
        <w:adjustRightInd w:val="0"/>
        <w:jc w:val="both"/>
        <w:rPr>
          <w:rFonts w:asciiTheme="majorHAnsi" w:hAnsiTheme="majorHAnsi"/>
        </w:rPr>
      </w:pPr>
    </w:p>
    <w:p w14:paraId="5E60C686" w14:textId="25ABD6C1" w:rsidR="00A13D50" w:rsidRDefault="002249C9" w:rsidP="006D306D">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7F72C5">
        <w:rPr>
          <w:rFonts w:asciiTheme="majorHAnsi" w:hAnsiTheme="majorHAnsi"/>
          <w:b/>
        </w:rPr>
        <w:t xml:space="preserve">DNIT - </w:t>
      </w:r>
      <w:r w:rsidR="007F72C5" w:rsidRPr="001A72AC">
        <w:rPr>
          <w:rFonts w:asciiTheme="majorHAnsi" w:hAnsiTheme="majorHAnsi"/>
          <w:b/>
        </w:rPr>
        <w:t>DEPARTAMENTO NACIONAL DE INFRAESTRUTURA DE TRANSPORTES SUPERINTENDÊNCIA REGIONAL NA BAHIA AVISO DE LICITAÇÃO PREGÃO ELETRÔNICO Nº 13/2021 - UASG 393027 Nº Processo: 50605001108202031.</w:t>
      </w:r>
      <w:r w:rsidR="007F72C5" w:rsidRPr="007F72C5">
        <w:rPr>
          <w:rFonts w:asciiTheme="majorHAnsi" w:hAnsiTheme="majorHAnsi"/>
        </w:rPr>
        <w:t xml:space="preserve"> </w:t>
      </w:r>
    </w:p>
    <w:p w14:paraId="4A7C3B27" w14:textId="46C5678E" w:rsidR="007F72C5" w:rsidRDefault="007F72C5" w:rsidP="006D306D">
      <w:pPr>
        <w:autoSpaceDE w:val="0"/>
        <w:autoSpaceDN w:val="0"/>
        <w:adjustRightInd w:val="0"/>
        <w:jc w:val="both"/>
      </w:pPr>
      <w:r w:rsidRPr="007F72C5">
        <w:rPr>
          <w:rFonts w:asciiTheme="majorHAnsi" w:hAnsiTheme="majorHAnsi"/>
        </w:rPr>
        <w:t>Objeto: Contratação de empresa para execução de Serviços de Manutenção (Conservação/Recuperação) nas Rodovias BR-101/BA e BR-498/BA com vistas a execução de Plano de Trabalho e Orçamento - P.A.T.O, segundo as condições e especificações pr</w:t>
      </w:r>
      <w:r>
        <w:rPr>
          <w:rFonts w:asciiTheme="majorHAnsi" w:hAnsiTheme="majorHAnsi"/>
        </w:rPr>
        <w:t>evistas no Termo de Referência.</w:t>
      </w:r>
      <w:r w:rsidRPr="007F72C5">
        <w:rPr>
          <w:rFonts w:asciiTheme="majorHAnsi" w:hAnsiTheme="majorHAnsi"/>
        </w:rPr>
        <w:t xml:space="preserve"> Total de Itens Licitados: 1. Edital: 18/01/2021 das 08h00 às 12h00 e das 13h00 às 17h00. Endereço: Rua Artur Azevedo Machado 1225 3º Andar, Edf. Civil Towers, Costa Azul - Salvador/BA ou https://www.gov.br/compras/edital/393027-5-00013-2021. Entrega das Propostas: a partir de 18/01/2021 às 08h00 no site www.gov.br/compras. Abertura das Propostas: 22/02/2021 às 15h00 no site www.gov.br/compras. Informações Gerais: O edital e demais informações relacionadas ao processo estarão disponíveis nos sites: www.gov.br/compras/pt-br e </w:t>
      </w:r>
      <w:hyperlink r:id="rId24" w:history="1">
        <w:r w:rsidR="00A36539" w:rsidRPr="00E47A95">
          <w:rPr>
            <w:rStyle w:val="Hyperlink"/>
            <w:rFonts w:asciiTheme="majorHAnsi" w:hAnsiTheme="majorHAnsi"/>
          </w:rPr>
          <w:t>www.gov.br/dnit/pt-br</w:t>
        </w:r>
      </w:hyperlink>
      <w:r w:rsidR="00A13D50">
        <w:t>.</w:t>
      </w:r>
    </w:p>
    <w:p w14:paraId="148731F6" w14:textId="77777777" w:rsidR="00A36539" w:rsidRDefault="00A36539" w:rsidP="006D306D">
      <w:pPr>
        <w:autoSpaceDE w:val="0"/>
        <w:autoSpaceDN w:val="0"/>
        <w:adjustRightInd w:val="0"/>
        <w:jc w:val="both"/>
      </w:pPr>
    </w:p>
    <w:p w14:paraId="7D591AE7" w14:textId="77777777" w:rsidR="006C1C07" w:rsidRPr="006C1C07" w:rsidRDefault="006C1C07" w:rsidP="006D306D">
      <w:pPr>
        <w:autoSpaceDE w:val="0"/>
        <w:autoSpaceDN w:val="0"/>
        <w:adjustRightInd w:val="0"/>
        <w:jc w:val="both"/>
        <w:rPr>
          <w:b/>
        </w:rPr>
      </w:pPr>
    </w:p>
    <w:p w14:paraId="0BEB34B0" w14:textId="7FB3A8E7" w:rsidR="006C1C07" w:rsidRDefault="006C1C07" w:rsidP="006D306D">
      <w:pPr>
        <w:autoSpaceDE w:val="0"/>
        <w:autoSpaceDN w:val="0"/>
        <w:adjustRightInd w:val="0"/>
        <w:jc w:val="both"/>
        <w:rPr>
          <w:rFonts w:asciiTheme="majorHAnsi" w:hAnsiTheme="majorHAnsi"/>
        </w:rPr>
      </w:pPr>
      <w:r w:rsidRPr="006C1C07">
        <w:rPr>
          <w:rFonts w:asciiTheme="majorHAnsi" w:hAnsiTheme="majorHAnsi"/>
          <w:b/>
        </w:rPr>
        <w:t>SUPERINTENDÊNCIA REGIONAL NO RIO GRANDE DO SUL - AVISO DE LICITAÇÃO PREGÃO ELETRÔNICO Nº 397/2020 - UASG 393012 Nº PROCESSO: 50610003199202070</w:t>
      </w:r>
      <w:r w:rsidRPr="006C1C07">
        <w:rPr>
          <w:rFonts w:asciiTheme="majorHAnsi" w:hAnsiTheme="majorHAnsi"/>
        </w:rPr>
        <w:t xml:space="preserve">. </w:t>
      </w:r>
    </w:p>
    <w:p w14:paraId="5E6A1481" w14:textId="2FE78A0A" w:rsidR="006C1C07" w:rsidRPr="006C1C07" w:rsidRDefault="006C1C07" w:rsidP="006D306D">
      <w:pPr>
        <w:autoSpaceDE w:val="0"/>
        <w:autoSpaceDN w:val="0"/>
        <w:adjustRightInd w:val="0"/>
        <w:jc w:val="both"/>
        <w:rPr>
          <w:rFonts w:asciiTheme="majorHAnsi" w:hAnsiTheme="majorHAnsi"/>
        </w:rPr>
      </w:pPr>
      <w:r w:rsidRPr="006C1C07">
        <w:rPr>
          <w:rFonts w:asciiTheme="majorHAnsi" w:hAnsiTheme="majorHAnsi"/>
        </w:rPr>
        <w:t>Objeto: Contratação de empresa para Execução de Serviços de sinalização horizontal, sinalização vertical e implantação de dispositivos de segurança, referentes ao Plano Anual de Trabalho e Orçamento - PATO SINALIZAÇÃO, nas rodovias BR-116/RS, BR-285/RS e BR-470/RS, sob circunscrição da Unidade Local de Vacaria/RS, com extensão total de 445,60 km, a cargo do DNIT, sob a coordenação da Superintendência Regional do DNIT/</w:t>
      </w:r>
      <w:proofErr w:type="gramStart"/>
      <w:r w:rsidRPr="006C1C07">
        <w:rPr>
          <w:rFonts w:asciiTheme="majorHAnsi" w:hAnsiTheme="majorHAnsi"/>
        </w:rPr>
        <w:t>RS..</w:t>
      </w:r>
      <w:proofErr w:type="gramEnd"/>
      <w:r w:rsidRPr="006C1C07">
        <w:rPr>
          <w:rFonts w:asciiTheme="majorHAnsi" w:hAnsiTheme="majorHAnsi"/>
        </w:rPr>
        <w:t xml:space="preserve"> Total de Itens Licitados: 1. Edital: 19/01/2021 das 08h00 às 12h00 e das 13h00 às 17h00. Endereço: Rua Siqueira Campos, 664, Centro - Porto Alegre/RS ou https://www.gov.br/compras/edital/393012-5-00397-2020. Entrega das Propostas: a partir de 19/01/2021 às 08h00 no site www.gov.br/compras. Abertura das Propostas: 29/01/2021 às 09</w:t>
      </w:r>
      <w:r>
        <w:rPr>
          <w:rFonts w:asciiTheme="majorHAnsi" w:hAnsiTheme="majorHAnsi"/>
        </w:rPr>
        <w:t xml:space="preserve">h00 no site </w:t>
      </w:r>
      <w:hyperlink r:id="rId25" w:history="1">
        <w:r w:rsidRPr="00E47A95">
          <w:rPr>
            <w:rStyle w:val="Hyperlink"/>
            <w:rFonts w:asciiTheme="majorHAnsi" w:hAnsiTheme="majorHAnsi"/>
          </w:rPr>
          <w:t>www.gov.br/compras</w:t>
        </w:r>
      </w:hyperlink>
      <w:r>
        <w:rPr>
          <w:rFonts w:asciiTheme="majorHAnsi" w:hAnsiTheme="majorHAnsi"/>
        </w:rPr>
        <w:t xml:space="preserve">. </w:t>
      </w:r>
      <w:bookmarkStart w:id="0" w:name="_GoBack"/>
      <w:bookmarkEnd w:id="0"/>
    </w:p>
    <w:p w14:paraId="26A16F68" w14:textId="77777777" w:rsidR="006C1C07" w:rsidRPr="006C1C07" w:rsidRDefault="006C1C07" w:rsidP="006D306D">
      <w:pPr>
        <w:autoSpaceDE w:val="0"/>
        <w:autoSpaceDN w:val="0"/>
        <w:adjustRightInd w:val="0"/>
        <w:jc w:val="both"/>
        <w:rPr>
          <w:rFonts w:asciiTheme="majorHAnsi" w:hAnsiTheme="majorHAnsi"/>
        </w:rPr>
      </w:pPr>
    </w:p>
    <w:p w14:paraId="37AC6191" w14:textId="77777777" w:rsidR="00A36539" w:rsidRPr="006C1C07" w:rsidRDefault="00A36539" w:rsidP="006D306D">
      <w:pPr>
        <w:autoSpaceDE w:val="0"/>
        <w:autoSpaceDN w:val="0"/>
        <w:adjustRightInd w:val="0"/>
        <w:jc w:val="both"/>
        <w:rPr>
          <w:rFonts w:asciiTheme="majorHAnsi" w:hAnsiTheme="majorHAnsi"/>
        </w:rPr>
      </w:pPr>
    </w:p>
    <w:p w14:paraId="42EE1DFF" w14:textId="4CCBDADE" w:rsidR="006C1C07" w:rsidRPr="006C1C07" w:rsidRDefault="006C1C07" w:rsidP="006D306D">
      <w:pPr>
        <w:autoSpaceDE w:val="0"/>
        <w:autoSpaceDN w:val="0"/>
        <w:adjustRightInd w:val="0"/>
        <w:jc w:val="both"/>
        <w:rPr>
          <w:rFonts w:asciiTheme="majorHAnsi" w:hAnsiTheme="majorHAnsi"/>
          <w:b/>
        </w:rPr>
      </w:pPr>
      <w:r w:rsidRPr="006C1C07">
        <w:rPr>
          <w:rFonts w:asciiTheme="majorHAnsi" w:hAnsiTheme="majorHAnsi"/>
          <w:b/>
        </w:rPr>
        <w:t xml:space="preserve">SUPERINTENDÊNCIA REGIONAL NO RIO DE JANEIRO AVISO DE ALTERAÇÃO PREGÃO Nº 429/2020 </w:t>
      </w:r>
    </w:p>
    <w:p w14:paraId="4081652F" w14:textId="10C48681" w:rsidR="006C1C07" w:rsidRPr="006C1C07" w:rsidRDefault="006C1C07" w:rsidP="006D306D">
      <w:pPr>
        <w:autoSpaceDE w:val="0"/>
        <w:autoSpaceDN w:val="0"/>
        <w:adjustRightInd w:val="0"/>
        <w:jc w:val="both"/>
        <w:rPr>
          <w:rFonts w:asciiTheme="majorHAnsi" w:hAnsiTheme="majorHAnsi"/>
        </w:rPr>
      </w:pPr>
      <w:r w:rsidRPr="006C1C07">
        <w:rPr>
          <w:rFonts w:asciiTheme="majorHAnsi" w:hAnsiTheme="majorHAnsi"/>
        </w:rPr>
        <w:t xml:space="preserve">Comunicamos que o edital da licitação supracitada, publicada no D.O.U de 04/11/2020 foi alterado. Objeto: Pregão Eletrônico - Contratação de Empresa para Execução de Serviços de Manutenção (Conservação/Recuperação) na Rodovia: BR-354/RJ - Trecho: Div. MG/RJ - Entr. BR-116/RJ (Eng.º Passos); Subtrecho: ENTR BR-485 (DIV MG/RJ) - ENTR BR-116 (ENGENHEIRO PASSOS) Segmento: km 0,00 ao km 26,10. Extensão: 26,10 km, SNV 354BRJ0610. Sob a coordenação da Superintendência Regional DNIT/RJ, segundo as condições e especificações previstas neste Termo de Referência, por meio de licitação na modalidade pregão Total de Itens Licitados: 00001 Novo Edital: 19/01/2021 das 08h00 às 12h00 e de13h00 às 17h00. Endereço: Rua Uruguaiana, 174 Centro - RIO DE JANEIRO - RJ. Entrega das Propostas: a partir de 19/01/2021 às 08h00 no site www.comprasnet.gov.br. Abertura das Propostas: 02/02/2021, às 10h00 no site </w:t>
      </w:r>
      <w:hyperlink r:id="rId26" w:history="1">
        <w:r w:rsidRPr="00E47A95">
          <w:rPr>
            <w:rStyle w:val="Hyperlink"/>
            <w:rFonts w:asciiTheme="majorHAnsi" w:hAnsiTheme="majorHAnsi"/>
          </w:rPr>
          <w:t>www.comprasnet.gov.br</w:t>
        </w:r>
      </w:hyperlink>
      <w:r w:rsidRPr="006C1C07">
        <w:rPr>
          <w:rFonts w:asciiTheme="majorHAnsi" w:hAnsiTheme="majorHAnsi"/>
        </w:rPr>
        <w:t>.</w:t>
      </w:r>
      <w:r>
        <w:rPr>
          <w:rFonts w:asciiTheme="majorHAnsi" w:hAnsiTheme="majorHAnsi"/>
        </w:rPr>
        <w:t xml:space="preserve"> </w:t>
      </w:r>
    </w:p>
    <w:p w14:paraId="0D125979" w14:textId="77777777" w:rsidR="006C1C07" w:rsidRPr="006C1C07" w:rsidRDefault="006C1C07" w:rsidP="006D306D">
      <w:pPr>
        <w:autoSpaceDE w:val="0"/>
        <w:autoSpaceDN w:val="0"/>
        <w:adjustRightInd w:val="0"/>
        <w:jc w:val="both"/>
        <w:rPr>
          <w:rFonts w:asciiTheme="majorHAnsi" w:hAnsiTheme="majorHAnsi"/>
        </w:rPr>
      </w:pPr>
    </w:p>
    <w:p w14:paraId="13FF342D" w14:textId="77777777" w:rsidR="006C1C07" w:rsidRDefault="006C1C07" w:rsidP="006D306D">
      <w:pPr>
        <w:autoSpaceDE w:val="0"/>
        <w:autoSpaceDN w:val="0"/>
        <w:adjustRightInd w:val="0"/>
        <w:jc w:val="both"/>
      </w:pPr>
    </w:p>
    <w:p w14:paraId="64784E1B" w14:textId="672A2A42" w:rsidR="001A72AC" w:rsidRDefault="001A72AC" w:rsidP="00A36539">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1A72AC">
        <w:rPr>
          <w:rFonts w:asciiTheme="majorHAnsi" w:hAnsiTheme="majorHAnsi"/>
          <w:b/>
        </w:rPr>
        <w:t xml:space="preserve">ESTADO DE SÃO PAULO </w:t>
      </w:r>
      <w:r>
        <w:rPr>
          <w:rFonts w:asciiTheme="majorHAnsi" w:hAnsiTheme="majorHAnsi"/>
          <w:b/>
        </w:rPr>
        <w:t xml:space="preserve">- </w:t>
      </w:r>
      <w:r w:rsidRPr="005648A6">
        <w:rPr>
          <w:rFonts w:asciiTheme="majorHAnsi" w:hAnsiTheme="majorHAnsi"/>
          <w:b/>
        </w:rPr>
        <w:t xml:space="preserve">PREFEITURA MUNICIPAL </w:t>
      </w:r>
      <w:r w:rsidRPr="001A72AC">
        <w:rPr>
          <w:rFonts w:asciiTheme="majorHAnsi" w:hAnsiTheme="majorHAnsi"/>
          <w:b/>
        </w:rPr>
        <w:t>DA ESTÂNCIA TURÍSTICA DE OLÍMPIA AVISO DE LICITAÇÃO CONCORRÊNCIA N° 1/2021</w:t>
      </w:r>
      <w:r w:rsidRPr="00A36539">
        <w:rPr>
          <w:rFonts w:asciiTheme="majorHAnsi" w:hAnsiTheme="majorHAnsi"/>
        </w:rPr>
        <w:t xml:space="preserve"> </w:t>
      </w:r>
    </w:p>
    <w:p w14:paraId="30748C1F" w14:textId="73B2A9E6" w:rsidR="00A36539" w:rsidRPr="00A36539" w:rsidRDefault="00A36539" w:rsidP="00A36539">
      <w:pPr>
        <w:autoSpaceDE w:val="0"/>
        <w:autoSpaceDN w:val="0"/>
        <w:adjustRightInd w:val="0"/>
        <w:jc w:val="both"/>
        <w:rPr>
          <w:rFonts w:asciiTheme="majorHAnsi" w:hAnsiTheme="majorHAnsi"/>
        </w:rPr>
      </w:pPr>
      <w:r w:rsidRPr="00A36539">
        <w:rPr>
          <w:rFonts w:asciiTheme="majorHAnsi" w:hAnsiTheme="majorHAnsi"/>
        </w:rPr>
        <w:t xml:space="preserve">Objeto: Contratação de empresa especializada na área da construção civil com fornecimento de materiais, mão de obra e equipamentos, para a obra de Prolongamento da Avenida Benatti - Fase 2 - Apoio à Política de Desenvolvimento Urbano - Programa Planejamento Urbano - Ministério do Desenvolvimento Regional - Contrato de Repasse Nº 891265/2019. Entrega dos Envelopes: 18/02/2021 às 09h30. Abertura dos Envelopes: 18/02/2021 às 10h. Valor Estimado R$ 3.096.927,94. Maiores informações no Setor de Licitações Tel.: (17) 3279-3274. Site </w:t>
      </w:r>
      <w:hyperlink r:id="rId27" w:history="1">
        <w:r w:rsidR="001A72AC" w:rsidRPr="00E47A95">
          <w:rPr>
            <w:rStyle w:val="Hyperlink"/>
            <w:rFonts w:asciiTheme="majorHAnsi" w:hAnsiTheme="majorHAnsi"/>
          </w:rPr>
          <w:t>www.olimpia.sp.gov.br</w:t>
        </w:r>
      </w:hyperlink>
      <w:r w:rsidRPr="00A36539">
        <w:rPr>
          <w:rFonts w:asciiTheme="majorHAnsi" w:hAnsiTheme="majorHAnsi"/>
        </w:rPr>
        <w:t>.</w:t>
      </w:r>
      <w:r w:rsidR="001A72AC">
        <w:rPr>
          <w:rFonts w:asciiTheme="majorHAnsi" w:hAnsiTheme="majorHAnsi"/>
        </w:rPr>
        <w:t xml:space="preserve"> </w:t>
      </w:r>
    </w:p>
    <w:sectPr w:rsidR="00A36539" w:rsidRPr="00A36539" w:rsidSect="001042F4">
      <w:headerReference w:type="default" r:id="rId28"/>
      <w:footerReference w:type="default" r:id="rId2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C9343D" w:rsidRDefault="00C9343D">
      <w:r>
        <w:separator/>
      </w:r>
    </w:p>
  </w:endnote>
  <w:endnote w:type="continuationSeparator" w:id="0">
    <w:p w14:paraId="6D9F5016" w14:textId="77777777" w:rsidR="00C9343D" w:rsidRDefault="00C93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B557E0" w:rsidRDefault="00B557E0"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B557E0" w:rsidRDefault="00B557E0"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B557E0" w:rsidRPr="001042F4" w:rsidRDefault="00B557E0"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557E0" w14:paraId="4FD8F442" w14:textId="77777777" w:rsidTr="001042F4">
      <w:tc>
        <w:tcPr>
          <w:tcW w:w="2977" w:type="dxa"/>
          <w:shd w:val="clear" w:color="auto" w:fill="F2F2F2" w:themeFill="background1" w:themeFillShade="F2"/>
          <w:vAlign w:val="center"/>
        </w:tcPr>
        <w:p w14:paraId="03D66DED" w14:textId="77777777" w:rsidR="00B557E0" w:rsidRDefault="00B557E0" w:rsidP="001042F4">
          <w:pPr>
            <w:jc w:val="center"/>
            <w:rPr>
              <w:rFonts w:ascii="Arial" w:hAnsi="Arial" w:cs="Arial"/>
              <w:sz w:val="16"/>
            </w:rPr>
          </w:pPr>
        </w:p>
      </w:tc>
      <w:tc>
        <w:tcPr>
          <w:tcW w:w="1418" w:type="dxa"/>
          <w:shd w:val="clear" w:color="auto" w:fill="F2F2F2" w:themeFill="background1" w:themeFillShade="F2"/>
        </w:tcPr>
        <w:p w14:paraId="5443DEF5" w14:textId="77777777" w:rsidR="00B557E0" w:rsidRPr="001042F4" w:rsidRDefault="00B557E0"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B557E0" w:rsidRDefault="00B557E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B557E0" w:rsidRDefault="00B557E0" w:rsidP="001042F4">
          <w:pPr>
            <w:jc w:val="center"/>
            <w:rPr>
              <w:rFonts w:ascii="Arial" w:hAnsi="Arial" w:cs="Arial"/>
              <w:noProof/>
              <w:sz w:val="16"/>
            </w:rPr>
          </w:pPr>
        </w:p>
      </w:tc>
    </w:tr>
  </w:tbl>
  <w:p w14:paraId="511F57B3" w14:textId="77777777" w:rsidR="00B557E0" w:rsidRPr="18102E9A" w:rsidRDefault="00B557E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C9343D" w:rsidRDefault="00C9343D">
      <w:r>
        <w:separator/>
      </w:r>
    </w:p>
  </w:footnote>
  <w:footnote w:type="continuationSeparator" w:id="0">
    <w:p w14:paraId="234CFEC8" w14:textId="77777777" w:rsidR="00C9343D" w:rsidRDefault="00C934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B557E0" w:rsidRDefault="00B557E0"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7A0818C" w:rsidR="00B557E0" w:rsidRPr="20774586" w:rsidRDefault="00717E34" w:rsidP="00BF7B19">
                          <w:pPr>
                            <w:jc w:val="center"/>
                            <w:rPr>
                              <w:rFonts w:ascii="Arial" w:hAnsi="Arial" w:cs="Arial"/>
                              <w:b/>
                              <w:color w:val="FFFFFF"/>
                              <w:sz w:val="18"/>
                              <w:szCs w:val="18"/>
                            </w:rPr>
                          </w:pPr>
                          <w:r>
                            <w:rPr>
                              <w:rFonts w:ascii="Arial" w:hAnsi="Arial" w:cs="Arial"/>
                              <w:b/>
                              <w:bCs/>
                              <w:iCs/>
                              <w:caps/>
                              <w:color w:val="FFFFFF"/>
                              <w:sz w:val="18"/>
                              <w:szCs w:val="18"/>
                            </w:rPr>
                            <w:t>1</w:t>
                          </w:r>
                          <w:r w:rsidR="00374331">
                            <w:rPr>
                              <w:rFonts w:ascii="Arial" w:hAnsi="Arial" w:cs="Arial"/>
                              <w:b/>
                              <w:bCs/>
                              <w:iCs/>
                              <w:caps/>
                              <w:color w:val="FFFFFF"/>
                              <w:sz w:val="18"/>
                              <w:szCs w:val="18"/>
                            </w:rPr>
                            <w:t>9</w:t>
                          </w:r>
                          <w:r w:rsidR="001C5E9A">
                            <w:rPr>
                              <w:rFonts w:ascii="Arial" w:hAnsi="Arial" w:cs="Arial"/>
                              <w:b/>
                              <w:bCs/>
                              <w:iCs/>
                              <w:caps/>
                              <w:color w:val="FFFFFF"/>
                              <w:sz w:val="18"/>
                              <w:szCs w:val="18"/>
                            </w:rPr>
                            <w:t>/01/2021</w:t>
                          </w:r>
                          <w:r w:rsidR="00B557E0">
                            <w:rPr>
                              <w:rFonts w:ascii="Arial" w:hAnsi="Arial" w:cs="Arial"/>
                              <w:b/>
                              <w:bCs/>
                              <w:iCs/>
                              <w:caps/>
                              <w:color w:val="FFFFFF"/>
                              <w:sz w:val="18"/>
                              <w:szCs w:val="18"/>
                            </w:rPr>
                            <w:t xml:space="preserve"> - EdiçÃo nº</w:t>
                          </w:r>
                          <w:r w:rsidR="00A93FB6">
                            <w:rPr>
                              <w:rFonts w:ascii="Arial" w:hAnsi="Arial" w:cs="Arial"/>
                              <w:b/>
                              <w:bCs/>
                              <w:iCs/>
                              <w:caps/>
                              <w:color w:val="FFFFFF"/>
                              <w:sz w:val="18"/>
                              <w:szCs w:val="18"/>
                            </w:rPr>
                            <w:t xml:space="preserve"> </w:t>
                          </w:r>
                          <w:r w:rsidR="00973876">
                            <w:rPr>
                              <w:rFonts w:ascii="Arial" w:hAnsi="Arial" w:cs="Arial"/>
                              <w:b/>
                              <w:bCs/>
                              <w:iCs/>
                              <w:caps/>
                              <w:color w:val="FFFFFF"/>
                              <w:sz w:val="18"/>
                              <w:szCs w:val="18"/>
                            </w:rPr>
                            <w:t>0</w:t>
                          </w:r>
                          <w:r w:rsidR="001E5B8D">
                            <w:rPr>
                              <w:rFonts w:ascii="Arial" w:hAnsi="Arial" w:cs="Arial"/>
                              <w:b/>
                              <w:bCs/>
                              <w:iCs/>
                              <w:caps/>
                              <w:color w:val="FFFFFF"/>
                              <w:sz w:val="18"/>
                              <w:szCs w:val="18"/>
                            </w:rPr>
                            <w:t>8</w:t>
                          </w:r>
                          <w:r w:rsidR="00973876">
                            <w:rPr>
                              <w:rFonts w:ascii="Arial" w:hAnsi="Arial" w:cs="Arial"/>
                              <w:b/>
                              <w:bCs/>
                              <w:iCs/>
                              <w:caps/>
                              <w:color w:val="FFFFFF"/>
                              <w:sz w:val="18"/>
                              <w:szCs w:val="18"/>
                            </w:rPr>
                            <w:t xml:space="preserve"> </w:t>
                          </w:r>
                          <w:r w:rsidR="00B557E0">
                            <w:rPr>
                              <w:rFonts w:ascii="Arial" w:hAnsi="Arial" w:cs="Arial"/>
                              <w:b/>
                              <w:bCs/>
                              <w:iCs/>
                              <w:caps/>
                              <w:color w:val="FFFFFF"/>
                              <w:sz w:val="18"/>
                              <w:szCs w:val="18"/>
                            </w:rPr>
                            <w:t>P</w:t>
                          </w:r>
                          <w:r w:rsidR="00B557E0">
                            <w:rPr>
                              <w:rFonts w:ascii="Arial" w:hAnsi="Arial" w:cs="Arial"/>
                              <w:b/>
                              <w:bCs/>
                              <w:iCs/>
                              <w:color w:val="FFFFFF"/>
                              <w:sz w:val="18"/>
                              <w:szCs w:val="18"/>
                            </w:rPr>
                            <w:t>ÁG. 0</w:t>
                          </w:r>
                          <w:r w:rsidR="00B557E0">
                            <w:rPr>
                              <w:rStyle w:val="Nmerodepgina"/>
                              <w:rFonts w:ascii="Arial" w:hAnsi="Arial" w:cs="Arial"/>
                              <w:b/>
                              <w:color w:val="FFFFFF"/>
                              <w:sz w:val="18"/>
                              <w:szCs w:val="18"/>
                            </w:rPr>
                            <w:fldChar w:fldCharType="begin"/>
                          </w:r>
                          <w:r w:rsidR="00B557E0">
                            <w:rPr>
                              <w:rStyle w:val="Nmerodepgina"/>
                              <w:rFonts w:ascii="Arial" w:hAnsi="Arial" w:cs="Arial"/>
                              <w:b/>
                              <w:color w:val="FFFFFF"/>
                              <w:sz w:val="18"/>
                              <w:szCs w:val="18"/>
                            </w:rPr>
                            <w:instrText xml:space="preserve"> PAGE </w:instrText>
                          </w:r>
                          <w:r w:rsidR="00B557E0">
                            <w:rPr>
                              <w:rStyle w:val="Nmerodepgina"/>
                              <w:rFonts w:ascii="Arial" w:hAnsi="Arial" w:cs="Arial"/>
                              <w:b/>
                              <w:color w:val="FFFFFF"/>
                              <w:sz w:val="18"/>
                              <w:szCs w:val="18"/>
                            </w:rPr>
                            <w:fldChar w:fldCharType="separate"/>
                          </w:r>
                          <w:r w:rsidR="006C1C07">
                            <w:rPr>
                              <w:rStyle w:val="Nmerodepgina"/>
                              <w:rFonts w:ascii="Arial" w:hAnsi="Arial" w:cs="Arial"/>
                              <w:b/>
                              <w:noProof/>
                              <w:color w:val="FFFFFF"/>
                              <w:sz w:val="18"/>
                              <w:szCs w:val="18"/>
                            </w:rPr>
                            <w:t>5</w:t>
                          </w:r>
                          <w:r w:rsidR="00B557E0">
                            <w:rPr>
                              <w:rStyle w:val="Nmerodepgina"/>
                              <w:rFonts w:ascii="Arial" w:hAnsi="Arial" w:cs="Arial"/>
                              <w:b/>
                              <w:color w:val="FFFFFF"/>
                              <w:sz w:val="18"/>
                              <w:szCs w:val="18"/>
                            </w:rPr>
                            <w:fldChar w:fldCharType="end"/>
                          </w:r>
                          <w:r w:rsidR="001C5E9A">
                            <w:rPr>
                              <w:rStyle w:val="Nmerodepgina"/>
                              <w:rFonts w:ascii="Arial" w:hAnsi="Arial" w:cs="Arial"/>
                              <w:b/>
                              <w:color w:val="FFFFFF"/>
                              <w:sz w:val="18"/>
                              <w:szCs w:val="18"/>
                            </w:rPr>
                            <w:t>/</w:t>
                          </w:r>
                          <w:r w:rsidR="002E61F7">
                            <w:rPr>
                              <w:rStyle w:val="Nmerodepgina"/>
                              <w:rFonts w:ascii="Arial" w:hAnsi="Arial" w:cs="Arial"/>
                              <w:b/>
                              <w:color w:val="FFFFFF"/>
                              <w:sz w:val="18"/>
                              <w:szCs w:val="18"/>
                            </w:rPr>
                            <w:t>0</w:t>
                          </w:r>
                          <w:r w:rsidR="00425B20">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7A0818C" w:rsidR="00B557E0" w:rsidRPr="20774586" w:rsidRDefault="00717E34" w:rsidP="00BF7B19">
                    <w:pPr>
                      <w:jc w:val="center"/>
                      <w:rPr>
                        <w:rFonts w:ascii="Arial" w:hAnsi="Arial" w:cs="Arial"/>
                        <w:b/>
                        <w:color w:val="FFFFFF"/>
                        <w:sz w:val="18"/>
                        <w:szCs w:val="18"/>
                      </w:rPr>
                    </w:pPr>
                    <w:r>
                      <w:rPr>
                        <w:rFonts w:ascii="Arial" w:hAnsi="Arial" w:cs="Arial"/>
                        <w:b/>
                        <w:bCs/>
                        <w:iCs/>
                        <w:caps/>
                        <w:color w:val="FFFFFF"/>
                        <w:sz w:val="18"/>
                        <w:szCs w:val="18"/>
                      </w:rPr>
                      <w:t>1</w:t>
                    </w:r>
                    <w:r w:rsidR="00374331">
                      <w:rPr>
                        <w:rFonts w:ascii="Arial" w:hAnsi="Arial" w:cs="Arial"/>
                        <w:b/>
                        <w:bCs/>
                        <w:iCs/>
                        <w:caps/>
                        <w:color w:val="FFFFFF"/>
                        <w:sz w:val="18"/>
                        <w:szCs w:val="18"/>
                      </w:rPr>
                      <w:t>9</w:t>
                    </w:r>
                    <w:r w:rsidR="001C5E9A">
                      <w:rPr>
                        <w:rFonts w:ascii="Arial" w:hAnsi="Arial" w:cs="Arial"/>
                        <w:b/>
                        <w:bCs/>
                        <w:iCs/>
                        <w:caps/>
                        <w:color w:val="FFFFFF"/>
                        <w:sz w:val="18"/>
                        <w:szCs w:val="18"/>
                      </w:rPr>
                      <w:t>/01/2021</w:t>
                    </w:r>
                    <w:r w:rsidR="00B557E0">
                      <w:rPr>
                        <w:rFonts w:ascii="Arial" w:hAnsi="Arial" w:cs="Arial"/>
                        <w:b/>
                        <w:bCs/>
                        <w:iCs/>
                        <w:caps/>
                        <w:color w:val="FFFFFF"/>
                        <w:sz w:val="18"/>
                        <w:szCs w:val="18"/>
                      </w:rPr>
                      <w:t xml:space="preserve"> - EdiçÃo nº</w:t>
                    </w:r>
                    <w:r w:rsidR="00A93FB6">
                      <w:rPr>
                        <w:rFonts w:ascii="Arial" w:hAnsi="Arial" w:cs="Arial"/>
                        <w:b/>
                        <w:bCs/>
                        <w:iCs/>
                        <w:caps/>
                        <w:color w:val="FFFFFF"/>
                        <w:sz w:val="18"/>
                        <w:szCs w:val="18"/>
                      </w:rPr>
                      <w:t xml:space="preserve"> </w:t>
                    </w:r>
                    <w:r w:rsidR="00973876">
                      <w:rPr>
                        <w:rFonts w:ascii="Arial" w:hAnsi="Arial" w:cs="Arial"/>
                        <w:b/>
                        <w:bCs/>
                        <w:iCs/>
                        <w:caps/>
                        <w:color w:val="FFFFFF"/>
                        <w:sz w:val="18"/>
                        <w:szCs w:val="18"/>
                      </w:rPr>
                      <w:t>0</w:t>
                    </w:r>
                    <w:r w:rsidR="001E5B8D">
                      <w:rPr>
                        <w:rFonts w:ascii="Arial" w:hAnsi="Arial" w:cs="Arial"/>
                        <w:b/>
                        <w:bCs/>
                        <w:iCs/>
                        <w:caps/>
                        <w:color w:val="FFFFFF"/>
                        <w:sz w:val="18"/>
                        <w:szCs w:val="18"/>
                      </w:rPr>
                      <w:t>8</w:t>
                    </w:r>
                    <w:r w:rsidR="00973876">
                      <w:rPr>
                        <w:rFonts w:ascii="Arial" w:hAnsi="Arial" w:cs="Arial"/>
                        <w:b/>
                        <w:bCs/>
                        <w:iCs/>
                        <w:caps/>
                        <w:color w:val="FFFFFF"/>
                        <w:sz w:val="18"/>
                        <w:szCs w:val="18"/>
                      </w:rPr>
                      <w:t xml:space="preserve"> </w:t>
                    </w:r>
                    <w:r w:rsidR="00B557E0">
                      <w:rPr>
                        <w:rFonts w:ascii="Arial" w:hAnsi="Arial" w:cs="Arial"/>
                        <w:b/>
                        <w:bCs/>
                        <w:iCs/>
                        <w:caps/>
                        <w:color w:val="FFFFFF"/>
                        <w:sz w:val="18"/>
                        <w:szCs w:val="18"/>
                      </w:rPr>
                      <w:t>P</w:t>
                    </w:r>
                    <w:r w:rsidR="00B557E0">
                      <w:rPr>
                        <w:rFonts w:ascii="Arial" w:hAnsi="Arial" w:cs="Arial"/>
                        <w:b/>
                        <w:bCs/>
                        <w:iCs/>
                        <w:color w:val="FFFFFF"/>
                        <w:sz w:val="18"/>
                        <w:szCs w:val="18"/>
                      </w:rPr>
                      <w:t>ÁG. 0</w:t>
                    </w:r>
                    <w:r w:rsidR="00B557E0">
                      <w:rPr>
                        <w:rStyle w:val="Nmerodepgina"/>
                        <w:rFonts w:ascii="Arial" w:hAnsi="Arial" w:cs="Arial"/>
                        <w:b/>
                        <w:color w:val="FFFFFF"/>
                        <w:sz w:val="18"/>
                        <w:szCs w:val="18"/>
                      </w:rPr>
                      <w:fldChar w:fldCharType="begin"/>
                    </w:r>
                    <w:r w:rsidR="00B557E0">
                      <w:rPr>
                        <w:rStyle w:val="Nmerodepgina"/>
                        <w:rFonts w:ascii="Arial" w:hAnsi="Arial" w:cs="Arial"/>
                        <w:b/>
                        <w:color w:val="FFFFFF"/>
                        <w:sz w:val="18"/>
                        <w:szCs w:val="18"/>
                      </w:rPr>
                      <w:instrText xml:space="preserve"> PAGE </w:instrText>
                    </w:r>
                    <w:r w:rsidR="00B557E0">
                      <w:rPr>
                        <w:rStyle w:val="Nmerodepgina"/>
                        <w:rFonts w:ascii="Arial" w:hAnsi="Arial" w:cs="Arial"/>
                        <w:b/>
                        <w:color w:val="FFFFFF"/>
                        <w:sz w:val="18"/>
                        <w:szCs w:val="18"/>
                      </w:rPr>
                      <w:fldChar w:fldCharType="separate"/>
                    </w:r>
                    <w:r w:rsidR="006C1C07">
                      <w:rPr>
                        <w:rStyle w:val="Nmerodepgina"/>
                        <w:rFonts w:ascii="Arial" w:hAnsi="Arial" w:cs="Arial"/>
                        <w:b/>
                        <w:noProof/>
                        <w:color w:val="FFFFFF"/>
                        <w:sz w:val="18"/>
                        <w:szCs w:val="18"/>
                      </w:rPr>
                      <w:t>5</w:t>
                    </w:r>
                    <w:r w:rsidR="00B557E0">
                      <w:rPr>
                        <w:rStyle w:val="Nmerodepgina"/>
                        <w:rFonts w:ascii="Arial" w:hAnsi="Arial" w:cs="Arial"/>
                        <w:b/>
                        <w:color w:val="FFFFFF"/>
                        <w:sz w:val="18"/>
                        <w:szCs w:val="18"/>
                      </w:rPr>
                      <w:fldChar w:fldCharType="end"/>
                    </w:r>
                    <w:r w:rsidR="001C5E9A">
                      <w:rPr>
                        <w:rStyle w:val="Nmerodepgina"/>
                        <w:rFonts w:ascii="Arial" w:hAnsi="Arial" w:cs="Arial"/>
                        <w:b/>
                        <w:color w:val="FFFFFF"/>
                        <w:sz w:val="18"/>
                        <w:szCs w:val="18"/>
                      </w:rPr>
                      <w:t>/</w:t>
                    </w:r>
                    <w:r w:rsidR="002E61F7">
                      <w:rPr>
                        <w:rStyle w:val="Nmerodepgina"/>
                        <w:rFonts w:ascii="Arial" w:hAnsi="Arial" w:cs="Arial"/>
                        <w:b/>
                        <w:color w:val="FFFFFF"/>
                        <w:sz w:val="18"/>
                        <w:szCs w:val="18"/>
                      </w:rPr>
                      <w:t>0</w:t>
                    </w:r>
                    <w:r w:rsidR="00425B20">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4"/>
  </w:num>
  <w:num w:numId="2">
    <w:abstractNumId w:val="0"/>
  </w:num>
  <w:num w:numId="3">
    <w:abstractNumId w:val="42"/>
  </w:num>
  <w:num w:numId="4">
    <w:abstractNumId w:val="31"/>
  </w:num>
  <w:num w:numId="5">
    <w:abstractNumId w:val="19"/>
  </w:num>
  <w:num w:numId="6">
    <w:abstractNumId w:val="14"/>
  </w:num>
  <w:num w:numId="7">
    <w:abstractNumId w:val="35"/>
  </w:num>
  <w:num w:numId="8">
    <w:abstractNumId w:val="26"/>
  </w:num>
  <w:num w:numId="9">
    <w:abstractNumId w:val="44"/>
  </w:num>
  <w:num w:numId="10">
    <w:abstractNumId w:val="20"/>
  </w:num>
  <w:num w:numId="11">
    <w:abstractNumId w:val="36"/>
  </w:num>
  <w:num w:numId="12">
    <w:abstractNumId w:val="25"/>
  </w:num>
  <w:num w:numId="13">
    <w:abstractNumId w:val="44"/>
  </w:num>
  <w:num w:numId="14">
    <w:abstractNumId w:val="28"/>
  </w:num>
  <w:num w:numId="15">
    <w:abstractNumId w:val="17"/>
  </w:num>
  <w:num w:numId="16">
    <w:abstractNumId w:val="38"/>
  </w:num>
  <w:num w:numId="17">
    <w:abstractNumId w:val="47"/>
  </w:num>
  <w:num w:numId="18">
    <w:abstractNumId w:val="16"/>
  </w:num>
  <w:num w:numId="19">
    <w:abstractNumId w:val="39"/>
  </w:num>
  <w:num w:numId="20">
    <w:abstractNumId w:val="34"/>
  </w:num>
  <w:num w:numId="21">
    <w:abstractNumId w:val="32"/>
  </w:num>
  <w:num w:numId="22">
    <w:abstractNumId w:val="29"/>
  </w:num>
  <w:num w:numId="23">
    <w:abstractNumId w:val="40"/>
  </w:num>
  <w:num w:numId="24">
    <w:abstractNumId w:val="30"/>
  </w:num>
  <w:num w:numId="25">
    <w:abstractNumId w:val="44"/>
  </w:num>
  <w:num w:numId="26">
    <w:abstractNumId w:val="44"/>
  </w:num>
  <w:num w:numId="27">
    <w:abstractNumId w:val="16"/>
  </w:num>
  <w:num w:numId="28">
    <w:abstractNumId w:val="39"/>
  </w:num>
  <w:num w:numId="29">
    <w:abstractNumId w:val="18"/>
  </w:num>
  <w:num w:numId="30">
    <w:abstractNumId w:val="51"/>
  </w:num>
  <w:num w:numId="31">
    <w:abstractNumId w:val="33"/>
  </w:num>
  <w:num w:numId="32">
    <w:abstractNumId w:val="50"/>
  </w:num>
  <w:num w:numId="33">
    <w:abstractNumId w:val="13"/>
  </w:num>
  <w:num w:numId="34">
    <w:abstractNumId w:val="44"/>
  </w:num>
  <w:num w:numId="35">
    <w:abstractNumId w:val="51"/>
  </w:num>
  <w:num w:numId="36">
    <w:abstractNumId w:val="18"/>
  </w:num>
  <w:num w:numId="37">
    <w:abstractNumId w:val="44"/>
    <w:lvlOverride w:ilvl="0"/>
    <w:lvlOverride w:ilvl="1"/>
    <w:lvlOverride w:ilvl="2"/>
    <w:lvlOverride w:ilvl="3"/>
    <w:lvlOverride w:ilvl="4"/>
    <w:lvlOverride w:ilvl="5"/>
    <w:lvlOverride w:ilvl="6"/>
    <w:lvlOverride w:ilvl="7"/>
    <w:lvlOverride w:ilvl="8"/>
  </w:num>
  <w:num w:numId="38">
    <w:abstractNumId w:val="51"/>
    <w:lvlOverride w:ilvl="0"/>
    <w:lvlOverride w:ilvl="1"/>
    <w:lvlOverride w:ilvl="2"/>
    <w:lvlOverride w:ilvl="3"/>
    <w:lvlOverride w:ilvl="4"/>
    <w:lvlOverride w:ilvl="5"/>
    <w:lvlOverride w:ilvl="6"/>
    <w:lvlOverride w:ilvl="7"/>
    <w:lvlOverride w:ilvl="8"/>
  </w:num>
  <w:num w:numId="39">
    <w:abstractNumId w:val="18"/>
    <w:lvlOverride w:ilvl="0"/>
    <w:lvlOverride w:ilvl="1"/>
    <w:lvlOverride w:ilvl="2"/>
    <w:lvlOverride w:ilvl="3"/>
    <w:lvlOverride w:ilvl="4"/>
    <w:lvlOverride w:ilvl="5"/>
    <w:lvlOverride w:ilvl="6"/>
    <w:lvlOverride w:ilvl="7"/>
    <w:lvlOverride w:ilvl="8"/>
  </w:num>
  <w:num w:numId="40">
    <w:abstractNumId w:val="15"/>
  </w:num>
  <w:num w:numId="41">
    <w:abstractNumId w:val="4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09"/>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A10"/>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39"/>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tim.mg.gov.br/licitacao/detalheslicitacao.aspx?idlicitacao=1703" TargetMode="External"/><Relationship Id="rId18" Type="http://schemas.openxmlformats.org/officeDocument/2006/relationships/hyperlink" Target="http://www.esperafeliz.mg.gov.br" TargetMode="External"/><Relationship Id="rId26" Type="http://schemas.openxmlformats.org/officeDocument/2006/relationships/hyperlink" Target="http://www.comprasnet.gov.br" TargetMode="External"/><Relationship Id="rId3" Type="http://schemas.openxmlformats.org/officeDocument/2006/relationships/styles" Target="styles.xml"/><Relationship Id="rId21" Type="http://schemas.openxmlformats.org/officeDocument/2006/relationships/hyperlink" Target="http://www.itamogi.mg.gov.b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smeraldas.mg.gov.br" TargetMode="External"/><Relationship Id="rId25" Type="http://schemas.openxmlformats.org/officeDocument/2006/relationships/hyperlink" Target="http://www.gov.br/compras" TargetMode="External"/><Relationship Id="rId2" Type="http://schemas.openxmlformats.org/officeDocument/2006/relationships/numbering" Target="numbering.xml"/><Relationship Id="rId16" Type="http://schemas.openxmlformats.org/officeDocument/2006/relationships/hyperlink" Target="https://domjoaquim.mg.gov.br/home/licitacoes/tomadasdepreco/2021-2/" TargetMode="External"/><Relationship Id="rId20" Type="http://schemas.openxmlformats.org/officeDocument/2006/relationships/hyperlink" Target="http://www.esperafeliz.mg.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8.tjmg.gov.br/licitacoes/consulta/consultaLicitacao.jsf?anoLicitacao=2021&amp;numeroLicitacao=8" TargetMode="External"/><Relationship Id="rId24" Type="http://schemas.openxmlformats.org/officeDocument/2006/relationships/hyperlink" Target="http://www.gov.br/dnit/pt-br" TargetMode="External"/><Relationship Id="rId5" Type="http://schemas.openxmlformats.org/officeDocument/2006/relationships/webSettings" Target="webSettings.xml"/><Relationship Id="rId15" Type="http://schemas.openxmlformats.org/officeDocument/2006/relationships/hyperlink" Target="mailto:cpl@betim.mg.gov.br" TargetMode="External"/><Relationship Id="rId23" Type="http://schemas.openxmlformats.org/officeDocument/2006/relationships/hyperlink" Target="mailto:cpl@santaluzia.mg.gov.br"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esperafeliz.mg.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it@tjmg.jus.br" TargetMode="External"/><Relationship Id="rId14" Type="http://schemas.openxmlformats.org/officeDocument/2006/relationships/hyperlink" Target="http://www.betim.mg.gov.br/licitacao" TargetMode="External"/><Relationship Id="rId22" Type="http://schemas.openxmlformats.org/officeDocument/2006/relationships/hyperlink" Target="http://www.santaluzia.mg.gov.br/v2/index.php/licitacao/" TargetMode="External"/><Relationship Id="rId27" Type="http://schemas.openxmlformats.org/officeDocument/2006/relationships/hyperlink" Target="http://www.olimpia.sp.gov.b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5.png"/><Relationship Id="rId1" Type="http://schemas.openxmlformats.org/officeDocument/2006/relationships/hyperlink" Target="https://www.facebook.com/sicepotmg/" TargetMode="External"/><Relationship Id="rId6" Type="http://schemas.openxmlformats.org/officeDocument/2006/relationships/image" Target="media/image7.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E482F-F03F-4E6F-A76F-EE0F9AE5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Pages>
  <Words>1916</Words>
  <Characters>12654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14541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26</cp:revision>
  <cp:lastPrinted>2021-01-14T20:22:00Z</cp:lastPrinted>
  <dcterms:created xsi:type="dcterms:W3CDTF">2021-01-19T17:55:00Z</dcterms:created>
  <dcterms:modified xsi:type="dcterms:W3CDTF">2021-01-19T21:07:00Z</dcterms:modified>
</cp:coreProperties>
</file>