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070B97" w14:textId="77777777" w:rsidR="008660A0" w:rsidRPr="00B56E1B" w:rsidRDefault="008660A0" w:rsidP="00295C4B">
      <w:pPr>
        <w:rPr>
          <w:rFonts w:asciiTheme="majorHAnsi" w:hAnsiTheme="majorHAnsi" w:cstheme="majorHAnsi"/>
        </w:rPr>
      </w:pPr>
      <w:bookmarkStart w:id="0" w:name="_GoBack"/>
      <w:bookmarkEnd w:id="0"/>
    </w:p>
    <w:p w14:paraId="742F50D8" w14:textId="77777777" w:rsidR="00753821" w:rsidRPr="00B56E1B" w:rsidRDefault="00753821" w:rsidP="00753821">
      <w:pPr>
        <w:tabs>
          <w:tab w:val="left" w:pos="2784"/>
        </w:tabs>
        <w:rPr>
          <w:rFonts w:asciiTheme="majorHAnsi" w:hAnsiTheme="majorHAnsi" w:cstheme="majorHAnsi"/>
        </w:rPr>
      </w:pPr>
      <w:r w:rsidRPr="00B56E1B">
        <w:rPr>
          <w:rFonts w:asciiTheme="majorHAnsi" w:eastAsia="Times New Roman" w:hAnsiTheme="majorHAnsi" w:cstheme="majorHAnsi"/>
          <w:noProof/>
          <w:color w:val="000000"/>
        </w:rPr>
        <w:drawing>
          <wp:inline distT="0" distB="0" distL="0" distR="0" wp14:anchorId="1BE0A941" wp14:editId="14C9E155">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24A8BF65" w14:textId="77777777" w:rsidR="00B5693A" w:rsidRPr="00B56E1B" w:rsidRDefault="00B5693A" w:rsidP="00295C4B">
      <w:pPr>
        <w:rPr>
          <w:rFonts w:asciiTheme="majorHAnsi" w:hAnsiTheme="majorHAnsi" w:cstheme="majorHAnsi"/>
        </w:rPr>
      </w:pPr>
    </w:p>
    <w:p w14:paraId="725AF7F9" w14:textId="77777777" w:rsidR="00DB1BFA" w:rsidRPr="00B56E1B" w:rsidRDefault="00DB1BFA" w:rsidP="00DB1BFA">
      <w:pPr>
        <w:jc w:val="both"/>
        <w:rPr>
          <w:rFonts w:asciiTheme="majorHAnsi" w:hAnsiTheme="majorHAnsi" w:cs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0"/>
        <w:gridCol w:w="5245"/>
      </w:tblGrid>
      <w:tr w:rsidR="00B42015" w:rsidRPr="00B56E1B" w14:paraId="3C886533" w14:textId="77777777" w:rsidTr="00A95AA2">
        <w:trPr>
          <w:cantSplit/>
          <w:trHeight w:val="510"/>
        </w:trPr>
        <w:tc>
          <w:tcPr>
            <w:tcW w:w="5670" w:type="dxa"/>
            <w:tcBorders>
              <w:top w:val="single" w:sz="4" w:space="0" w:color="auto"/>
              <w:left w:val="single" w:sz="4" w:space="0" w:color="auto"/>
              <w:bottom w:val="single" w:sz="4" w:space="0" w:color="auto"/>
              <w:right w:val="single" w:sz="4" w:space="0" w:color="auto"/>
            </w:tcBorders>
            <w:vAlign w:val="center"/>
            <w:hideMark/>
          </w:tcPr>
          <w:p w14:paraId="5AE9A01D" w14:textId="77777777" w:rsidR="00B42015" w:rsidRPr="00B56E1B" w:rsidRDefault="00B42015" w:rsidP="00E032B2">
            <w:pPr>
              <w:rPr>
                <w:rFonts w:asciiTheme="majorHAnsi" w:hAnsiTheme="majorHAnsi" w:cstheme="majorHAnsi"/>
                <w:bCs/>
              </w:rPr>
            </w:pPr>
            <w:r w:rsidRPr="00B56E1B">
              <w:rPr>
                <w:rFonts w:asciiTheme="majorHAnsi" w:hAnsiTheme="majorHAnsi" w:cstheme="majorHAnsi"/>
                <w:bCs/>
              </w:rPr>
              <w:t xml:space="preserve">ÓRGÃO LICITANTE: </w:t>
            </w:r>
            <w:r w:rsidRPr="00B56E1B">
              <w:rPr>
                <w:rFonts w:asciiTheme="majorHAnsi" w:hAnsiTheme="majorHAnsi" w:cstheme="majorHAnsi"/>
                <w:b/>
                <w:bCs/>
              </w:rPr>
              <w:t>COPASA-MG</w:t>
            </w:r>
          </w:p>
        </w:tc>
        <w:tc>
          <w:tcPr>
            <w:tcW w:w="5245" w:type="dxa"/>
            <w:tcBorders>
              <w:top w:val="single" w:sz="4" w:space="0" w:color="auto"/>
              <w:left w:val="single" w:sz="4" w:space="0" w:color="auto"/>
              <w:bottom w:val="single" w:sz="4" w:space="0" w:color="auto"/>
              <w:right w:val="single" w:sz="4" w:space="0" w:color="auto"/>
            </w:tcBorders>
            <w:vAlign w:val="center"/>
            <w:hideMark/>
          </w:tcPr>
          <w:p w14:paraId="4FB0610F" w14:textId="223B18E4" w:rsidR="00B42015" w:rsidRPr="00B56E1B" w:rsidRDefault="00B42015" w:rsidP="00E032B2">
            <w:pPr>
              <w:jc w:val="both"/>
              <w:rPr>
                <w:rFonts w:asciiTheme="majorHAnsi" w:hAnsiTheme="majorHAnsi" w:cstheme="majorHAnsi"/>
                <w:b/>
                <w:bCs/>
              </w:rPr>
            </w:pPr>
            <w:r w:rsidRPr="00B56E1B">
              <w:rPr>
                <w:rFonts w:asciiTheme="majorHAnsi" w:hAnsiTheme="majorHAnsi" w:cstheme="majorHAnsi"/>
              </w:rPr>
              <w:t xml:space="preserve">EDITAL: </w:t>
            </w:r>
            <w:r w:rsidRPr="00B56E1B">
              <w:rPr>
                <w:rFonts w:asciiTheme="majorHAnsi" w:hAnsiTheme="majorHAnsi" w:cstheme="majorHAnsi"/>
                <w:b/>
                <w:bCs/>
              </w:rPr>
              <w:t xml:space="preserve">Nº CPLI </w:t>
            </w:r>
            <w:r w:rsidR="00CD07CB" w:rsidRPr="00B56E1B">
              <w:rPr>
                <w:rFonts w:asciiTheme="majorHAnsi" w:hAnsiTheme="majorHAnsi" w:cstheme="majorHAnsi"/>
                <w:b/>
                <w:bCs/>
              </w:rPr>
              <w:t>1120240006</w:t>
            </w:r>
          </w:p>
        </w:tc>
      </w:tr>
      <w:tr w:rsidR="00B42015" w:rsidRPr="00B56E1B" w14:paraId="2F911366" w14:textId="77777777" w:rsidTr="00E032B2">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579F2CD1" w14:textId="77777777" w:rsidR="00B42015" w:rsidRPr="00B56E1B" w:rsidRDefault="00B42015" w:rsidP="00E032B2">
            <w:pPr>
              <w:pStyle w:val="Default"/>
              <w:jc w:val="both"/>
              <w:rPr>
                <w:rFonts w:asciiTheme="majorHAnsi" w:hAnsiTheme="majorHAnsi" w:cstheme="majorHAnsi"/>
              </w:rPr>
            </w:pPr>
            <w:r w:rsidRPr="00B56E1B">
              <w:rPr>
                <w:rFonts w:asciiTheme="majorHAnsi" w:hAnsiTheme="majorHAnsi" w:cstheme="majorHAnsi"/>
              </w:rPr>
              <w:t>Endereço: Rua Carangola, 606, térreo, bairro Santo Antônio, Belo Horizonte/MG.</w:t>
            </w:r>
          </w:p>
          <w:p w14:paraId="10873F38" w14:textId="77777777" w:rsidR="00B42015" w:rsidRPr="00B56E1B" w:rsidRDefault="00B42015" w:rsidP="00E032B2">
            <w:pPr>
              <w:pStyle w:val="Default"/>
              <w:jc w:val="both"/>
              <w:rPr>
                <w:rFonts w:asciiTheme="majorHAnsi" w:hAnsiTheme="majorHAnsi" w:cstheme="majorHAnsi"/>
              </w:rPr>
            </w:pPr>
            <w:r w:rsidRPr="00B56E1B">
              <w:rPr>
                <w:rFonts w:asciiTheme="majorHAnsi" w:hAnsiTheme="majorHAnsi" w:cstheme="majorHAnsi"/>
              </w:rPr>
              <w:t xml:space="preserve">Informações: Telefone: (31) 3250-1618/1619. Fax: (31) 3250-1670/1317. E-mail: </w:t>
            </w:r>
          </w:p>
        </w:tc>
      </w:tr>
      <w:tr w:rsidR="00B42015" w:rsidRPr="00B56E1B" w14:paraId="79C2A99D" w14:textId="77777777" w:rsidTr="00A95AA2">
        <w:trPr>
          <w:cantSplit/>
          <w:trHeight w:val="1203"/>
        </w:trPr>
        <w:tc>
          <w:tcPr>
            <w:tcW w:w="5670" w:type="dxa"/>
            <w:tcBorders>
              <w:top w:val="single" w:sz="4" w:space="0" w:color="auto"/>
              <w:left w:val="single" w:sz="4" w:space="0" w:color="auto"/>
              <w:bottom w:val="single" w:sz="4" w:space="0" w:color="auto"/>
              <w:right w:val="single" w:sz="4" w:space="0" w:color="auto"/>
            </w:tcBorders>
            <w:hideMark/>
          </w:tcPr>
          <w:p w14:paraId="6BA1F18A" w14:textId="4B077814" w:rsidR="00B42015" w:rsidRPr="00B56E1B" w:rsidRDefault="00B42015" w:rsidP="002A751B">
            <w:pPr>
              <w:jc w:val="both"/>
              <w:rPr>
                <w:rFonts w:asciiTheme="majorHAnsi" w:hAnsiTheme="majorHAnsi" w:cstheme="majorHAnsi"/>
              </w:rPr>
            </w:pPr>
            <w:r w:rsidRPr="00B56E1B">
              <w:rPr>
                <w:rFonts w:asciiTheme="majorHAnsi" w:hAnsiTheme="majorHAnsi" w:cstheme="majorHAnsi"/>
              </w:rPr>
              <w:t>OBJETO:</w:t>
            </w:r>
            <w:r w:rsidR="00CD07CB" w:rsidRPr="00B56E1B">
              <w:rPr>
                <w:rFonts w:asciiTheme="majorHAnsi" w:hAnsiTheme="majorHAnsi" w:cstheme="majorHAnsi"/>
              </w:rPr>
              <w:t xml:space="preserve"> </w:t>
            </w:r>
            <w:r w:rsidR="00CD07CB" w:rsidRPr="00B56E1B">
              <w:rPr>
                <w:rFonts w:asciiTheme="majorHAnsi" w:hAnsiTheme="majorHAnsi" w:cstheme="majorHAnsi"/>
              </w:rPr>
              <w:t>execução, com fornecimento parcial de materiais, das obras e serviços, com foco na redução das perdas nos Sistemas de Abastecimento de água de Cataguases (</w:t>
            </w:r>
            <w:proofErr w:type="spellStart"/>
            <w:r w:rsidR="00CD07CB" w:rsidRPr="00B56E1B">
              <w:rPr>
                <w:rFonts w:asciiTheme="majorHAnsi" w:hAnsiTheme="majorHAnsi" w:cstheme="majorHAnsi"/>
              </w:rPr>
              <w:t>GruA</w:t>
            </w:r>
            <w:proofErr w:type="spellEnd"/>
            <w:r w:rsidR="00CD07CB" w:rsidRPr="00B56E1B">
              <w:rPr>
                <w:rFonts w:asciiTheme="majorHAnsi" w:hAnsiTheme="majorHAnsi" w:cstheme="majorHAnsi"/>
              </w:rPr>
              <w:t>), Extrema e Pouso Alegre (</w:t>
            </w:r>
            <w:proofErr w:type="spellStart"/>
            <w:r w:rsidR="00CD07CB" w:rsidRPr="00B56E1B">
              <w:rPr>
                <w:rFonts w:asciiTheme="majorHAnsi" w:hAnsiTheme="majorHAnsi" w:cstheme="majorHAnsi"/>
              </w:rPr>
              <w:t>GrPo</w:t>
            </w:r>
            <w:proofErr w:type="spellEnd"/>
            <w:r w:rsidR="00CD07CB" w:rsidRPr="00B56E1B">
              <w:rPr>
                <w:rFonts w:asciiTheme="majorHAnsi" w:hAnsiTheme="majorHAnsi" w:cstheme="majorHAnsi"/>
              </w:rPr>
              <w:t>), Três Corações e varginha (</w:t>
            </w:r>
            <w:proofErr w:type="spellStart"/>
            <w:r w:rsidR="00CD07CB" w:rsidRPr="00B56E1B">
              <w:rPr>
                <w:rFonts w:asciiTheme="majorHAnsi" w:hAnsiTheme="majorHAnsi" w:cstheme="majorHAnsi"/>
              </w:rPr>
              <w:t>Grvr</w:t>
            </w:r>
            <w:proofErr w:type="spellEnd"/>
            <w:r w:rsidR="00CD07CB" w:rsidRPr="00B56E1B">
              <w:rPr>
                <w:rFonts w:asciiTheme="majorHAnsi" w:hAnsiTheme="majorHAnsi" w:cstheme="majorHAnsi"/>
              </w:rPr>
              <w:t xml:space="preserve">), pertencentes a </w:t>
            </w:r>
            <w:proofErr w:type="spellStart"/>
            <w:r w:rsidR="00CD07CB" w:rsidRPr="00B56E1B">
              <w:rPr>
                <w:rFonts w:asciiTheme="majorHAnsi" w:hAnsiTheme="majorHAnsi" w:cstheme="majorHAnsi"/>
              </w:rPr>
              <w:t>uNSL</w:t>
            </w:r>
            <w:proofErr w:type="spellEnd"/>
            <w:r w:rsidR="00CD07CB" w:rsidRPr="00B56E1B">
              <w:rPr>
                <w:rFonts w:asciiTheme="majorHAnsi" w:hAnsiTheme="majorHAnsi" w:cstheme="majorHAnsi"/>
              </w:rPr>
              <w:t xml:space="preserve"> – unidade de Serviços Sul, da </w:t>
            </w:r>
            <w:r w:rsidR="00130E1E" w:rsidRPr="00B56E1B">
              <w:rPr>
                <w:rFonts w:asciiTheme="majorHAnsi" w:hAnsiTheme="majorHAnsi" w:cstheme="majorHAnsi"/>
              </w:rPr>
              <w:t xml:space="preserve">COPASA </w:t>
            </w:r>
            <w:r w:rsidR="00CD07CB" w:rsidRPr="00B56E1B">
              <w:rPr>
                <w:rFonts w:asciiTheme="majorHAnsi" w:hAnsiTheme="majorHAnsi" w:cstheme="majorHAnsi"/>
              </w:rPr>
              <w:t>MG</w:t>
            </w:r>
            <w:r w:rsidR="002A751B" w:rsidRPr="00B56E1B">
              <w:rPr>
                <w:rFonts w:asciiTheme="majorHAnsi" w:hAnsiTheme="majorHAnsi" w:cstheme="majorHAnsi"/>
              </w:rPr>
              <w:t>.</w:t>
            </w:r>
          </w:p>
        </w:tc>
        <w:tc>
          <w:tcPr>
            <w:tcW w:w="5245" w:type="dxa"/>
            <w:tcBorders>
              <w:top w:val="single" w:sz="4" w:space="0" w:color="auto"/>
              <w:left w:val="single" w:sz="4" w:space="0" w:color="auto"/>
              <w:bottom w:val="single" w:sz="4" w:space="0" w:color="auto"/>
              <w:right w:val="single" w:sz="4" w:space="0" w:color="auto"/>
            </w:tcBorders>
            <w:vAlign w:val="center"/>
            <w:hideMark/>
          </w:tcPr>
          <w:p w14:paraId="3EBC31E5" w14:textId="77777777" w:rsidR="00B42015" w:rsidRPr="00B56E1B" w:rsidRDefault="00B42015" w:rsidP="00E032B2">
            <w:pPr>
              <w:pStyle w:val="Default"/>
              <w:jc w:val="both"/>
              <w:rPr>
                <w:rFonts w:asciiTheme="majorHAnsi" w:hAnsiTheme="majorHAnsi" w:cstheme="majorHAnsi"/>
              </w:rPr>
            </w:pPr>
            <w:r w:rsidRPr="00B56E1B">
              <w:rPr>
                <w:rFonts w:asciiTheme="majorHAnsi" w:hAnsiTheme="majorHAnsi" w:cstheme="majorHAnsi"/>
              </w:rPr>
              <w:t xml:space="preserve">DATAS: </w:t>
            </w:r>
          </w:p>
          <w:p w14:paraId="54D2F448" w14:textId="4097C66D" w:rsidR="00B42015" w:rsidRPr="00B56E1B" w:rsidRDefault="00B42015" w:rsidP="002A751B">
            <w:pPr>
              <w:pStyle w:val="Default"/>
              <w:numPr>
                <w:ilvl w:val="0"/>
                <w:numId w:val="15"/>
              </w:numPr>
              <w:jc w:val="both"/>
              <w:rPr>
                <w:rFonts w:asciiTheme="majorHAnsi" w:hAnsiTheme="majorHAnsi" w:cstheme="majorHAnsi"/>
              </w:rPr>
            </w:pPr>
            <w:r w:rsidRPr="00B56E1B">
              <w:rPr>
                <w:rFonts w:asciiTheme="majorHAnsi" w:hAnsiTheme="majorHAnsi" w:cstheme="majorHAnsi"/>
              </w:rPr>
              <w:t xml:space="preserve">Recebimento das propostas: </w:t>
            </w:r>
            <w:r w:rsidR="002A751B" w:rsidRPr="00B56E1B">
              <w:rPr>
                <w:rFonts w:asciiTheme="majorHAnsi" w:hAnsiTheme="majorHAnsi" w:cstheme="majorHAnsi"/>
              </w:rPr>
              <w:t>04/03/2024 às 08:30</w:t>
            </w:r>
            <w:r w:rsidR="00A95AA2" w:rsidRPr="00B56E1B">
              <w:rPr>
                <w:rFonts w:asciiTheme="majorHAnsi" w:hAnsiTheme="majorHAnsi" w:cstheme="majorHAnsi"/>
              </w:rPr>
              <w:t>.</w:t>
            </w:r>
          </w:p>
          <w:p w14:paraId="660E1047" w14:textId="19A4078F" w:rsidR="002A751B" w:rsidRPr="00B56E1B" w:rsidRDefault="00B42015" w:rsidP="002A751B">
            <w:pPr>
              <w:pStyle w:val="Default"/>
              <w:numPr>
                <w:ilvl w:val="0"/>
                <w:numId w:val="15"/>
              </w:numPr>
              <w:jc w:val="both"/>
              <w:rPr>
                <w:rFonts w:asciiTheme="majorHAnsi" w:hAnsiTheme="majorHAnsi" w:cstheme="majorHAnsi"/>
              </w:rPr>
            </w:pPr>
            <w:r w:rsidRPr="00B56E1B">
              <w:rPr>
                <w:rFonts w:asciiTheme="majorHAnsi" w:hAnsiTheme="majorHAnsi" w:cstheme="majorHAnsi"/>
              </w:rPr>
              <w:t xml:space="preserve">Abertura das propostas: </w:t>
            </w:r>
            <w:r w:rsidR="002A751B" w:rsidRPr="00B56E1B">
              <w:rPr>
                <w:rFonts w:asciiTheme="majorHAnsi" w:hAnsiTheme="majorHAnsi" w:cstheme="majorHAnsi"/>
              </w:rPr>
              <w:t>04/03/2024 às 08:30</w:t>
            </w:r>
            <w:r w:rsidR="00A95AA2" w:rsidRPr="00B56E1B">
              <w:rPr>
                <w:rFonts w:asciiTheme="majorHAnsi" w:hAnsiTheme="majorHAnsi" w:cstheme="majorHAnsi"/>
              </w:rPr>
              <w:t>.</w:t>
            </w:r>
          </w:p>
          <w:p w14:paraId="5CCE849F" w14:textId="689423CC" w:rsidR="00B42015" w:rsidRPr="00B56E1B" w:rsidRDefault="00B42015" w:rsidP="002A751B">
            <w:pPr>
              <w:pStyle w:val="Default"/>
              <w:numPr>
                <w:ilvl w:val="0"/>
                <w:numId w:val="15"/>
              </w:numPr>
              <w:jc w:val="both"/>
              <w:rPr>
                <w:rFonts w:asciiTheme="majorHAnsi" w:hAnsiTheme="majorHAnsi" w:cstheme="majorHAnsi"/>
              </w:rPr>
            </w:pPr>
            <w:r w:rsidRPr="00B56E1B">
              <w:rPr>
                <w:rFonts w:asciiTheme="majorHAnsi" w:hAnsiTheme="majorHAnsi" w:cstheme="majorHAnsi"/>
              </w:rPr>
              <w:t xml:space="preserve">Prazo de execução: </w:t>
            </w:r>
            <w:r w:rsidR="008975DD" w:rsidRPr="00B56E1B">
              <w:rPr>
                <w:rFonts w:asciiTheme="majorHAnsi" w:hAnsiTheme="majorHAnsi" w:cstheme="majorHAnsi"/>
              </w:rPr>
              <w:t>12 meses.</w:t>
            </w:r>
          </w:p>
        </w:tc>
      </w:tr>
      <w:tr w:rsidR="00B42015" w:rsidRPr="00B56E1B" w14:paraId="4C48632A" w14:textId="77777777" w:rsidTr="00E032B2">
        <w:trPr>
          <w:cantSplit/>
        </w:trPr>
        <w:tc>
          <w:tcPr>
            <w:tcW w:w="10915" w:type="dxa"/>
            <w:gridSpan w:val="2"/>
            <w:tcBorders>
              <w:top w:val="single" w:sz="4" w:space="0" w:color="auto"/>
              <w:left w:val="single" w:sz="4" w:space="0" w:color="auto"/>
              <w:bottom w:val="single" w:sz="4" w:space="0" w:color="auto"/>
              <w:right w:val="single" w:sz="4" w:space="0" w:color="auto"/>
            </w:tcBorders>
            <w:vAlign w:val="center"/>
            <w:hideMark/>
          </w:tcPr>
          <w:p w14:paraId="3BF1F4C8" w14:textId="77777777" w:rsidR="00B42015" w:rsidRPr="00B56E1B" w:rsidRDefault="00B42015" w:rsidP="00E032B2">
            <w:pPr>
              <w:jc w:val="center"/>
              <w:rPr>
                <w:rFonts w:asciiTheme="majorHAnsi" w:hAnsiTheme="majorHAnsi" w:cstheme="majorHAnsi"/>
              </w:rPr>
            </w:pPr>
            <w:r w:rsidRPr="00B56E1B">
              <w:rPr>
                <w:rFonts w:asciiTheme="majorHAnsi" w:hAnsiTheme="majorHAnsi" w:cstheme="majorHAnsi"/>
              </w:rPr>
              <w:t>VALORES</w:t>
            </w:r>
          </w:p>
        </w:tc>
      </w:tr>
      <w:tr w:rsidR="00B42015" w:rsidRPr="00B56E1B" w14:paraId="3BEEEFC4" w14:textId="77777777" w:rsidTr="00A95AA2">
        <w:trPr>
          <w:cantSplit/>
          <w:trHeight w:val="366"/>
        </w:trPr>
        <w:tc>
          <w:tcPr>
            <w:tcW w:w="5670" w:type="dxa"/>
            <w:tcBorders>
              <w:top w:val="single" w:sz="4" w:space="0" w:color="auto"/>
              <w:left w:val="single" w:sz="4" w:space="0" w:color="auto"/>
              <w:bottom w:val="single" w:sz="4" w:space="0" w:color="auto"/>
              <w:right w:val="single" w:sz="4" w:space="0" w:color="auto"/>
            </w:tcBorders>
            <w:vAlign w:val="center"/>
            <w:hideMark/>
          </w:tcPr>
          <w:p w14:paraId="1011192E" w14:textId="77777777" w:rsidR="00B42015" w:rsidRPr="00B56E1B" w:rsidRDefault="00B42015" w:rsidP="00E032B2">
            <w:pPr>
              <w:pStyle w:val="Default"/>
              <w:jc w:val="center"/>
              <w:rPr>
                <w:rFonts w:asciiTheme="majorHAnsi" w:hAnsiTheme="majorHAnsi" w:cstheme="majorHAnsi"/>
              </w:rPr>
            </w:pPr>
            <w:r w:rsidRPr="00B56E1B">
              <w:rPr>
                <w:rFonts w:asciiTheme="majorHAnsi" w:hAnsiTheme="majorHAnsi" w:cstheme="majorHAnsi"/>
              </w:rPr>
              <w:t>Valor Estimado da Obra</w:t>
            </w:r>
          </w:p>
        </w:tc>
        <w:tc>
          <w:tcPr>
            <w:tcW w:w="5245" w:type="dxa"/>
            <w:tcBorders>
              <w:top w:val="single" w:sz="4" w:space="0" w:color="auto"/>
              <w:left w:val="single" w:sz="4" w:space="0" w:color="auto"/>
              <w:bottom w:val="single" w:sz="4" w:space="0" w:color="auto"/>
              <w:right w:val="single" w:sz="4" w:space="0" w:color="auto"/>
            </w:tcBorders>
            <w:vAlign w:val="center"/>
            <w:hideMark/>
          </w:tcPr>
          <w:p w14:paraId="7AFFA1CB" w14:textId="77777777" w:rsidR="00B42015" w:rsidRPr="00B56E1B" w:rsidRDefault="00B42015" w:rsidP="00E032B2">
            <w:pPr>
              <w:pStyle w:val="Default"/>
              <w:jc w:val="center"/>
              <w:rPr>
                <w:rFonts w:asciiTheme="majorHAnsi" w:hAnsiTheme="majorHAnsi" w:cstheme="majorHAnsi"/>
              </w:rPr>
            </w:pPr>
            <w:r w:rsidRPr="00B56E1B">
              <w:rPr>
                <w:rFonts w:asciiTheme="majorHAnsi" w:hAnsiTheme="majorHAnsi" w:cstheme="majorHAnsi"/>
              </w:rPr>
              <w:t>Capital Social Igual ou Superior</w:t>
            </w:r>
          </w:p>
        </w:tc>
      </w:tr>
      <w:tr w:rsidR="00B42015" w:rsidRPr="00B56E1B" w14:paraId="14CBF695" w14:textId="77777777" w:rsidTr="00A95AA2">
        <w:trPr>
          <w:cantSplit/>
          <w:trHeight w:val="288"/>
        </w:trPr>
        <w:tc>
          <w:tcPr>
            <w:tcW w:w="5670" w:type="dxa"/>
            <w:tcBorders>
              <w:top w:val="single" w:sz="4" w:space="0" w:color="auto"/>
              <w:left w:val="single" w:sz="4" w:space="0" w:color="auto"/>
              <w:bottom w:val="single" w:sz="4" w:space="0" w:color="auto"/>
              <w:right w:val="single" w:sz="4" w:space="0" w:color="auto"/>
            </w:tcBorders>
            <w:vAlign w:val="center"/>
            <w:hideMark/>
          </w:tcPr>
          <w:p w14:paraId="58711854" w14:textId="3D07142D" w:rsidR="00B42015" w:rsidRPr="00B56E1B" w:rsidRDefault="002D17D5" w:rsidP="00301240">
            <w:pPr>
              <w:pStyle w:val="Default"/>
              <w:jc w:val="center"/>
              <w:rPr>
                <w:rFonts w:asciiTheme="majorHAnsi" w:hAnsiTheme="majorHAnsi" w:cstheme="majorHAnsi"/>
              </w:rPr>
            </w:pPr>
            <w:r w:rsidRPr="00B56E1B">
              <w:rPr>
                <w:rFonts w:asciiTheme="majorHAnsi" w:hAnsiTheme="majorHAnsi" w:cstheme="majorHAnsi"/>
              </w:rPr>
              <w:t>R$ 7.973.890,22</w:t>
            </w:r>
            <w:r w:rsidR="007B0F42" w:rsidRPr="00B56E1B">
              <w:rPr>
                <w:rFonts w:asciiTheme="majorHAnsi" w:hAnsiTheme="majorHAnsi" w:cstheme="majorHAnsi"/>
              </w:rPr>
              <w:t xml:space="preserve"> </w:t>
            </w:r>
          </w:p>
        </w:tc>
        <w:tc>
          <w:tcPr>
            <w:tcW w:w="5245" w:type="dxa"/>
            <w:tcBorders>
              <w:top w:val="single" w:sz="4" w:space="0" w:color="auto"/>
              <w:left w:val="single" w:sz="4" w:space="0" w:color="auto"/>
              <w:bottom w:val="single" w:sz="4" w:space="0" w:color="auto"/>
              <w:right w:val="single" w:sz="4" w:space="0" w:color="auto"/>
            </w:tcBorders>
            <w:vAlign w:val="center"/>
            <w:hideMark/>
          </w:tcPr>
          <w:p w14:paraId="05BF3E76" w14:textId="77777777" w:rsidR="00B42015" w:rsidRPr="00B56E1B" w:rsidRDefault="00B42015" w:rsidP="00E032B2">
            <w:pPr>
              <w:pStyle w:val="Default"/>
              <w:jc w:val="center"/>
              <w:rPr>
                <w:rFonts w:asciiTheme="majorHAnsi" w:hAnsiTheme="majorHAnsi" w:cstheme="majorHAnsi"/>
              </w:rPr>
            </w:pPr>
            <w:r w:rsidRPr="00B56E1B">
              <w:rPr>
                <w:rFonts w:asciiTheme="majorHAnsi" w:hAnsiTheme="majorHAnsi" w:cstheme="majorHAnsi"/>
              </w:rPr>
              <w:t>-</w:t>
            </w:r>
          </w:p>
        </w:tc>
      </w:tr>
      <w:tr w:rsidR="00B42015" w:rsidRPr="00B56E1B" w14:paraId="7BA09361" w14:textId="77777777" w:rsidTr="00E032B2">
        <w:trPr>
          <w:cantSplit/>
          <w:trHeight w:val="300"/>
        </w:trPr>
        <w:tc>
          <w:tcPr>
            <w:tcW w:w="10915" w:type="dxa"/>
            <w:gridSpan w:val="2"/>
            <w:tcBorders>
              <w:top w:val="single" w:sz="4" w:space="0" w:color="auto"/>
              <w:left w:val="single" w:sz="4" w:space="0" w:color="auto"/>
              <w:bottom w:val="single" w:sz="4" w:space="0" w:color="auto"/>
              <w:right w:val="single" w:sz="4" w:space="0" w:color="auto"/>
            </w:tcBorders>
            <w:hideMark/>
          </w:tcPr>
          <w:p w14:paraId="63320795" w14:textId="77777777" w:rsidR="00F61E62" w:rsidRPr="00B56E1B" w:rsidRDefault="00B42015" w:rsidP="00F61E62">
            <w:pPr>
              <w:autoSpaceDE w:val="0"/>
              <w:autoSpaceDN w:val="0"/>
              <w:adjustRightInd w:val="0"/>
              <w:jc w:val="both"/>
              <w:rPr>
                <w:rFonts w:asciiTheme="majorHAnsi" w:hAnsiTheme="majorHAnsi" w:cstheme="majorHAnsi"/>
              </w:rPr>
            </w:pPr>
            <w:r w:rsidRPr="00B56E1B">
              <w:rPr>
                <w:rFonts w:asciiTheme="majorHAnsi" w:hAnsiTheme="majorHAnsi" w:cstheme="majorHAnsi"/>
              </w:rPr>
              <w:t xml:space="preserve">CAPACIDADE TÉCNICA: </w:t>
            </w:r>
            <w:r w:rsidR="00F61E62" w:rsidRPr="00B56E1B">
              <w:rPr>
                <w:rFonts w:asciiTheme="majorHAnsi" w:hAnsiTheme="majorHAnsi" w:cstheme="majorHAnsi"/>
              </w:rPr>
              <w:t xml:space="preserve">a) Tubulação com diâmetro nominal (DN) igual ou superior a 50(cinquenta); </w:t>
            </w:r>
          </w:p>
          <w:p w14:paraId="12EF2664" w14:textId="1159C6C2" w:rsidR="00B42015" w:rsidRPr="00B56E1B" w:rsidRDefault="00F61E62" w:rsidP="00F61E62">
            <w:pPr>
              <w:autoSpaceDE w:val="0"/>
              <w:autoSpaceDN w:val="0"/>
              <w:adjustRightInd w:val="0"/>
              <w:jc w:val="both"/>
              <w:rPr>
                <w:rFonts w:asciiTheme="majorHAnsi" w:hAnsiTheme="majorHAnsi" w:cstheme="majorHAnsi"/>
              </w:rPr>
            </w:pPr>
            <w:r w:rsidRPr="00B56E1B">
              <w:rPr>
                <w:rFonts w:asciiTheme="majorHAnsi" w:hAnsiTheme="majorHAnsi" w:cstheme="majorHAnsi"/>
              </w:rPr>
              <w:t>b) Pesquisa de vazamentos não visíveis, com a utilização de equipamento de detecção de vazamentos.</w:t>
            </w:r>
          </w:p>
        </w:tc>
      </w:tr>
      <w:tr w:rsidR="00B42015" w:rsidRPr="00B56E1B" w14:paraId="6C5C210B" w14:textId="77777777" w:rsidTr="00E032B2">
        <w:trPr>
          <w:cantSplit/>
          <w:trHeight w:val="45"/>
        </w:trPr>
        <w:tc>
          <w:tcPr>
            <w:tcW w:w="10915" w:type="dxa"/>
            <w:gridSpan w:val="2"/>
            <w:tcBorders>
              <w:top w:val="single" w:sz="4" w:space="0" w:color="auto"/>
              <w:left w:val="single" w:sz="4" w:space="0" w:color="auto"/>
              <w:bottom w:val="single" w:sz="4" w:space="0" w:color="auto"/>
              <w:right w:val="single" w:sz="4" w:space="0" w:color="auto"/>
            </w:tcBorders>
            <w:hideMark/>
          </w:tcPr>
          <w:p w14:paraId="0335CCBB" w14:textId="2B5263AB" w:rsidR="00F61E62" w:rsidRPr="00B56E1B" w:rsidRDefault="00B42015" w:rsidP="00F61E62">
            <w:pPr>
              <w:autoSpaceDE w:val="0"/>
              <w:autoSpaceDN w:val="0"/>
              <w:adjustRightInd w:val="0"/>
              <w:jc w:val="both"/>
              <w:rPr>
                <w:rFonts w:asciiTheme="majorHAnsi" w:hAnsiTheme="majorHAnsi" w:cstheme="majorHAnsi"/>
              </w:rPr>
            </w:pPr>
            <w:r w:rsidRPr="00B56E1B">
              <w:rPr>
                <w:rFonts w:asciiTheme="majorHAnsi" w:hAnsiTheme="majorHAnsi" w:cstheme="majorHAnsi"/>
              </w:rPr>
              <w:t xml:space="preserve">CAPACIDADE OPERACIONAL:  </w:t>
            </w:r>
            <w:r w:rsidR="00F61E62" w:rsidRPr="00B56E1B">
              <w:rPr>
                <w:rFonts w:asciiTheme="majorHAnsi" w:hAnsiTheme="majorHAnsi" w:cstheme="majorHAnsi"/>
              </w:rPr>
              <w:t xml:space="preserve">a) Tubulação com diâmetro nominal (DN) igual ou superior a 50 (cinquenta) e com extensão igual ou superior a 10.000 (dez mil) m; </w:t>
            </w:r>
          </w:p>
          <w:p w14:paraId="3EDFEEF3" w14:textId="77777777" w:rsidR="00B42015" w:rsidRPr="00B56E1B" w:rsidRDefault="00F61E62" w:rsidP="00F61E62">
            <w:pPr>
              <w:autoSpaceDE w:val="0"/>
              <w:autoSpaceDN w:val="0"/>
              <w:adjustRightInd w:val="0"/>
              <w:jc w:val="both"/>
              <w:rPr>
                <w:rFonts w:asciiTheme="majorHAnsi" w:hAnsiTheme="majorHAnsi" w:cstheme="majorHAnsi"/>
              </w:rPr>
            </w:pPr>
            <w:r w:rsidRPr="00B56E1B">
              <w:rPr>
                <w:rFonts w:asciiTheme="majorHAnsi" w:hAnsiTheme="majorHAnsi" w:cstheme="majorHAnsi"/>
              </w:rPr>
              <w:t>b) Tubulação em PVC e/ou ferro fundido e/ou aço e/ou concreto, com diâmetro nominal (DN) igual ou superior a 150(cento e cinquenta) e com extensão igual ou superior a 1.800(um mil e oitocentos) m;</w:t>
            </w:r>
          </w:p>
          <w:p w14:paraId="0FEE69FB" w14:textId="2B2C4DD0" w:rsidR="00F61E62" w:rsidRPr="00B56E1B" w:rsidRDefault="00F61E62" w:rsidP="00F61E62">
            <w:pPr>
              <w:autoSpaceDE w:val="0"/>
              <w:autoSpaceDN w:val="0"/>
              <w:adjustRightInd w:val="0"/>
              <w:jc w:val="both"/>
              <w:rPr>
                <w:rFonts w:asciiTheme="majorHAnsi" w:hAnsiTheme="majorHAnsi" w:cstheme="majorHAnsi"/>
              </w:rPr>
            </w:pPr>
            <w:r w:rsidRPr="00B56E1B">
              <w:rPr>
                <w:rFonts w:asciiTheme="majorHAnsi" w:hAnsiTheme="majorHAnsi" w:cstheme="majorHAnsi"/>
              </w:rPr>
              <w:t xml:space="preserve">c) Pavimento asfáltico (CBUQ e/ou PMF) com quantidade igual ou superior a 5.300(cinco mil e trezentos) m²; </w:t>
            </w:r>
          </w:p>
          <w:p w14:paraId="52B1D2AB" w14:textId="5DB1E141" w:rsidR="00F61E62" w:rsidRPr="00B56E1B" w:rsidRDefault="00F61E62" w:rsidP="00F61E62">
            <w:pPr>
              <w:autoSpaceDE w:val="0"/>
              <w:autoSpaceDN w:val="0"/>
              <w:adjustRightInd w:val="0"/>
              <w:jc w:val="both"/>
              <w:rPr>
                <w:rFonts w:asciiTheme="majorHAnsi" w:hAnsiTheme="majorHAnsi" w:cstheme="majorHAnsi"/>
              </w:rPr>
            </w:pPr>
            <w:r w:rsidRPr="00B56E1B">
              <w:rPr>
                <w:rFonts w:asciiTheme="majorHAnsi" w:hAnsiTheme="majorHAnsi" w:cstheme="majorHAnsi"/>
              </w:rPr>
              <w:t xml:space="preserve">d) Aterro compactado, com controle da compactação e quantidade igual ou superior a 7.800(sete mil e oitocentos) m³; </w:t>
            </w:r>
          </w:p>
          <w:p w14:paraId="11118E52" w14:textId="13BF1382" w:rsidR="00F61E62" w:rsidRPr="00B56E1B" w:rsidRDefault="00F61E62" w:rsidP="00F61E62">
            <w:pPr>
              <w:autoSpaceDE w:val="0"/>
              <w:autoSpaceDN w:val="0"/>
              <w:adjustRightInd w:val="0"/>
              <w:jc w:val="both"/>
              <w:rPr>
                <w:rFonts w:asciiTheme="majorHAnsi" w:hAnsiTheme="majorHAnsi" w:cstheme="majorHAnsi"/>
              </w:rPr>
            </w:pPr>
            <w:r w:rsidRPr="00B56E1B">
              <w:rPr>
                <w:rFonts w:asciiTheme="majorHAnsi" w:hAnsiTheme="majorHAnsi" w:cstheme="majorHAnsi"/>
              </w:rPr>
              <w:t xml:space="preserve">e) Recomposição e/ou execução de passeio de qualquer tipo, com quantidade igual ou superior a 800(oitocentos) m²; </w:t>
            </w:r>
          </w:p>
          <w:p w14:paraId="2D568C96" w14:textId="7F7980DD" w:rsidR="00F61E62" w:rsidRPr="00B56E1B" w:rsidRDefault="00F61E62" w:rsidP="00F61E62">
            <w:pPr>
              <w:autoSpaceDE w:val="0"/>
              <w:autoSpaceDN w:val="0"/>
              <w:adjustRightInd w:val="0"/>
              <w:jc w:val="both"/>
              <w:rPr>
                <w:rFonts w:asciiTheme="majorHAnsi" w:hAnsiTheme="majorHAnsi" w:cstheme="majorHAnsi"/>
              </w:rPr>
            </w:pPr>
            <w:r w:rsidRPr="00B56E1B">
              <w:rPr>
                <w:rFonts w:asciiTheme="majorHAnsi" w:hAnsiTheme="majorHAnsi" w:cstheme="majorHAnsi"/>
              </w:rPr>
              <w:t>f) Pesquisa de vazamentos não visíveis, com a utilização de equipamento de detecção de vazamentos e com quantidade igual ou superior a 1.000(um mil) Km.</w:t>
            </w:r>
          </w:p>
        </w:tc>
      </w:tr>
      <w:tr w:rsidR="00B42015" w:rsidRPr="00B56E1B" w14:paraId="5233DF11" w14:textId="77777777" w:rsidTr="00E032B2">
        <w:trPr>
          <w:cantSplit/>
          <w:trHeight w:val="307"/>
        </w:trPr>
        <w:tc>
          <w:tcPr>
            <w:tcW w:w="10915" w:type="dxa"/>
            <w:gridSpan w:val="2"/>
            <w:tcBorders>
              <w:top w:val="single" w:sz="4" w:space="0" w:color="auto"/>
              <w:left w:val="single" w:sz="4" w:space="0" w:color="auto"/>
              <w:bottom w:val="single" w:sz="4" w:space="0" w:color="auto"/>
              <w:right w:val="single" w:sz="4" w:space="0" w:color="auto"/>
            </w:tcBorders>
            <w:hideMark/>
          </w:tcPr>
          <w:p w14:paraId="256C98EF" w14:textId="77777777" w:rsidR="00B42015" w:rsidRPr="00B56E1B" w:rsidRDefault="00B42015" w:rsidP="00E032B2">
            <w:pPr>
              <w:jc w:val="both"/>
              <w:rPr>
                <w:rFonts w:asciiTheme="majorHAnsi" w:hAnsiTheme="majorHAnsi" w:cstheme="majorHAnsi"/>
              </w:rPr>
            </w:pPr>
            <w:r w:rsidRPr="00B56E1B">
              <w:rPr>
                <w:rFonts w:asciiTheme="majorHAnsi" w:hAnsiTheme="majorHAnsi" w:cstheme="majorHAnsi"/>
              </w:rPr>
              <w:t xml:space="preserve">ÍNDICES ECONÔMICOS: CONFORME EDITAL. </w:t>
            </w:r>
          </w:p>
        </w:tc>
      </w:tr>
      <w:tr w:rsidR="00B42015" w:rsidRPr="00B56E1B" w14:paraId="26146F31" w14:textId="77777777" w:rsidTr="00E032B2">
        <w:trPr>
          <w:cantSplit/>
          <w:trHeight w:val="274"/>
        </w:trPr>
        <w:tc>
          <w:tcPr>
            <w:tcW w:w="10915" w:type="dxa"/>
            <w:gridSpan w:val="2"/>
            <w:tcBorders>
              <w:top w:val="single" w:sz="4" w:space="0" w:color="auto"/>
              <w:left w:val="single" w:sz="4" w:space="0" w:color="auto"/>
              <w:bottom w:val="single" w:sz="4" w:space="0" w:color="auto"/>
              <w:right w:val="single" w:sz="4" w:space="0" w:color="auto"/>
            </w:tcBorders>
            <w:hideMark/>
          </w:tcPr>
          <w:p w14:paraId="293439F0" w14:textId="38C0AAB7" w:rsidR="00B42015" w:rsidRPr="00B56E1B" w:rsidRDefault="00B42015" w:rsidP="004F7E5B">
            <w:pPr>
              <w:autoSpaceDE w:val="0"/>
              <w:autoSpaceDN w:val="0"/>
              <w:adjustRightInd w:val="0"/>
              <w:jc w:val="both"/>
              <w:rPr>
                <w:rFonts w:asciiTheme="majorHAnsi" w:hAnsiTheme="majorHAnsi" w:cstheme="majorHAnsi"/>
              </w:rPr>
            </w:pPr>
            <w:r w:rsidRPr="00B56E1B">
              <w:rPr>
                <w:rFonts w:asciiTheme="majorHAnsi" w:hAnsiTheme="majorHAnsi" w:cstheme="majorHAnsi"/>
              </w:rPr>
              <w:t>OBSERVAÇÕES:</w:t>
            </w:r>
            <w:r w:rsidR="002D17D5" w:rsidRPr="00B56E1B">
              <w:rPr>
                <w:rFonts w:asciiTheme="majorHAnsi" w:hAnsiTheme="majorHAnsi" w:cstheme="majorHAnsi"/>
              </w:rPr>
              <w:t xml:space="preserve"> </w:t>
            </w:r>
            <w:r w:rsidR="002D17D5" w:rsidRPr="00B56E1B">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empregado da COPASA MG, do dia 06 de FEVEREIRO de 2024 ao dia 01 de MARÇO de 2024. O agendamento da visita poderá ser feito pelo e-mail: </w:t>
            </w:r>
            <w:hyperlink r:id="rId11" w:history="1">
              <w:r w:rsidR="002D17D5" w:rsidRPr="00B56E1B">
                <w:rPr>
                  <w:rStyle w:val="Hyperlink"/>
                  <w:rFonts w:asciiTheme="majorHAnsi" w:hAnsiTheme="majorHAnsi" w:cstheme="majorHAnsi"/>
                </w:rPr>
                <w:t>usos@copasa.com.br</w:t>
              </w:r>
            </w:hyperlink>
            <w:r w:rsidR="002D17D5" w:rsidRPr="00B56E1B">
              <w:rPr>
                <w:rFonts w:asciiTheme="majorHAnsi" w:hAnsiTheme="majorHAnsi" w:cstheme="majorHAnsi"/>
              </w:rPr>
              <w:t xml:space="preserve">. </w:t>
            </w:r>
          </w:p>
          <w:p w14:paraId="5A0596B6" w14:textId="77777777" w:rsidR="008C07C5" w:rsidRPr="00B56E1B" w:rsidRDefault="008C07C5" w:rsidP="008C07C5">
            <w:pPr>
              <w:autoSpaceDE w:val="0"/>
              <w:autoSpaceDN w:val="0"/>
              <w:adjustRightInd w:val="0"/>
              <w:jc w:val="both"/>
              <w:rPr>
                <w:rFonts w:asciiTheme="majorHAnsi" w:hAnsiTheme="majorHAnsi" w:cstheme="majorHAnsi"/>
              </w:rPr>
            </w:pPr>
            <w:r w:rsidRPr="00B56E1B">
              <w:rPr>
                <w:rFonts w:asciiTheme="majorHAnsi" w:hAnsiTheme="majorHAnsi" w:cstheme="majorHAnsi"/>
              </w:rPr>
              <w:t>Mais informações e o caderno de licitação poderão ser obtidos, gratuitamente, atrav</w:t>
            </w:r>
            <w:r w:rsidRPr="00B56E1B">
              <w:rPr>
                <w:rFonts w:asciiTheme="majorHAnsi" w:hAnsiTheme="majorHAnsi" w:cstheme="majorHAnsi"/>
              </w:rPr>
              <w:t xml:space="preserve">és de download no endereço: </w:t>
            </w:r>
            <w:hyperlink r:id="rId12" w:history="1">
              <w:r w:rsidRPr="00B56E1B">
                <w:rPr>
                  <w:rStyle w:val="Hyperlink"/>
                  <w:rFonts w:asciiTheme="majorHAnsi" w:hAnsiTheme="majorHAnsi" w:cstheme="majorHAnsi"/>
                </w:rPr>
                <w:t>www.copasa.com.br</w:t>
              </w:r>
            </w:hyperlink>
            <w:r w:rsidRPr="00B56E1B">
              <w:rPr>
                <w:rFonts w:asciiTheme="majorHAnsi" w:hAnsiTheme="majorHAnsi" w:cstheme="majorHAnsi"/>
              </w:rPr>
              <w:t xml:space="preserve"> </w:t>
            </w:r>
            <w:r w:rsidRPr="00B56E1B">
              <w:rPr>
                <w:rFonts w:asciiTheme="majorHAnsi" w:hAnsiTheme="majorHAnsi" w:cstheme="majorHAnsi"/>
              </w:rPr>
              <w:t>(link: licitações e contratos/licitações, pesquisar pelo número da licitação), a partir do dia 06/02/2024</w:t>
            </w:r>
            <w:r w:rsidRPr="00B56E1B">
              <w:rPr>
                <w:rFonts w:asciiTheme="majorHAnsi" w:hAnsiTheme="majorHAnsi" w:cstheme="majorHAnsi"/>
              </w:rPr>
              <w:t xml:space="preserve">. </w:t>
            </w:r>
          </w:p>
          <w:p w14:paraId="708B2B99" w14:textId="268A72D1" w:rsidR="00F61E62" w:rsidRPr="00B56E1B" w:rsidRDefault="00F61E62" w:rsidP="008C07C5">
            <w:pPr>
              <w:autoSpaceDE w:val="0"/>
              <w:autoSpaceDN w:val="0"/>
              <w:adjustRightInd w:val="0"/>
              <w:jc w:val="both"/>
              <w:rPr>
                <w:rFonts w:asciiTheme="majorHAnsi" w:hAnsiTheme="majorHAnsi" w:cstheme="majorHAnsi"/>
              </w:rPr>
            </w:pPr>
            <w:hyperlink r:id="rId13" w:history="1">
              <w:r w:rsidRPr="00B56E1B">
                <w:rPr>
                  <w:rStyle w:val="Hyperlink"/>
                  <w:rFonts w:asciiTheme="majorHAnsi" w:hAnsiTheme="majorHAnsi" w:cstheme="majorHAnsi"/>
                </w:rPr>
                <w:t>https://www2.copasa.com.br/PortalComprasPrd/#/pesquisa/oNumeroProcesso=1120240006</w:t>
              </w:r>
            </w:hyperlink>
            <w:r w:rsidRPr="00B56E1B">
              <w:rPr>
                <w:rFonts w:asciiTheme="majorHAnsi" w:hAnsiTheme="majorHAnsi" w:cstheme="majorHAnsi"/>
              </w:rPr>
              <w:t xml:space="preserve"> </w:t>
            </w:r>
          </w:p>
        </w:tc>
      </w:tr>
    </w:tbl>
    <w:p w14:paraId="78FA5FC6" w14:textId="77777777" w:rsidR="00B42015" w:rsidRPr="00B56E1B" w:rsidRDefault="00B42015" w:rsidP="00B42015">
      <w:pPr>
        <w:jc w:val="both"/>
        <w:rPr>
          <w:rFonts w:asciiTheme="majorHAnsi" w:hAnsiTheme="majorHAnsi" w:cstheme="majorHAnsi"/>
        </w:rPr>
      </w:pPr>
    </w:p>
    <w:p w14:paraId="3CED745E" w14:textId="62DB239A" w:rsidR="00FB333E" w:rsidRPr="00B56E1B" w:rsidRDefault="00FB333E">
      <w:pPr>
        <w:rPr>
          <w:rFonts w:asciiTheme="majorHAnsi" w:hAnsiTheme="majorHAnsi" w:cstheme="majorHAnsi"/>
        </w:rPr>
      </w:pPr>
      <w:r w:rsidRPr="00B56E1B">
        <w:rPr>
          <w:rFonts w:asciiTheme="majorHAnsi" w:hAnsiTheme="majorHAnsi" w:cstheme="majorHAnsi"/>
        </w:rPr>
        <w:br w:type="page"/>
      </w:r>
    </w:p>
    <w:p w14:paraId="6A3CB72D" w14:textId="77777777" w:rsidR="003F60D0" w:rsidRPr="00B56E1B" w:rsidRDefault="003F60D0" w:rsidP="00B825D1">
      <w:pPr>
        <w:autoSpaceDE w:val="0"/>
        <w:autoSpaceDN w:val="0"/>
        <w:adjustRightInd w:val="0"/>
        <w:jc w:val="center"/>
        <w:rPr>
          <w:rFonts w:asciiTheme="majorHAnsi" w:hAnsiTheme="majorHAnsi" w:cstheme="majorHAnsi"/>
          <w:noProof/>
        </w:rPr>
      </w:pPr>
    </w:p>
    <w:p w14:paraId="1ECD9C4D" w14:textId="77777777" w:rsidR="00C41920" w:rsidRPr="00B56E1B" w:rsidRDefault="001759B3" w:rsidP="00B825D1">
      <w:pPr>
        <w:autoSpaceDE w:val="0"/>
        <w:autoSpaceDN w:val="0"/>
        <w:adjustRightInd w:val="0"/>
        <w:jc w:val="center"/>
        <w:rPr>
          <w:rFonts w:asciiTheme="majorHAnsi" w:hAnsiTheme="majorHAnsi" w:cstheme="majorHAnsi"/>
          <w:b/>
        </w:rPr>
      </w:pPr>
      <w:r w:rsidRPr="00B56E1B">
        <w:rPr>
          <w:rFonts w:asciiTheme="majorHAnsi" w:hAnsiTheme="majorHAnsi" w:cstheme="majorHAnsi"/>
          <w:noProof/>
        </w:rPr>
        <w:drawing>
          <wp:inline distT="0" distB="0" distL="0" distR="0" wp14:anchorId="545F89B3" wp14:editId="5BBB67A0">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CAC85E7" w14:textId="77777777" w:rsidR="00C41920" w:rsidRPr="00B56E1B" w:rsidRDefault="00C41920" w:rsidP="00B825D1">
      <w:pPr>
        <w:autoSpaceDE w:val="0"/>
        <w:autoSpaceDN w:val="0"/>
        <w:adjustRightInd w:val="0"/>
        <w:jc w:val="center"/>
        <w:rPr>
          <w:rFonts w:asciiTheme="majorHAnsi" w:hAnsiTheme="majorHAnsi" w:cstheme="majorHAnsi"/>
          <w:b/>
        </w:rPr>
      </w:pPr>
    </w:p>
    <w:p w14:paraId="6E4EB016" w14:textId="77777777" w:rsidR="0067458A" w:rsidRPr="00B56E1B" w:rsidRDefault="0067458A" w:rsidP="00B825D1">
      <w:pPr>
        <w:autoSpaceDE w:val="0"/>
        <w:autoSpaceDN w:val="0"/>
        <w:adjustRightInd w:val="0"/>
        <w:jc w:val="center"/>
        <w:rPr>
          <w:rFonts w:asciiTheme="majorHAnsi" w:hAnsiTheme="majorHAnsi" w:cstheme="majorHAnsi"/>
          <w:b/>
        </w:rPr>
      </w:pPr>
    </w:p>
    <w:p w14:paraId="3199DE90" w14:textId="7DA69087" w:rsidR="00C41920" w:rsidRPr="00B56E1B" w:rsidRDefault="00EE7A4E" w:rsidP="00072209">
      <w:pPr>
        <w:autoSpaceDE w:val="0"/>
        <w:autoSpaceDN w:val="0"/>
        <w:adjustRightInd w:val="0"/>
        <w:jc w:val="center"/>
        <w:rPr>
          <w:rFonts w:asciiTheme="majorHAnsi" w:hAnsiTheme="majorHAnsi" w:cstheme="majorHAnsi"/>
          <w:b/>
        </w:rPr>
      </w:pPr>
      <w:r w:rsidRPr="00B56E1B">
        <w:rPr>
          <w:rFonts w:asciiTheme="majorHAnsi" w:hAnsiTheme="majorHAnsi" w:cstheme="majorHAnsi"/>
          <w:b/>
        </w:rPr>
        <w:t>ESTADO DE MINAS GERAIS</w:t>
      </w:r>
    </w:p>
    <w:p w14:paraId="4882FC9A" w14:textId="77777777" w:rsidR="000130A6" w:rsidRPr="00B56E1B" w:rsidRDefault="000130A6" w:rsidP="00072209">
      <w:pPr>
        <w:autoSpaceDE w:val="0"/>
        <w:autoSpaceDN w:val="0"/>
        <w:adjustRightInd w:val="0"/>
        <w:jc w:val="center"/>
        <w:rPr>
          <w:rFonts w:asciiTheme="majorHAnsi" w:hAnsiTheme="majorHAnsi" w:cstheme="majorHAnsi"/>
          <w:b/>
        </w:rPr>
      </w:pPr>
    </w:p>
    <w:p w14:paraId="7016F0C0" w14:textId="01DDEE89" w:rsidR="007C5164" w:rsidRPr="00B56E1B" w:rsidRDefault="007C5164" w:rsidP="007C5164">
      <w:pPr>
        <w:autoSpaceDE w:val="0"/>
        <w:autoSpaceDN w:val="0"/>
        <w:adjustRightInd w:val="0"/>
        <w:jc w:val="both"/>
        <w:rPr>
          <w:rFonts w:asciiTheme="majorHAnsi" w:hAnsiTheme="majorHAnsi" w:cstheme="majorHAnsi"/>
          <w:b/>
        </w:rPr>
      </w:pPr>
      <w:r w:rsidRPr="00B56E1B">
        <w:rPr>
          <w:rFonts w:asciiTheme="majorHAnsi" w:hAnsiTheme="majorHAnsi" w:cstheme="majorHAnsi"/>
          <w:b/>
        </w:rPr>
        <w:t xml:space="preserve">ARACITABA PREFEITURA MUNICIPAL TOMADA DE PREÇOS 03/2023 </w:t>
      </w:r>
    </w:p>
    <w:p w14:paraId="39D4E6A4" w14:textId="3A14BFC8" w:rsidR="007C5164" w:rsidRPr="00B56E1B" w:rsidRDefault="007C5164" w:rsidP="007C5164">
      <w:pPr>
        <w:autoSpaceDE w:val="0"/>
        <w:autoSpaceDN w:val="0"/>
        <w:adjustRightInd w:val="0"/>
        <w:jc w:val="both"/>
        <w:rPr>
          <w:rFonts w:asciiTheme="majorHAnsi" w:hAnsiTheme="majorHAnsi" w:cstheme="majorHAnsi"/>
        </w:rPr>
      </w:pPr>
      <w:r w:rsidRPr="00B56E1B">
        <w:rPr>
          <w:rFonts w:asciiTheme="majorHAnsi" w:hAnsiTheme="majorHAnsi" w:cstheme="majorHAnsi"/>
        </w:rPr>
        <w:t xml:space="preserve">O Município de Aracitaba torna público a republicação do edital para sessão de licitação na modalidade de tomada de preços, que tem por objetivo execução de obra de engenharia de construção de casas populares no município de Aracitaba - MG. A sessão terá início às 09:00 horas (nove horas) do dia 27 de fevereiro de 2024, na Sala de Licitações da Prefeitura, situada à Praça Barão de Montes Claros, 16, centro, no Município de Aracitaba/MG. O edital de licitação está à disposição dos interessados nos dias úteis no local já mencionado no horário comercial. </w:t>
      </w:r>
    </w:p>
    <w:p w14:paraId="01CFB9ED" w14:textId="77777777" w:rsidR="007C5164" w:rsidRPr="00B56E1B" w:rsidRDefault="007C5164" w:rsidP="007C5164">
      <w:pPr>
        <w:autoSpaceDE w:val="0"/>
        <w:autoSpaceDN w:val="0"/>
        <w:adjustRightInd w:val="0"/>
        <w:jc w:val="both"/>
        <w:rPr>
          <w:rFonts w:asciiTheme="majorHAnsi" w:hAnsiTheme="majorHAnsi" w:cstheme="majorHAnsi"/>
          <w:b/>
        </w:rPr>
      </w:pPr>
    </w:p>
    <w:p w14:paraId="37A10396" w14:textId="77777777" w:rsidR="007C5164" w:rsidRPr="00B56E1B" w:rsidRDefault="007C5164" w:rsidP="00072209">
      <w:pPr>
        <w:autoSpaceDE w:val="0"/>
        <w:autoSpaceDN w:val="0"/>
        <w:adjustRightInd w:val="0"/>
        <w:jc w:val="center"/>
        <w:rPr>
          <w:rFonts w:asciiTheme="majorHAnsi" w:hAnsiTheme="majorHAnsi" w:cstheme="majorHAnsi"/>
          <w:b/>
        </w:rPr>
      </w:pPr>
    </w:p>
    <w:p w14:paraId="35EC9807" w14:textId="1D7CE184" w:rsidR="003014A2" w:rsidRPr="00B56E1B" w:rsidRDefault="003014A2" w:rsidP="003014A2">
      <w:pPr>
        <w:autoSpaceDE w:val="0"/>
        <w:autoSpaceDN w:val="0"/>
        <w:adjustRightInd w:val="0"/>
        <w:jc w:val="both"/>
        <w:rPr>
          <w:rFonts w:asciiTheme="majorHAnsi" w:hAnsiTheme="majorHAnsi" w:cstheme="majorHAnsi"/>
          <w:b/>
        </w:rPr>
      </w:pPr>
      <w:r w:rsidRPr="00B56E1B">
        <w:rPr>
          <w:rFonts w:asciiTheme="majorHAnsi" w:hAnsiTheme="majorHAnsi" w:cstheme="majorHAnsi"/>
          <w:b/>
        </w:rPr>
        <w:t>CÂMARA MUNICIPAL DE CONQUISTA EXTRATO DE EDITAL DE LICITAÇÃO REPUBLICAÇÃO AVISO DE LICITAÇÃO – EXTRATO DE EDITAL REPUBLICAÇÃO – CONCORRÊNCIA ELETRÔNICA Nº 001/2024 – PROCESSO Nº 002/2024</w:t>
      </w:r>
    </w:p>
    <w:p w14:paraId="30DC6349" w14:textId="3D3EB8E9" w:rsidR="003014A2" w:rsidRPr="00B56E1B" w:rsidRDefault="003014A2" w:rsidP="003014A2">
      <w:pPr>
        <w:autoSpaceDE w:val="0"/>
        <w:autoSpaceDN w:val="0"/>
        <w:adjustRightInd w:val="0"/>
        <w:jc w:val="both"/>
        <w:rPr>
          <w:rFonts w:asciiTheme="majorHAnsi" w:hAnsiTheme="majorHAnsi" w:cstheme="majorHAnsi"/>
        </w:rPr>
      </w:pPr>
      <w:r w:rsidRPr="00B56E1B">
        <w:rPr>
          <w:rFonts w:asciiTheme="majorHAnsi" w:hAnsiTheme="majorHAnsi" w:cstheme="majorHAnsi"/>
        </w:rPr>
        <w:t>Objeto: Contratação de empresa especializada, em regime de empreitada por preço global, para realizar a reforma e a ampliação da sede administrativa da Câmara Municipal de Conquista. Abertura de Propostas, às 13h00min do dia 20 de fevereiro de 2024 na plataf</w:t>
      </w:r>
      <w:r w:rsidRPr="00B56E1B">
        <w:rPr>
          <w:rFonts w:asciiTheme="majorHAnsi" w:hAnsiTheme="majorHAnsi" w:cstheme="majorHAnsi"/>
        </w:rPr>
        <w:t xml:space="preserve">orma </w:t>
      </w:r>
      <w:hyperlink r:id="rId15" w:history="1">
        <w:r w:rsidRPr="00B56E1B">
          <w:rPr>
            <w:rStyle w:val="Hyperlink"/>
            <w:rFonts w:asciiTheme="majorHAnsi" w:hAnsiTheme="majorHAnsi" w:cstheme="majorHAnsi"/>
          </w:rPr>
          <w:t>www.licitardigital.com.br</w:t>
        </w:r>
      </w:hyperlink>
      <w:r w:rsidRPr="00B56E1B">
        <w:rPr>
          <w:rFonts w:asciiTheme="majorHAnsi" w:hAnsiTheme="majorHAnsi" w:cstheme="majorHAnsi"/>
        </w:rPr>
        <w:t xml:space="preserve">. </w:t>
      </w:r>
      <w:r w:rsidRPr="00B56E1B">
        <w:rPr>
          <w:rFonts w:asciiTheme="majorHAnsi" w:hAnsiTheme="majorHAnsi" w:cstheme="majorHAnsi"/>
        </w:rPr>
        <w:t xml:space="preserve">Edital e demais informações através do site oficial: </w:t>
      </w:r>
      <w:hyperlink r:id="rId16" w:history="1">
        <w:r w:rsidRPr="00B56E1B">
          <w:rPr>
            <w:rStyle w:val="Hyperlink"/>
            <w:rFonts w:asciiTheme="majorHAnsi" w:hAnsiTheme="majorHAnsi" w:cstheme="majorHAnsi"/>
          </w:rPr>
          <w:t>https://camaraconquista.mg.gov.br/</w:t>
        </w:r>
      </w:hyperlink>
      <w:r w:rsidRPr="00B56E1B">
        <w:rPr>
          <w:rFonts w:asciiTheme="majorHAnsi" w:hAnsiTheme="majorHAnsi" w:cstheme="majorHAnsi"/>
        </w:rPr>
        <w:t xml:space="preserve"> </w:t>
      </w:r>
      <w:r w:rsidRPr="00B56E1B">
        <w:rPr>
          <w:rFonts w:asciiTheme="majorHAnsi" w:hAnsiTheme="majorHAnsi" w:cstheme="majorHAnsi"/>
        </w:rPr>
        <w:t xml:space="preserve">ou pelo e-mail </w:t>
      </w:r>
      <w:hyperlink r:id="rId17" w:history="1">
        <w:r w:rsidRPr="00B56E1B">
          <w:rPr>
            <w:rStyle w:val="Hyperlink"/>
            <w:rFonts w:asciiTheme="majorHAnsi" w:hAnsiTheme="majorHAnsi" w:cstheme="majorHAnsi"/>
          </w:rPr>
          <w:t>licitacao@camaraconquista.mg.gov.br</w:t>
        </w:r>
      </w:hyperlink>
      <w:r w:rsidRPr="00B56E1B">
        <w:rPr>
          <w:rFonts w:asciiTheme="majorHAnsi" w:hAnsiTheme="majorHAnsi" w:cstheme="majorHAnsi"/>
        </w:rPr>
        <w:t>.</w:t>
      </w:r>
    </w:p>
    <w:p w14:paraId="41407B14" w14:textId="77777777" w:rsidR="00B56E1B" w:rsidRPr="00B56E1B" w:rsidRDefault="00B56E1B" w:rsidP="003014A2">
      <w:pPr>
        <w:autoSpaceDE w:val="0"/>
        <w:autoSpaceDN w:val="0"/>
        <w:adjustRightInd w:val="0"/>
        <w:jc w:val="both"/>
        <w:rPr>
          <w:rFonts w:asciiTheme="majorHAnsi" w:hAnsiTheme="majorHAnsi" w:cstheme="majorHAnsi"/>
        </w:rPr>
      </w:pPr>
    </w:p>
    <w:p w14:paraId="61BE778B" w14:textId="77777777" w:rsidR="00B56E1B" w:rsidRPr="00B56E1B" w:rsidRDefault="00B56E1B" w:rsidP="003014A2">
      <w:pPr>
        <w:autoSpaceDE w:val="0"/>
        <w:autoSpaceDN w:val="0"/>
        <w:adjustRightInd w:val="0"/>
        <w:jc w:val="both"/>
        <w:rPr>
          <w:rFonts w:asciiTheme="majorHAnsi" w:hAnsiTheme="majorHAnsi" w:cstheme="majorHAnsi"/>
          <w:b/>
        </w:rPr>
      </w:pPr>
    </w:p>
    <w:p w14:paraId="1B4FBFED" w14:textId="65E42B61" w:rsidR="00B56E1B" w:rsidRPr="00B56E1B" w:rsidRDefault="00B56E1B" w:rsidP="003014A2">
      <w:pPr>
        <w:autoSpaceDE w:val="0"/>
        <w:autoSpaceDN w:val="0"/>
        <w:adjustRightInd w:val="0"/>
        <w:jc w:val="both"/>
        <w:rPr>
          <w:rFonts w:asciiTheme="majorHAnsi" w:hAnsiTheme="majorHAnsi" w:cstheme="majorHAnsi"/>
        </w:rPr>
      </w:pPr>
      <w:r w:rsidRPr="00B56E1B">
        <w:rPr>
          <w:rFonts w:asciiTheme="majorHAnsi" w:hAnsiTheme="majorHAnsi" w:cstheme="majorHAnsi"/>
          <w:b/>
        </w:rPr>
        <w:t xml:space="preserve">PREFEITURA MUNICIPAL DE DIVINÓPOLIS </w:t>
      </w:r>
      <w:r w:rsidRPr="00B56E1B">
        <w:rPr>
          <w:rFonts w:asciiTheme="majorHAnsi" w:hAnsiTheme="majorHAnsi" w:cstheme="majorHAnsi"/>
          <w:b/>
        </w:rPr>
        <w:t>-</w:t>
      </w:r>
      <w:r w:rsidRPr="00B56E1B">
        <w:rPr>
          <w:rFonts w:asciiTheme="majorHAnsi" w:hAnsiTheme="majorHAnsi" w:cstheme="majorHAnsi"/>
          <w:b/>
        </w:rPr>
        <w:t xml:space="preserve"> CONCORRÊNCIA PÚBLICA Nº 15/2023</w:t>
      </w:r>
      <w:r w:rsidRPr="00B56E1B">
        <w:rPr>
          <w:rFonts w:asciiTheme="majorHAnsi" w:hAnsiTheme="majorHAnsi" w:cstheme="majorHAnsi"/>
        </w:rPr>
        <w:t xml:space="preserve"> </w:t>
      </w:r>
    </w:p>
    <w:p w14:paraId="62FD020F" w14:textId="1BFDDB92" w:rsidR="00B56E1B" w:rsidRPr="00B56E1B" w:rsidRDefault="00B56E1B" w:rsidP="003014A2">
      <w:pPr>
        <w:autoSpaceDE w:val="0"/>
        <w:autoSpaceDN w:val="0"/>
        <w:adjustRightInd w:val="0"/>
        <w:jc w:val="both"/>
        <w:rPr>
          <w:rFonts w:asciiTheme="majorHAnsi" w:hAnsiTheme="majorHAnsi" w:cstheme="majorHAnsi"/>
        </w:rPr>
      </w:pPr>
      <w:r w:rsidRPr="00B56E1B">
        <w:rPr>
          <w:rFonts w:asciiTheme="majorHAnsi" w:hAnsiTheme="majorHAnsi" w:cstheme="majorHAnsi"/>
        </w:rPr>
        <w:t xml:space="preserve">Processo Licitatório nº. 413/2023, Concorrência Pública nº. 15/2023. Prefeitura Municipal de Divinópolis - Comunicado. Processo Licitatório nº. 413/2023, Concorrência Pública nº. 15/2023, objeto: Contratação de empresa especializada em obras civis para construção da Unidade Básica de Saúde Danilo Passos no município de Divinópolis/MG. Comunicamos a quem possa interessar, que a impugnação impetrada pela empresa </w:t>
      </w:r>
      <w:proofErr w:type="spellStart"/>
      <w:r w:rsidRPr="00B56E1B">
        <w:rPr>
          <w:rFonts w:asciiTheme="majorHAnsi" w:hAnsiTheme="majorHAnsi" w:cstheme="majorHAnsi"/>
        </w:rPr>
        <w:t>Projet</w:t>
      </w:r>
      <w:proofErr w:type="spellEnd"/>
      <w:r w:rsidRPr="00B56E1B">
        <w:rPr>
          <w:rFonts w:asciiTheme="majorHAnsi" w:hAnsiTheme="majorHAnsi" w:cstheme="majorHAnsi"/>
        </w:rPr>
        <w:t xml:space="preserve"> Engenharia e Assessoria </w:t>
      </w:r>
      <w:proofErr w:type="spellStart"/>
      <w:r w:rsidRPr="00B56E1B">
        <w:rPr>
          <w:rFonts w:asciiTheme="majorHAnsi" w:hAnsiTheme="majorHAnsi" w:cstheme="majorHAnsi"/>
        </w:rPr>
        <w:t>Ltda</w:t>
      </w:r>
      <w:proofErr w:type="spellEnd"/>
      <w:r w:rsidRPr="00B56E1B">
        <w:rPr>
          <w:rFonts w:asciiTheme="majorHAnsi" w:hAnsiTheme="majorHAnsi" w:cstheme="majorHAnsi"/>
        </w:rPr>
        <w:t xml:space="preserve"> foi acatada parcialmente, sendo o edital retificado e o certame remarcado para o dia 11/03/2024 às 09h:00min que acontecerá na sala de licitações do Município. A resposta da impugnação em seu inteiro teor, juntamente com a retificação, estará à disposição dos interessados no site: </w:t>
      </w:r>
      <w:hyperlink r:id="rId18" w:history="1">
        <w:r w:rsidRPr="00B56E1B">
          <w:rPr>
            <w:rStyle w:val="Hyperlink"/>
            <w:rFonts w:asciiTheme="majorHAnsi" w:hAnsiTheme="majorHAnsi" w:cstheme="majorHAnsi"/>
          </w:rPr>
          <w:t>www.divinopolis.mg.gov.br</w:t>
        </w:r>
      </w:hyperlink>
      <w:r w:rsidRPr="00B56E1B">
        <w:rPr>
          <w:rFonts w:asciiTheme="majorHAnsi" w:hAnsiTheme="majorHAnsi" w:cstheme="majorHAnsi"/>
        </w:rPr>
        <w:t>.</w:t>
      </w:r>
      <w:r w:rsidRPr="00B56E1B">
        <w:rPr>
          <w:rFonts w:asciiTheme="majorHAnsi" w:hAnsiTheme="majorHAnsi" w:cstheme="majorHAnsi"/>
        </w:rPr>
        <w:t xml:space="preserve"> </w:t>
      </w:r>
    </w:p>
    <w:p w14:paraId="7D61042C" w14:textId="77777777" w:rsidR="00B56E1B" w:rsidRPr="00B56E1B" w:rsidRDefault="00B56E1B" w:rsidP="003014A2">
      <w:pPr>
        <w:autoSpaceDE w:val="0"/>
        <w:autoSpaceDN w:val="0"/>
        <w:adjustRightInd w:val="0"/>
        <w:jc w:val="both"/>
        <w:rPr>
          <w:rFonts w:asciiTheme="majorHAnsi" w:hAnsiTheme="majorHAnsi" w:cstheme="majorHAnsi"/>
        </w:rPr>
      </w:pPr>
    </w:p>
    <w:p w14:paraId="0DEA0752" w14:textId="77777777" w:rsidR="00B56E1B" w:rsidRPr="00B56E1B" w:rsidRDefault="00B56E1B" w:rsidP="003014A2">
      <w:pPr>
        <w:autoSpaceDE w:val="0"/>
        <w:autoSpaceDN w:val="0"/>
        <w:adjustRightInd w:val="0"/>
        <w:jc w:val="both"/>
        <w:rPr>
          <w:rFonts w:asciiTheme="majorHAnsi" w:hAnsiTheme="majorHAnsi" w:cstheme="majorHAnsi"/>
        </w:rPr>
      </w:pPr>
    </w:p>
    <w:p w14:paraId="1B61DA14" w14:textId="2A25C6A4" w:rsidR="00B56E1B" w:rsidRPr="00B56E1B" w:rsidRDefault="00B56E1B" w:rsidP="003014A2">
      <w:pPr>
        <w:autoSpaceDE w:val="0"/>
        <w:autoSpaceDN w:val="0"/>
        <w:adjustRightInd w:val="0"/>
        <w:jc w:val="both"/>
        <w:rPr>
          <w:rFonts w:asciiTheme="majorHAnsi" w:hAnsiTheme="majorHAnsi" w:cstheme="majorHAnsi"/>
          <w:b/>
        </w:rPr>
      </w:pPr>
      <w:r w:rsidRPr="00B56E1B">
        <w:rPr>
          <w:rFonts w:asciiTheme="majorHAnsi" w:hAnsiTheme="majorHAnsi" w:cstheme="majorHAnsi"/>
          <w:b/>
        </w:rPr>
        <w:t>PREFEITURA MUNICIPAL DE GUARACIAMA AVISO DE ALTERAÇÃO CONCORRÊNCIA PRESENCIAL Nº 2/2024 Processo Licitatório n. 007/</w:t>
      </w:r>
      <w:proofErr w:type="gramStart"/>
      <w:r w:rsidRPr="00B56E1B">
        <w:rPr>
          <w:rFonts w:asciiTheme="majorHAnsi" w:hAnsiTheme="majorHAnsi" w:cstheme="majorHAnsi"/>
          <w:b/>
        </w:rPr>
        <w:t>2024..</w:t>
      </w:r>
      <w:proofErr w:type="gramEnd"/>
      <w:r w:rsidRPr="00B56E1B">
        <w:rPr>
          <w:rFonts w:asciiTheme="majorHAnsi" w:hAnsiTheme="majorHAnsi" w:cstheme="majorHAnsi"/>
          <w:b/>
        </w:rPr>
        <w:t xml:space="preserve"> </w:t>
      </w:r>
    </w:p>
    <w:p w14:paraId="662787AA" w14:textId="2C5A6D84" w:rsidR="00B56E1B" w:rsidRPr="00B56E1B" w:rsidRDefault="00B56E1B" w:rsidP="003014A2">
      <w:pPr>
        <w:autoSpaceDE w:val="0"/>
        <w:autoSpaceDN w:val="0"/>
        <w:adjustRightInd w:val="0"/>
        <w:jc w:val="both"/>
        <w:rPr>
          <w:rFonts w:asciiTheme="majorHAnsi" w:hAnsiTheme="majorHAnsi" w:cstheme="majorHAnsi"/>
        </w:rPr>
      </w:pPr>
      <w:r w:rsidRPr="00B56E1B">
        <w:rPr>
          <w:rFonts w:asciiTheme="majorHAnsi" w:hAnsiTheme="majorHAnsi" w:cstheme="majorHAnsi"/>
        </w:rPr>
        <w:t xml:space="preserve">Objeto: contratação de empresa especializada em execução de calçamento em bloquetes, incluindo a mão de obra e materiais, visando o calçamento em diversas ruas do município, conforme projeto básico, memorial descritivo e demais especificações técnicas constantes nos anexos deste edital. Retifica-se o Edital para inclusão e correção de anexos. Retirada de edital e seus anexos pelo site: </w:t>
      </w:r>
      <w:hyperlink r:id="rId19" w:history="1">
        <w:r w:rsidRPr="00B56E1B">
          <w:rPr>
            <w:rStyle w:val="Hyperlink"/>
            <w:rFonts w:asciiTheme="majorHAnsi" w:hAnsiTheme="majorHAnsi" w:cstheme="majorHAnsi"/>
          </w:rPr>
          <w:t>www.guaraciama.mg.gov.br</w:t>
        </w:r>
      </w:hyperlink>
      <w:r w:rsidRPr="00B56E1B">
        <w:rPr>
          <w:rFonts w:asciiTheme="majorHAnsi" w:hAnsiTheme="majorHAnsi" w:cstheme="majorHAnsi"/>
        </w:rPr>
        <w:t>.</w:t>
      </w:r>
      <w:r w:rsidRPr="00B56E1B">
        <w:rPr>
          <w:rFonts w:asciiTheme="majorHAnsi" w:hAnsiTheme="majorHAnsi" w:cstheme="majorHAnsi"/>
        </w:rPr>
        <w:t xml:space="preserve"> </w:t>
      </w:r>
    </w:p>
    <w:p w14:paraId="57CFACBD" w14:textId="77777777" w:rsidR="003014A2" w:rsidRPr="00B56E1B" w:rsidRDefault="003014A2" w:rsidP="003014A2">
      <w:pPr>
        <w:autoSpaceDE w:val="0"/>
        <w:autoSpaceDN w:val="0"/>
        <w:adjustRightInd w:val="0"/>
        <w:jc w:val="both"/>
        <w:rPr>
          <w:rFonts w:asciiTheme="majorHAnsi" w:hAnsiTheme="majorHAnsi" w:cstheme="majorHAnsi"/>
          <w:b/>
        </w:rPr>
      </w:pPr>
    </w:p>
    <w:p w14:paraId="11D9B214" w14:textId="77777777" w:rsidR="003014A2" w:rsidRPr="00B56E1B" w:rsidRDefault="003014A2" w:rsidP="00072209">
      <w:pPr>
        <w:autoSpaceDE w:val="0"/>
        <w:autoSpaceDN w:val="0"/>
        <w:adjustRightInd w:val="0"/>
        <w:jc w:val="center"/>
        <w:rPr>
          <w:rFonts w:asciiTheme="majorHAnsi" w:hAnsiTheme="majorHAnsi" w:cstheme="majorHAnsi"/>
          <w:b/>
        </w:rPr>
      </w:pPr>
    </w:p>
    <w:p w14:paraId="2A488914" w14:textId="33865706" w:rsidR="003014A2" w:rsidRPr="00B56E1B" w:rsidRDefault="0015059E" w:rsidP="002A3384">
      <w:pPr>
        <w:jc w:val="both"/>
        <w:rPr>
          <w:rFonts w:asciiTheme="majorHAnsi" w:hAnsiTheme="majorHAnsi" w:cstheme="majorHAnsi"/>
          <w:b/>
        </w:rPr>
      </w:pPr>
      <w:bookmarkStart w:id="1" w:name="F9"/>
      <w:r w:rsidRPr="00B56E1B">
        <w:rPr>
          <w:rFonts w:asciiTheme="majorHAnsi" w:hAnsiTheme="majorHAnsi" w:cstheme="majorHAnsi"/>
          <w:b/>
        </w:rPr>
        <w:lastRenderedPageBreak/>
        <w:t xml:space="preserve">PREFEITURA MUNICIPAL DE MONTES CLAROS - </w:t>
      </w:r>
      <w:r w:rsidR="003014A2" w:rsidRPr="00B56E1B">
        <w:rPr>
          <w:rFonts w:asciiTheme="majorHAnsi" w:hAnsiTheme="majorHAnsi" w:cstheme="majorHAnsi"/>
          <w:b/>
        </w:rPr>
        <w:t xml:space="preserve">AVISO DE LICITAÇÃO PROCESSO LICITATÓRIO N°. 10/2024 CONCORRÊNCIA PÚBLICA ELETRÔNICA N°. 03/2024 </w:t>
      </w:r>
    </w:p>
    <w:p w14:paraId="6DB737A6" w14:textId="3BBF9437" w:rsidR="0057782F" w:rsidRPr="00B56E1B" w:rsidRDefault="0074581B" w:rsidP="002A3384">
      <w:pPr>
        <w:jc w:val="both"/>
        <w:rPr>
          <w:rFonts w:asciiTheme="majorHAnsi" w:hAnsiTheme="majorHAnsi" w:cstheme="majorHAnsi"/>
        </w:rPr>
      </w:pPr>
      <w:r w:rsidRPr="00B56E1B">
        <w:rPr>
          <w:rFonts w:asciiTheme="majorHAnsi" w:hAnsiTheme="majorHAnsi" w:cstheme="majorHAnsi"/>
        </w:rPr>
        <w:t>O Município de Montes Claros/MG, através da Secretaria Municipal de Cultura e do Agente de Contratação designado, torna público o edital de Concorrência Pública Eletrônica para Contratação de Empresa Especializada para execução da Obra da Concha Acústica, que será executada dentro do PIC (Programa de Investimento no Cidadão) no Bairro Morada do Sol, na forma estabelecida nas Planilhas de Quantitativos e Custos, Memorial Descritivo e Cronograma Físico-Financeiro. Íntegra do edital disponível em</w:t>
      </w:r>
      <w:proofErr w:type="gramStart"/>
      <w:r w:rsidRPr="00B56E1B">
        <w:rPr>
          <w:rFonts w:asciiTheme="majorHAnsi" w:hAnsiTheme="majorHAnsi" w:cstheme="majorHAnsi"/>
        </w:rPr>
        <w:t>: .</w:t>
      </w:r>
      <w:proofErr w:type="gramEnd"/>
      <w:r w:rsidRPr="00B56E1B">
        <w:rPr>
          <w:rFonts w:asciiTheme="majorHAnsi" w:hAnsiTheme="majorHAnsi" w:cstheme="majorHAnsi"/>
        </w:rPr>
        <w:t xml:space="preserve"> Recebimento de propostas: a partir das 8h do dia 05/02/2024 até a data e horário definido para sessão, no endereço eletrônico</w:t>
      </w:r>
      <w:proofErr w:type="gramStart"/>
      <w:r w:rsidRPr="00B56E1B">
        <w:rPr>
          <w:rFonts w:asciiTheme="majorHAnsi" w:hAnsiTheme="majorHAnsi" w:cstheme="majorHAnsi"/>
        </w:rPr>
        <w:t>: .</w:t>
      </w:r>
      <w:proofErr w:type="gramEnd"/>
      <w:r w:rsidRPr="00B56E1B">
        <w:rPr>
          <w:rFonts w:asciiTheme="majorHAnsi" w:hAnsiTheme="majorHAnsi" w:cstheme="majorHAnsi"/>
        </w:rPr>
        <w:t xml:space="preserve"> Data da sessão: às 09:00 do dia 26 de fevereiro de 2024 (segunda-feira). Contato: (38) 2211-3190/2211- 3857 – e-mail: </w:t>
      </w:r>
      <w:hyperlink r:id="rId20" w:history="1">
        <w:r w:rsidR="003014A2" w:rsidRPr="00B56E1B">
          <w:rPr>
            <w:rStyle w:val="Hyperlink"/>
            <w:rFonts w:asciiTheme="majorHAnsi" w:hAnsiTheme="majorHAnsi" w:cstheme="majorHAnsi"/>
          </w:rPr>
          <w:t>Licitacoes@montesclaros.mg.gov.br</w:t>
        </w:r>
      </w:hyperlink>
      <w:r w:rsidR="003014A2" w:rsidRPr="00B56E1B">
        <w:rPr>
          <w:rFonts w:asciiTheme="majorHAnsi" w:hAnsiTheme="majorHAnsi" w:cstheme="majorHAnsi"/>
        </w:rPr>
        <w:t xml:space="preserve"> </w:t>
      </w:r>
      <w:r w:rsidRPr="00B56E1B">
        <w:rPr>
          <w:rFonts w:asciiTheme="majorHAnsi" w:hAnsiTheme="majorHAnsi" w:cstheme="majorHAnsi"/>
        </w:rPr>
        <w:t xml:space="preserve">ou </w:t>
      </w:r>
      <w:hyperlink r:id="rId21" w:history="1">
        <w:r w:rsidR="003014A2" w:rsidRPr="00B56E1B">
          <w:rPr>
            <w:rStyle w:val="Hyperlink"/>
            <w:rFonts w:asciiTheme="majorHAnsi" w:hAnsiTheme="majorHAnsi" w:cstheme="majorHAnsi"/>
          </w:rPr>
          <w:t>www.licitacoes.montesclaros.mg.gov.br/licitacao/processo-licitatorio-n-102024-concorrencia-publica-eletronica-n-032024</w:t>
        </w:r>
      </w:hyperlink>
      <w:r w:rsidRPr="00B56E1B">
        <w:rPr>
          <w:rFonts w:asciiTheme="majorHAnsi" w:hAnsiTheme="majorHAnsi" w:cstheme="majorHAnsi"/>
        </w:rPr>
        <w:t>.</w:t>
      </w:r>
      <w:r w:rsidR="003014A2" w:rsidRPr="00B56E1B">
        <w:rPr>
          <w:rFonts w:asciiTheme="majorHAnsi" w:hAnsiTheme="majorHAnsi" w:cstheme="majorHAnsi"/>
        </w:rPr>
        <w:t xml:space="preserve"> </w:t>
      </w:r>
    </w:p>
    <w:p w14:paraId="43C541EB" w14:textId="77777777" w:rsidR="0015059E" w:rsidRPr="00B56E1B" w:rsidRDefault="0015059E" w:rsidP="002A3384">
      <w:pPr>
        <w:jc w:val="both"/>
        <w:rPr>
          <w:rFonts w:asciiTheme="majorHAnsi" w:hAnsiTheme="majorHAnsi" w:cstheme="majorHAnsi"/>
        </w:rPr>
      </w:pPr>
    </w:p>
    <w:p w14:paraId="4865F6C6" w14:textId="77777777" w:rsidR="0015059E" w:rsidRPr="00B56E1B" w:rsidRDefault="0015059E" w:rsidP="002A3384">
      <w:pPr>
        <w:jc w:val="both"/>
        <w:rPr>
          <w:rFonts w:asciiTheme="majorHAnsi" w:hAnsiTheme="majorHAnsi" w:cstheme="majorHAnsi"/>
          <w:b/>
        </w:rPr>
      </w:pPr>
    </w:p>
    <w:p w14:paraId="35EEF796" w14:textId="4F799640" w:rsidR="0015059E" w:rsidRPr="00B56E1B" w:rsidRDefault="0015059E" w:rsidP="002A3384">
      <w:pPr>
        <w:jc w:val="both"/>
        <w:rPr>
          <w:rFonts w:asciiTheme="majorHAnsi" w:hAnsiTheme="majorHAnsi" w:cstheme="majorHAnsi"/>
          <w:b/>
        </w:rPr>
      </w:pPr>
      <w:r w:rsidRPr="00B56E1B">
        <w:rPr>
          <w:rFonts w:asciiTheme="majorHAnsi" w:hAnsiTheme="majorHAnsi" w:cstheme="majorHAnsi"/>
          <w:b/>
        </w:rPr>
        <w:t>NOVA UNIÃO PREFEITURA MUNICIPAL AVISO DE ALTERAÇÃO - PROCESSO 118/2023 PREGÃO PRESENCIAL 047/2023</w:t>
      </w:r>
    </w:p>
    <w:p w14:paraId="0AB8D7C9" w14:textId="3F48D0C1" w:rsidR="0015059E" w:rsidRPr="00B56E1B" w:rsidRDefault="0015059E" w:rsidP="002A3384">
      <w:pPr>
        <w:jc w:val="both"/>
        <w:rPr>
          <w:rFonts w:asciiTheme="majorHAnsi" w:hAnsiTheme="majorHAnsi" w:cstheme="majorHAnsi"/>
        </w:rPr>
      </w:pPr>
      <w:r w:rsidRPr="00B56E1B">
        <w:rPr>
          <w:rFonts w:asciiTheme="majorHAnsi" w:hAnsiTheme="majorHAnsi" w:cstheme="majorHAnsi"/>
        </w:rPr>
        <w:t xml:space="preserve">TORNA PÚBLICO para conhecimento dos interessados a PREGÃO PRESENCIAL do tipo MENOR PREÇO que Constitui o objeto da presente licitação o registro de preços para prestação de serviços de pavimentação asfáltica, drenagem e execução de tapa buraco com aplicação de pintura de ligação e CBUQ em diversas localidades do município de nova união, cujas especificações encontram-se detalhadas no Termo de Referência/Projeto Básico. A entrega dos envelopes e abertura será no dia 23/02/2024 às 09:30 horas no endereço Rua Carolino Machado, 21, bairro Centro, Nova União/MG. Maiores informações e instrumento convocatório através do site: </w:t>
      </w:r>
      <w:hyperlink r:id="rId22" w:history="1">
        <w:r w:rsidRPr="00B56E1B">
          <w:rPr>
            <w:rStyle w:val="Hyperlink"/>
            <w:rFonts w:asciiTheme="majorHAnsi" w:hAnsiTheme="majorHAnsi" w:cstheme="majorHAnsi"/>
          </w:rPr>
          <w:t>http://www.novauniao.mg.gov.br/</w:t>
        </w:r>
      </w:hyperlink>
      <w:r w:rsidRPr="00B56E1B">
        <w:rPr>
          <w:rFonts w:asciiTheme="majorHAnsi" w:hAnsiTheme="majorHAnsi" w:cstheme="majorHAnsi"/>
        </w:rPr>
        <w:t xml:space="preserve"> </w:t>
      </w:r>
      <w:r w:rsidRPr="00B56E1B">
        <w:rPr>
          <w:rFonts w:asciiTheme="majorHAnsi" w:hAnsiTheme="majorHAnsi" w:cstheme="majorHAnsi"/>
        </w:rPr>
        <w:t xml:space="preserve">ou e-mail </w:t>
      </w:r>
      <w:hyperlink r:id="rId23" w:history="1">
        <w:r w:rsidRPr="00B56E1B">
          <w:rPr>
            <w:rStyle w:val="Hyperlink"/>
            <w:rFonts w:asciiTheme="majorHAnsi" w:hAnsiTheme="majorHAnsi" w:cstheme="majorHAnsi"/>
          </w:rPr>
          <w:t>licitacao@novauniao.mg.gov.br</w:t>
        </w:r>
      </w:hyperlink>
      <w:r w:rsidRPr="00B56E1B">
        <w:rPr>
          <w:rFonts w:asciiTheme="majorHAnsi" w:hAnsiTheme="majorHAnsi" w:cstheme="majorHAnsi"/>
        </w:rPr>
        <w:t xml:space="preserve"> </w:t>
      </w:r>
      <w:r w:rsidRPr="00B56E1B">
        <w:rPr>
          <w:rFonts w:asciiTheme="majorHAnsi" w:hAnsiTheme="majorHAnsi" w:cstheme="majorHAnsi"/>
        </w:rPr>
        <w:t>o</w:t>
      </w:r>
      <w:r w:rsidRPr="00B56E1B">
        <w:rPr>
          <w:rFonts w:asciiTheme="majorHAnsi" w:hAnsiTheme="majorHAnsi" w:cstheme="majorHAnsi"/>
        </w:rPr>
        <w:t>u pelo telefone (31) 3685- 1255.</w:t>
      </w:r>
    </w:p>
    <w:p w14:paraId="339A4877" w14:textId="77777777" w:rsidR="0015059E" w:rsidRPr="00B56E1B" w:rsidRDefault="0015059E" w:rsidP="002A3384">
      <w:pPr>
        <w:jc w:val="both"/>
        <w:rPr>
          <w:rFonts w:asciiTheme="majorHAnsi" w:hAnsiTheme="majorHAnsi" w:cstheme="majorHAnsi"/>
          <w:b/>
        </w:rPr>
      </w:pPr>
    </w:p>
    <w:p w14:paraId="40DAC829" w14:textId="77777777" w:rsidR="0015059E" w:rsidRPr="00B56E1B" w:rsidRDefault="0015059E" w:rsidP="002A3384">
      <w:pPr>
        <w:jc w:val="both"/>
        <w:rPr>
          <w:rFonts w:asciiTheme="majorHAnsi" w:hAnsiTheme="majorHAnsi" w:cstheme="majorHAnsi"/>
          <w:b/>
        </w:rPr>
      </w:pPr>
    </w:p>
    <w:p w14:paraId="72843C18" w14:textId="5BFE2DD8" w:rsidR="0015059E" w:rsidRPr="00B56E1B" w:rsidRDefault="0015059E" w:rsidP="002A3384">
      <w:pPr>
        <w:jc w:val="both"/>
        <w:rPr>
          <w:rFonts w:asciiTheme="majorHAnsi" w:hAnsiTheme="majorHAnsi" w:cstheme="majorHAnsi"/>
          <w:b/>
        </w:rPr>
      </w:pPr>
      <w:r w:rsidRPr="00B56E1B">
        <w:rPr>
          <w:rFonts w:asciiTheme="majorHAnsi" w:hAnsiTheme="majorHAnsi" w:cstheme="majorHAnsi"/>
          <w:b/>
        </w:rPr>
        <w:t xml:space="preserve">SABINÓPOLIS PREFEITURA MUNICIPAL CONCORRÊNCIA ELETRÔNICA 01/2024 TORNA PÚBLICO AVISO DE LICITAÇÃO – CONCORRÊNCIA ELETRÔNICA 01/2024 - PROC. 04/2024. </w:t>
      </w:r>
    </w:p>
    <w:p w14:paraId="243D98F3" w14:textId="56026BD0" w:rsidR="0015059E" w:rsidRPr="00B56E1B" w:rsidRDefault="0015059E" w:rsidP="002A3384">
      <w:pPr>
        <w:jc w:val="both"/>
        <w:rPr>
          <w:rFonts w:asciiTheme="majorHAnsi" w:hAnsiTheme="majorHAnsi" w:cstheme="majorHAnsi"/>
        </w:rPr>
      </w:pPr>
      <w:r w:rsidRPr="00B56E1B">
        <w:rPr>
          <w:rFonts w:asciiTheme="majorHAnsi" w:hAnsiTheme="majorHAnsi" w:cstheme="majorHAnsi"/>
        </w:rPr>
        <w:t>Objeto: Contratação de empresa especializada em execução de pavimentação em bloquetes hexagonais para obra na Rua Expedicionário Miguel Dias, no Município de Sabinópolis/MG. Menor Preço Global. Abertura 21/02</w:t>
      </w:r>
      <w:r w:rsidRPr="00B56E1B">
        <w:rPr>
          <w:rFonts w:asciiTheme="majorHAnsi" w:hAnsiTheme="majorHAnsi" w:cstheme="majorHAnsi"/>
        </w:rPr>
        <w:t xml:space="preserve">/2024, no portal </w:t>
      </w:r>
      <w:hyperlink r:id="rId24" w:history="1">
        <w:r w:rsidRPr="00B56E1B">
          <w:rPr>
            <w:rStyle w:val="Hyperlink"/>
            <w:rFonts w:asciiTheme="majorHAnsi" w:hAnsiTheme="majorHAnsi" w:cstheme="majorHAnsi"/>
          </w:rPr>
          <w:t>www.comprasbr.com.br</w:t>
        </w:r>
      </w:hyperlink>
      <w:r w:rsidRPr="00B56E1B">
        <w:rPr>
          <w:rFonts w:asciiTheme="majorHAnsi" w:hAnsiTheme="majorHAnsi" w:cstheme="majorHAnsi"/>
        </w:rPr>
        <w:t>.</w:t>
      </w:r>
      <w:r w:rsidRPr="00B56E1B">
        <w:rPr>
          <w:rFonts w:asciiTheme="majorHAnsi" w:hAnsiTheme="majorHAnsi" w:cstheme="majorHAnsi"/>
        </w:rPr>
        <w:t xml:space="preserve"> </w:t>
      </w:r>
      <w:r w:rsidRPr="00B56E1B">
        <w:rPr>
          <w:rFonts w:asciiTheme="majorHAnsi" w:hAnsiTheme="majorHAnsi" w:cstheme="majorHAnsi"/>
        </w:rPr>
        <w:t>Maiores inform</w:t>
      </w:r>
      <w:r w:rsidRPr="00B56E1B">
        <w:rPr>
          <w:rFonts w:asciiTheme="majorHAnsi" w:hAnsiTheme="majorHAnsi" w:cstheme="majorHAnsi"/>
        </w:rPr>
        <w:t xml:space="preserve">ações </w:t>
      </w:r>
      <w:hyperlink r:id="rId25" w:history="1">
        <w:r w:rsidRPr="00B56E1B">
          <w:rPr>
            <w:rStyle w:val="Hyperlink"/>
            <w:rFonts w:asciiTheme="majorHAnsi" w:hAnsiTheme="majorHAnsi" w:cstheme="majorHAnsi"/>
          </w:rPr>
          <w:t>www.sabinopolis.mg.gov.br</w:t>
        </w:r>
      </w:hyperlink>
      <w:r w:rsidRPr="00B56E1B">
        <w:rPr>
          <w:rFonts w:asciiTheme="majorHAnsi" w:hAnsiTheme="majorHAnsi" w:cstheme="majorHAnsi"/>
        </w:rPr>
        <w:t xml:space="preserve">. </w:t>
      </w:r>
    </w:p>
    <w:p w14:paraId="092A3698" w14:textId="77777777" w:rsidR="0015059E" w:rsidRPr="00B56E1B" w:rsidRDefault="0015059E" w:rsidP="002A3384">
      <w:pPr>
        <w:jc w:val="both"/>
        <w:rPr>
          <w:rFonts w:asciiTheme="majorHAnsi" w:hAnsiTheme="majorHAnsi" w:cstheme="majorHAnsi"/>
        </w:rPr>
      </w:pPr>
    </w:p>
    <w:p w14:paraId="337D20A3" w14:textId="77777777" w:rsidR="0015059E" w:rsidRPr="00B56E1B" w:rsidRDefault="0015059E" w:rsidP="002A3384">
      <w:pPr>
        <w:jc w:val="both"/>
        <w:rPr>
          <w:rFonts w:asciiTheme="majorHAnsi" w:hAnsiTheme="majorHAnsi" w:cstheme="majorHAnsi"/>
        </w:rPr>
      </w:pPr>
    </w:p>
    <w:p w14:paraId="49A9C82F" w14:textId="77777777" w:rsidR="0015059E" w:rsidRPr="00B56E1B" w:rsidRDefault="0015059E" w:rsidP="002A3384">
      <w:pPr>
        <w:jc w:val="both"/>
        <w:rPr>
          <w:rFonts w:asciiTheme="majorHAnsi" w:hAnsiTheme="majorHAnsi" w:cstheme="majorHAnsi"/>
        </w:rPr>
      </w:pPr>
      <w:r w:rsidRPr="00B56E1B">
        <w:rPr>
          <w:rFonts w:asciiTheme="majorHAnsi" w:hAnsiTheme="majorHAnsi" w:cstheme="majorHAnsi"/>
          <w:b/>
        </w:rPr>
        <w:t>SÃO BENTO ABADE PREFEITURA MUNICIPAL ABERTURA PROCESSO LICITATÓRIO 188/23 CONCORRÊNCIA ELETRONICA 01/23</w:t>
      </w:r>
      <w:r w:rsidRPr="00B56E1B">
        <w:rPr>
          <w:rFonts w:asciiTheme="majorHAnsi" w:hAnsiTheme="majorHAnsi" w:cstheme="majorHAnsi"/>
        </w:rPr>
        <w:t xml:space="preserve"> </w:t>
      </w:r>
    </w:p>
    <w:p w14:paraId="6259E8A0" w14:textId="2502DD26" w:rsidR="0015059E" w:rsidRPr="00B56E1B" w:rsidRDefault="0015059E" w:rsidP="002A3384">
      <w:pPr>
        <w:jc w:val="both"/>
        <w:rPr>
          <w:rFonts w:asciiTheme="majorHAnsi" w:hAnsiTheme="majorHAnsi" w:cstheme="majorHAnsi"/>
        </w:rPr>
      </w:pPr>
      <w:r w:rsidRPr="00B56E1B">
        <w:rPr>
          <w:rFonts w:asciiTheme="majorHAnsi" w:hAnsiTheme="majorHAnsi" w:cstheme="majorHAnsi"/>
        </w:rPr>
        <w:t xml:space="preserve">Torna pública a abertura da licitação, objeto: obra de reforma e ampliação do berçário do Centro Municipal de Educação Infantil no Município de São Bento Abade - MG. Data: 23/01/2024 Abertura: </w:t>
      </w:r>
      <w:hyperlink r:id="rId26" w:history="1">
        <w:r w:rsidRPr="00B56E1B">
          <w:rPr>
            <w:rStyle w:val="Hyperlink"/>
            <w:rFonts w:asciiTheme="majorHAnsi" w:hAnsiTheme="majorHAnsi" w:cstheme="majorHAnsi"/>
          </w:rPr>
          <w:t>10h-licitacao@saobentoabade.mg.gov.br</w:t>
        </w:r>
      </w:hyperlink>
      <w:r w:rsidRPr="00B56E1B">
        <w:rPr>
          <w:rFonts w:asciiTheme="majorHAnsi" w:hAnsiTheme="majorHAnsi" w:cstheme="majorHAnsi"/>
        </w:rPr>
        <w:t xml:space="preserve">. </w:t>
      </w:r>
    </w:p>
    <w:p w14:paraId="3D98EA3D" w14:textId="77777777" w:rsidR="00B56E1B" w:rsidRPr="00B56E1B" w:rsidRDefault="00B56E1B" w:rsidP="002A3384">
      <w:pPr>
        <w:jc w:val="both"/>
        <w:rPr>
          <w:rFonts w:asciiTheme="majorHAnsi" w:hAnsiTheme="majorHAnsi" w:cstheme="majorHAnsi"/>
        </w:rPr>
      </w:pPr>
    </w:p>
    <w:p w14:paraId="0FA0B9E1" w14:textId="77777777" w:rsidR="00B56E1B" w:rsidRPr="00B56E1B" w:rsidRDefault="00B56E1B" w:rsidP="002A3384">
      <w:pPr>
        <w:jc w:val="both"/>
        <w:rPr>
          <w:rFonts w:asciiTheme="majorHAnsi" w:hAnsiTheme="majorHAnsi" w:cstheme="majorHAnsi"/>
          <w:b/>
        </w:rPr>
      </w:pPr>
    </w:p>
    <w:p w14:paraId="48C6D293" w14:textId="77777777" w:rsidR="00B56E1B" w:rsidRPr="00B56E1B" w:rsidRDefault="00B56E1B" w:rsidP="002A3384">
      <w:pPr>
        <w:jc w:val="both"/>
        <w:rPr>
          <w:rFonts w:asciiTheme="majorHAnsi" w:hAnsiTheme="majorHAnsi" w:cstheme="majorHAnsi"/>
        </w:rPr>
      </w:pPr>
      <w:r w:rsidRPr="00B56E1B">
        <w:rPr>
          <w:rFonts w:asciiTheme="majorHAnsi" w:hAnsiTheme="majorHAnsi" w:cstheme="majorHAnsi"/>
          <w:b/>
        </w:rPr>
        <w:t>PREFEITURA MUNICIPAL DE SÃO JOSÉ DO MANTIMENTO AVISO DE LICITAÇÃO Nº 1/2024 CONCORRÊNCIA ELETRÔNICA Nº 1/2024</w:t>
      </w:r>
      <w:r w:rsidRPr="00B56E1B">
        <w:rPr>
          <w:rFonts w:asciiTheme="majorHAnsi" w:hAnsiTheme="majorHAnsi" w:cstheme="majorHAnsi"/>
        </w:rPr>
        <w:t xml:space="preserve"> </w:t>
      </w:r>
    </w:p>
    <w:p w14:paraId="0F9E673A" w14:textId="45C5F5FA" w:rsidR="006471BC" w:rsidRPr="00B56E1B" w:rsidRDefault="00B56E1B" w:rsidP="002A3384">
      <w:pPr>
        <w:jc w:val="both"/>
        <w:rPr>
          <w:rFonts w:asciiTheme="majorHAnsi" w:hAnsiTheme="majorHAnsi" w:cstheme="majorHAnsi"/>
        </w:rPr>
      </w:pPr>
      <w:r w:rsidRPr="00B56E1B">
        <w:rPr>
          <w:rFonts w:asciiTheme="majorHAnsi" w:hAnsiTheme="majorHAnsi" w:cstheme="majorHAnsi"/>
        </w:rPr>
        <w:t xml:space="preserve">O Município de São José do Mantimento/MG, torna público para conhecimento dos interessados, que realizará licitação na modalidade Concorrência, do tipo menor preço, em sessão eletrônica, através da Plataforma Portal De Compras Públicas, com recebimento das propostas a partir das 09h00min do dia 06/02/2024 até as 09h00min do dia 23/02/2024 - início da disputa às 09h30min, do dia 23/02/2024, cujo objeto é a contratação de empresa </w:t>
      </w:r>
      <w:r w:rsidRPr="00B56E1B">
        <w:rPr>
          <w:rFonts w:asciiTheme="majorHAnsi" w:hAnsiTheme="majorHAnsi" w:cstheme="majorHAnsi"/>
        </w:rPr>
        <w:lastRenderedPageBreak/>
        <w:t>para execução de obras de pavimentação em piso intertravado, em bloco de concreto e drenagem superficial. O Edital encontra-se a disposição dos interessados, no site</w:t>
      </w:r>
      <w:r>
        <w:rPr>
          <w:rFonts w:asciiTheme="majorHAnsi" w:hAnsiTheme="majorHAnsi" w:cstheme="majorHAnsi"/>
        </w:rPr>
        <w:t xml:space="preserve">: </w:t>
      </w:r>
      <w:hyperlink r:id="rId27" w:history="1">
        <w:r w:rsidRPr="008354D7">
          <w:rPr>
            <w:rStyle w:val="Hyperlink"/>
            <w:rFonts w:asciiTheme="majorHAnsi" w:hAnsiTheme="majorHAnsi" w:cstheme="majorHAnsi"/>
          </w:rPr>
          <w:t>www.pmsjmantimento.mg.gov.br</w:t>
        </w:r>
      </w:hyperlink>
      <w:r>
        <w:rPr>
          <w:rFonts w:asciiTheme="majorHAnsi" w:hAnsiTheme="majorHAnsi" w:cstheme="majorHAnsi"/>
        </w:rPr>
        <w:t xml:space="preserve">, </w:t>
      </w:r>
      <w:r w:rsidRPr="00B56E1B">
        <w:rPr>
          <w:rFonts w:asciiTheme="majorHAnsi" w:hAnsiTheme="majorHAnsi" w:cstheme="majorHAnsi"/>
        </w:rPr>
        <w:t xml:space="preserve">no Portal Nacional de Contratações Públicas e no site </w:t>
      </w:r>
      <w:hyperlink r:id="rId28" w:history="1">
        <w:r w:rsidRPr="008354D7">
          <w:rPr>
            <w:rStyle w:val="Hyperlink"/>
            <w:rFonts w:asciiTheme="majorHAnsi" w:hAnsiTheme="majorHAnsi" w:cstheme="majorHAnsi"/>
          </w:rPr>
          <w:t>www.portaldecompraspublicas.com.br</w:t>
        </w:r>
      </w:hyperlink>
      <w:r>
        <w:rPr>
          <w:rFonts w:asciiTheme="majorHAnsi" w:hAnsiTheme="majorHAnsi" w:cstheme="majorHAnsi"/>
        </w:rPr>
        <w:t xml:space="preserve">. </w:t>
      </w:r>
      <w:r w:rsidRPr="00B56E1B">
        <w:rPr>
          <w:rFonts w:asciiTheme="majorHAnsi" w:hAnsiTheme="majorHAnsi" w:cstheme="majorHAnsi"/>
        </w:rPr>
        <w:t xml:space="preserve">Maiores informações poderão ser obtidas pelo Fone: (33) 99800-11488. E-mail: </w:t>
      </w:r>
      <w:hyperlink r:id="rId29" w:history="1">
        <w:r w:rsidRPr="00B56E1B">
          <w:rPr>
            <w:rStyle w:val="Hyperlink"/>
            <w:rFonts w:asciiTheme="majorHAnsi" w:hAnsiTheme="majorHAnsi" w:cstheme="majorHAnsi"/>
          </w:rPr>
          <w:t>licitacao@pmsjmantimento.mg.gov.br</w:t>
        </w:r>
      </w:hyperlink>
      <w:r w:rsidRPr="00B56E1B">
        <w:rPr>
          <w:rFonts w:asciiTheme="majorHAnsi" w:hAnsiTheme="majorHAnsi" w:cstheme="majorHAnsi"/>
        </w:rPr>
        <w:t>.</w:t>
      </w:r>
    </w:p>
    <w:p w14:paraId="15481F64" w14:textId="77777777" w:rsidR="00B56E1B" w:rsidRPr="00B56E1B" w:rsidRDefault="00B56E1B" w:rsidP="002A3384">
      <w:pPr>
        <w:jc w:val="both"/>
        <w:rPr>
          <w:rFonts w:asciiTheme="majorHAnsi" w:hAnsiTheme="majorHAnsi" w:cstheme="majorHAnsi"/>
        </w:rPr>
      </w:pPr>
    </w:p>
    <w:p w14:paraId="4AEAE3ED" w14:textId="77777777" w:rsidR="006471BC" w:rsidRPr="00B56E1B" w:rsidRDefault="006471BC" w:rsidP="002A3384">
      <w:pPr>
        <w:jc w:val="both"/>
        <w:rPr>
          <w:rFonts w:asciiTheme="majorHAnsi" w:hAnsiTheme="majorHAnsi" w:cstheme="majorHAnsi"/>
          <w:b/>
        </w:rPr>
      </w:pPr>
    </w:p>
    <w:p w14:paraId="38755DF1" w14:textId="064AC609" w:rsidR="006471BC" w:rsidRPr="00B56E1B" w:rsidRDefault="006471BC" w:rsidP="006471BC">
      <w:pPr>
        <w:jc w:val="center"/>
        <w:rPr>
          <w:rFonts w:asciiTheme="majorHAnsi" w:hAnsiTheme="majorHAnsi" w:cstheme="majorHAnsi"/>
          <w:b/>
        </w:rPr>
      </w:pPr>
      <w:r w:rsidRPr="00B56E1B">
        <w:rPr>
          <w:rFonts w:asciiTheme="majorHAnsi" w:hAnsiTheme="majorHAnsi" w:cstheme="majorHAnsi"/>
          <w:b/>
        </w:rPr>
        <w:t>ESTADO DA BAHIA</w:t>
      </w:r>
    </w:p>
    <w:p w14:paraId="3C418418" w14:textId="77777777" w:rsidR="006471BC" w:rsidRPr="00B56E1B" w:rsidRDefault="006471BC" w:rsidP="002A3384">
      <w:pPr>
        <w:jc w:val="both"/>
        <w:rPr>
          <w:rFonts w:asciiTheme="majorHAnsi" w:hAnsiTheme="majorHAnsi" w:cstheme="majorHAnsi"/>
          <w:b/>
        </w:rPr>
      </w:pPr>
    </w:p>
    <w:p w14:paraId="2331A8F1" w14:textId="77777777" w:rsidR="006471BC" w:rsidRPr="00B56E1B" w:rsidRDefault="006471BC" w:rsidP="002A3384">
      <w:pPr>
        <w:jc w:val="both"/>
        <w:rPr>
          <w:rFonts w:asciiTheme="majorHAnsi" w:hAnsiTheme="majorHAnsi" w:cstheme="majorHAnsi"/>
        </w:rPr>
      </w:pPr>
      <w:r w:rsidRPr="00B56E1B">
        <w:rPr>
          <w:rFonts w:asciiTheme="majorHAnsi" w:hAnsiTheme="majorHAnsi" w:cstheme="majorHAnsi"/>
          <w:b/>
        </w:rPr>
        <w:t>PREFEITURA MUNICIPAL DE NAZARÉ AVISO DE LICITAÇÃO CONCORRÊNCIA Nº 1/2024</w:t>
      </w:r>
      <w:r w:rsidRPr="00B56E1B">
        <w:rPr>
          <w:rFonts w:asciiTheme="majorHAnsi" w:hAnsiTheme="majorHAnsi" w:cstheme="majorHAnsi"/>
        </w:rPr>
        <w:t xml:space="preserve"> </w:t>
      </w:r>
    </w:p>
    <w:p w14:paraId="3036DC5B" w14:textId="3CDE8FD4" w:rsidR="006471BC" w:rsidRPr="00B56E1B" w:rsidRDefault="006471BC" w:rsidP="002A3384">
      <w:pPr>
        <w:jc w:val="both"/>
        <w:rPr>
          <w:rFonts w:asciiTheme="majorHAnsi" w:hAnsiTheme="majorHAnsi" w:cstheme="majorHAnsi"/>
        </w:rPr>
      </w:pPr>
      <w:r w:rsidRPr="00B56E1B">
        <w:rPr>
          <w:rFonts w:asciiTheme="majorHAnsi" w:hAnsiTheme="majorHAnsi" w:cstheme="majorHAnsi"/>
        </w:rPr>
        <w:t>Repetição A Agente de Contratação da PREFEITURA MUNICIPAL DE NAZARÉ, torna pública Abertura: em 22/02/2024 às 09h:00min Local Sí</w:t>
      </w:r>
      <w:r w:rsidR="00B56E1B" w:rsidRPr="00B56E1B">
        <w:rPr>
          <w:rFonts w:asciiTheme="majorHAnsi" w:hAnsiTheme="majorHAnsi" w:cstheme="majorHAnsi"/>
        </w:rPr>
        <w:t xml:space="preserve">tio: </w:t>
      </w:r>
      <w:hyperlink r:id="rId30" w:history="1">
        <w:r w:rsidR="00B56E1B" w:rsidRPr="00B56E1B">
          <w:rPr>
            <w:rStyle w:val="Hyperlink"/>
            <w:rFonts w:asciiTheme="majorHAnsi" w:hAnsiTheme="majorHAnsi" w:cstheme="majorHAnsi"/>
          </w:rPr>
          <w:t>www.https://bllcompras.com</w:t>
        </w:r>
      </w:hyperlink>
      <w:r w:rsidR="00B56E1B" w:rsidRPr="00B56E1B">
        <w:rPr>
          <w:rFonts w:asciiTheme="majorHAnsi" w:hAnsiTheme="majorHAnsi" w:cstheme="majorHAnsi"/>
        </w:rPr>
        <w:t xml:space="preserve"> - </w:t>
      </w:r>
      <w:r w:rsidRPr="00B56E1B">
        <w:rPr>
          <w:rFonts w:asciiTheme="majorHAnsi" w:hAnsiTheme="majorHAnsi" w:cstheme="majorHAnsi"/>
        </w:rPr>
        <w:t>Objeto: Contratação de empresa especializada, na execução de serviço de obra de Requalificação da Orla 3º Trecho - Rua Ananias Novaes Souza, no município de Nazaré/BA, conforme condições, conforme condições, quantidades e exigências estabelecidas neste instrumento e seus anexos. O Edital encontra-se disponíveis no Portal da Transparência (</w:t>
      </w:r>
      <w:hyperlink r:id="rId31" w:history="1">
        <w:r w:rsidRPr="00B56E1B">
          <w:rPr>
            <w:rStyle w:val="Hyperlink"/>
            <w:rFonts w:asciiTheme="majorHAnsi" w:hAnsiTheme="majorHAnsi" w:cstheme="majorHAnsi"/>
          </w:rPr>
          <w:t>http://pmnazare.transparenciaoficialba.com.br/diariooficial</w:t>
        </w:r>
      </w:hyperlink>
      <w:r w:rsidRPr="00B56E1B">
        <w:rPr>
          <w:rFonts w:asciiTheme="majorHAnsi" w:hAnsiTheme="majorHAnsi" w:cstheme="majorHAnsi"/>
        </w:rPr>
        <w:t xml:space="preserve"> </w:t>
      </w:r>
      <w:r w:rsidRPr="00B56E1B">
        <w:rPr>
          <w:rFonts w:asciiTheme="majorHAnsi" w:hAnsiTheme="majorHAnsi" w:cstheme="majorHAnsi"/>
        </w:rPr>
        <w:t xml:space="preserve">e no </w:t>
      </w:r>
      <w:hyperlink r:id="rId32" w:history="1">
        <w:r w:rsidRPr="00B56E1B">
          <w:rPr>
            <w:rStyle w:val="Hyperlink"/>
            <w:rFonts w:asciiTheme="majorHAnsi" w:hAnsiTheme="majorHAnsi" w:cstheme="majorHAnsi"/>
          </w:rPr>
          <w:t>www.https://bllcompras.com</w:t>
        </w:r>
      </w:hyperlink>
      <w:r w:rsidRPr="00B56E1B">
        <w:rPr>
          <w:rFonts w:asciiTheme="majorHAnsi" w:hAnsiTheme="majorHAnsi" w:cstheme="majorHAnsi"/>
        </w:rPr>
        <w:t>).</w:t>
      </w:r>
      <w:r w:rsidRPr="00B56E1B">
        <w:rPr>
          <w:rFonts w:asciiTheme="majorHAnsi" w:hAnsiTheme="majorHAnsi" w:cstheme="majorHAnsi"/>
        </w:rPr>
        <w:t xml:space="preserve"> </w:t>
      </w:r>
      <w:r w:rsidRPr="00B56E1B">
        <w:rPr>
          <w:rFonts w:asciiTheme="majorHAnsi" w:hAnsiTheme="majorHAnsi" w:cstheme="majorHAnsi"/>
        </w:rPr>
        <w:t xml:space="preserve">Informações podem ser obtidas pelo </w:t>
      </w:r>
      <w:r w:rsidRPr="00B56E1B">
        <w:rPr>
          <w:rFonts w:asciiTheme="majorHAnsi" w:hAnsiTheme="majorHAnsi" w:cstheme="majorHAnsi"/>
        </w:rPr>
        <w:t xml:space="preserve">e-mail </w:t>
      </w:r>
      <w:hyperlink r:id="rId33" w:history="1">
        <w:r w:rsidRPr="00B56E1B">
          <w:rPr>
            <w:rStyle w:val="Hyperlink"/>
            <w:rFonts w:asciiTheme="majorHAnsi" w:hAnsiTheme="majorHAnsi" w:cstheme="majorHAnsi"/>
          </w:rPr>
          <w:t>licitanazareba@gmail.com</w:t>
        </w:r>
      </w:hyperlink>
      <w:r w:rsidRPr="00B56E1B">
        <w:rPr>
          <w:rFonts w:asciiTheme="majorHAnsi" w:hAnsiTheme="majorHAnsi" w:cstheme="majorHAnsi"/>
        </w:rPr>
        <w:t xml:space="preserve"> </w:t>
      </w:r>
      <w:r w:rsidRPr="00B56E1B">
        <w:rPr>
          <w:rFonts w:asciiTheme="majorHAnsi" w:hAnsiTheme="majorHAnsi" w:cstheme="majorHAnsi"/>
        </w:rPr>
        <w:t>ou pelo Tel. 075 3636-2711.</w:t>
      </w:r>
    </w:p>
    <w:p w14:paraId="078E0D5A" w14:textId="77777777" w:rsidR="006471BC" w:rsidRPr="00B56E1B" w:rsidRDefault="006471BC" w:rsidP="002A3384">
      <w:pPr>
        <w:jc w:val="both"/>
        <w:rPr>
          <w:rFonts w:asciiTheme="majorHAnsi" w:hAnsiTheme="majorHAnsi" w:cstheme="majorHAnsi"/>
          <w:b/>
        </w:rPr>
      </w:pPr>
    </w:p>
    <w:p w14:paraId="0405C4A8" w14:textId="2C7EC230" w:rsidR="006471BC" w:rsidRPr="00B56E1B" w:rsidRDefault="006471BC" w:rsidP="002A3384">
      <w:pPr>
        <w:jc w:val="both"/>
        <w:rPr>
          <w:rFonts w:asciiTheme="majorHAnsi" w:hAnsiTheme="majorHAnsi" w:cstheme="majorHAnsi"/>
          <w:b/>
        </w:rPr>
      </w:pPr>
      <w:r w:rsidRPr="00B56E1B">
        <w:rPr>
          <w:rFonts w:asciiTheme="majorHAnsi" w:hAnsiTheme="majorHAnsi" w:cstheme="majorHAnsi"/>
          <w:b/>
        </w:rPr>
        <w:t>AVISO DE LICITAÇÃO CONCORRÊNCIA Nº 2/2024</w:t>
      </w:r>
    </w:p>
    <w:p w14:paraId="6FA2E0ED" w14:textId="7BE61768" w:rsidR="006471BC" w:rsidRPr="00B56E1B" w:rsidRDefault="006471BC" w:rsidP="002A3384">
      <w:pPr>
        <w:jc w:val="both"/>
        <w:rPr>
          <w:rFonts w:asciiTheme="majorHAnsi" w:hAnsiTheme="majorHAnsi" w:cstheme="majorHAnsi"/>
        </w:rPr>
      </w:pPr>
      <w:r w:rsidRPr="00B56E1B">
        <w:rPr>
          <w:rFonts w:asciiTheme="majorHAnsi" w:hAnsiTheme="majorHAnsi" w:cstheme="majorHAnsi"/>
        </w:rPr>
        <w:t>Repetição A Agente de Contratação da PREFEITURA MUNICIPAL DE NAZARÉ, torna pública Abertura: em 22/02/2024 às 13h:00min Local Sítio: www.https://bllcompras.com Objeto: contratação de empresa especializada, na execução de serviço de obra de Requalificação da Orla 2º Trecho - Praça Maria Fumaça - 3ª Fase no município de Nazaré/BA, conforme condições, quantidades e exigências estabelecidas neste instrumento e seus anexos. O Edital encontra-se disponíveis no Portal da Transparência (</w:t>
      </w:r>
      <w:hyperlink r:id="rId34" w:history="1">
        <w:r w:rsidRPr="00B56E1B">
          <w:rPr>
            <w:rStyle w:val="Hyperlink"/>
            <w:rFonts w:asciiTheme="majorHAnsi" w:hAnsiTheme="majorHAnsi" w:cstheme="majorHAnsi"/>
          </w:rPr>
          <w:t>http://pmnazare.transparenciaoficialba.com.br/diariooficial</w:t>
        </w:r>
      </w:hyperlink>
      <w:r w:rsidRPr="00B56E1B">
        <w:rPr>
          <w:rFonts w:asciiTheme="majorHAnsi" w:hAnsiTheme="majorHAnsi" w:cstheme="majorHAnsi"/>
        </w:rPr>
        <w:t xml:space="preserve"> </w:t>
      </w:r>
      <w:r w:rsidRPr="00B56E1B">
        <w:rPr>
          <w:rFonts w:asciiTheme="majorHAnsi" w:hAnsiTheme="majorHAnsi" w:cstheme="majorHAnsi"/>
        </w:rPr>
        <w:t xml:space="preserve">e no </w:t>
      </w:r>
      <w:hyperlink r:id="rId35" w:history="1">
        <w:r w:rsidRPr="00B56E1B">
          <w:rPr>
            <w:rStyle w:val="Hyperlink"/>
            <w:rFonts w:asciiTheme="majorHAnsi" w:hAnsiTheme="majorHAnsi" w:cstheme="majorHAnsi"/>
          </w:rPr>
          <w:t>www.https://bllcompras.com</w:t>
        </w:r>
      </w:hyperlink>
      <w:r w:rsidRPr="00B56E1B">
        <w:rPr>
          <w:rFonts w:asciiTheme="majorHAnsi" w:hAnsiTheme="majorHAnsi" w:cstheme="majorHAnsi"/>
        </w:rPr>
        <w:t>).</w:t>
      </w:r>
      <w:r w:rsidRPr="00B56E1B">
        <w:rPr>
          <w:rFonts w:asciiTheme="majorHAnsi" w:hAnsiTheme="majorHAnsi" w:cstheme="majorHAnsi"/>
        </w:rPr>
        <w:t xml:space="preserve"> </w:t>
      </w:r>
      <w:r w:rsidRPr="00B56E1B">
        <w:rPr>
          <w:rFonts w:asciiTheme="majorHAnsi" w:hAnsiTheme="majorHAnsi" w:cstheme="majorHAnsi"/>
        </w:rPr>
        <w:t xml:space="preserve">Informações podem ser obtidas pelo </w:t>
      </w:r>
      <w:r w:rsidRPr="00B56E1B">
        <w:rPr>
          <w:rFonts w:asciiTheme="majorHAnsi" w:hAnsiTheme="majorHAnsi" w:cstheme="majorHAnsi"/>
        </w:rPr>
        <w:t xml:space="preserve">e-mail </w:t>
      </w:r>
      <w:hyperlink r:id="rId36" w:history="1">
        <w:r w:rsidRPr="00B56E1B">
          <w:rPr>
            <w:rStyle w:val="Hyperlink"/>
            <w:rFonts w:asciiTheme="majorHAnsi" w:hAnsiTheme="majorHAnsi" w:cstheme="majorHAnsi"/>
          </w:rPr>
          <w:t>licitanazareba@gmail.com</w:t>
        </w:r>
      </w:hyperlink>
      <w:r w:rsidRPr="00B56E1B">
        <w:rPr>
          <w:rFonts w:asciiTheme="majorHAnsi" w:hAnsiTheme="majorHAnsi" w:cstheme="majorHAnsi"/>
        </w:rPr>
        <w:t xml:space="preserve"> </w:t>
      </w:r>
      <w:r w:rsidRPr="00B56E1B">
        <w:rPr>
          <w:rFonts w:asciiTheme="majorHAnsi" w:hAnsiTheme="majorHAnsi" w:cstheme="majorHAnsi"/>
        </w:rPr>
        <w:t>ou pelo Tel. 075 3636-2711.</w:t>
      </w:r>
    </w:p>
    <w:p w14:paraId="049DCB57" w14:textId="77777777" w:rsidR="006471BC" w:rsidRPr="00B56E1B" w:rsidRDefault="006471BC" w:rsidP="002A3384">
      <w:pPr>
        <w:jc w:val="both"/>
        <w:rPr>
          <w:rFonts w:asciiTheme="majorHAnsi" w:hAnsiTheme="majorHAnsi" w:cstheme="majorHAnsi"/>
          <w:b/>
        </w:rPr>
      </w:pPr>
    </w:p>
    <w:p w14:paraId="3F2F3BF3" w14:textId="2BF01B6B" w:rsidR="006471BC" w:rsidRPr="00B56E1B" w:rsidRDefault="006471BC" w:rsidP="002A3384">
      <w:pPr>
        <w:jc w:val="both"/>
        <w:rPr>
          <w:rFonts w:asciiTheme="majorHAnsi" w:hAnsiTheme="majorHAnsi" w:cstheme="majorHAnsi"/>
          <w:b/>
        </w:rPr>
      </w:pPr>
      <w:r w:rsidRPr="00B56E1B">
        <w:rPr>
          <w:rFonts w:asciiTheme="majorHAnsi" w:hAnsiTheme="majorHAnsi" w:cstheme="majorHAnsi"/>
          <w:b/>
        </w:rPr>
        <w:t xml:space="preserve">AVISO DE LICITAÇÃO CONCORRÊNCIA Nº 3/2024 </w:t>
      </w:r>
    </w:p>
    <w:p w14:paraId="348E72DE" w14:textId="0D309DF0" w:rsidR="006471BC" w:rsidRPr="00B56E1B" w:rsidRDefault="006471BC" w:rsidP="002A3384">
      <w:pPr>
        <w:jc w:val="both"/>
        <w:rPr>
          <w:rFonts w:asciiTheme="majorHAnsi" w:hAnsiTheme="majorHAnsi" w:cstheme="majorHAnsi"/>
        </w:rPr>
      </w:pPr>
      <w:r w:rsidRPr="00B56E1B">
        <w:rPr>
          <w:rFonts w:asciiTheme="majorHAnsi" w:hAnsiTheme="majorHAnsi" w:cstheme="majorHAnsi"/>
        </w:rPr>
        <w:t>Repetição A Agente de Contratação da PREFEITURA MUNICIPAL DE NAZARÉ, torna pública Abertura: em 23/02/2024 às 09h:00min Local Sítio: www.https://bllcompras.com Objeto: Contratação de empresa especializada, na execução de serviço de obra de Requalificação da Orla 2º Trecho - Praça Maria Fumaça - 2ª Fase no município de Nazaré/BA, conforme condições, quantidades e exigências estabelecidas neste instrumento e seus anexos. O Edital encontra-se disponíveis no Portal da Transparência (</w:t>
      </w:r>
      <w:hyperlink r:id="rId37" w:history="1">
        <w:r w:rsidRPr="00B56E1B">
          <w:rPr>
            <w:rStyle w:val="Hyperlink"/>
            <w:rFonts w:asciiTheme="majorHAnsi" w:hAnsiTheme="majorHAnsi" w:cstheme="majorHAnsi"/>
          </w:rPr>
          <w:t>http://pmnazare.transparenciaoficialba.com.br/diariooficial</w:t>
        </w:r>
      </w:hyperlink>
      <w:r w:rsidRPr="00B56E1B">
        <w:rPr>
          <w:rFonts w:asciiTheme="majorHAnsi" w:hAnsiTheme="majorHAnsi" w:cstheme="majorHAnsi"/>
        </w:rPr>
        <w:t xml:space="preserve"> </w:t>
      </w:r>
      <w:r w:rsidRPr="00B56E1B">
        <w:rPr>
          <w:rFonts w:asciiTheme="majorHAnsi" w:hAnsiTheme="majorHAnsi" w:cstheme="majorHAnsi"/>
        </w:rPr>
        <w:t xml:space="preserve">e </w:t>
      </w:r>
      <w:r w:rsidRPr="00B56E1B">
        <w:rPr>
          <w:rFonts w:asciiTheme="majorHAnsi" w:hAnsiTheme="majorHAnsi" w:cstheme="majorHAnsi"/>
        </w:rPr>
        <w:t xml:space="preserve">no </w:t>
      </w:r>
      <w:hyperlink r:id="rId38" w:history="1">
        <w:r w:rsidRPr="00B56E1B">
          <w:rPr>
            <w:rStyle w:val="Hyperlink"/>
            <w:rFonts w:asciiTheme="majorHAnsi" w:hAnsiTheme="majorHAnsi" w:cstheme="majorHAnsi"/>
          </w:rPr>
          <w:t>www.https://bllcompras.com</w:t>
        </w:r>
      </w:hyperlink>
      <w:r w:rsidRPr="00B56E1B">
        <w:rPr>
          <w:rFonts w:asciiTheme="majorHAnsi" w:hAnsiTheme="majorHAnsi" w:cstheme="majorHAnsi"/>
        </w:rPr>
        <w:t xml:space="preserve">). </w:t>
      </w:r>
      <w:r w:rsidRPr="00B56E1B">
        <w:rPr>
          <w:rFonts w:asciiTheme="majorHAnsi" w:hAnsiTheme="majorHAnsi" w:cstheme="majorHAnsi"/>
        </w:rPr>
        <w:t xml:space="preserve">Informações podem ser obtidas pelo </w:t>
      </w:r>
      <w:r w:rsidRPr="00B56E1B">
        <w:rPr>
          <w:rFonts w:asciiTheme="majorHAnsi" w:hAnsiTheme="majorHAnsi" w:cstheme="majorHAnsi"/>
        </w:rPr>
        <w:t xml:space="preserve">e-mail </w:t>
      </w:r>
      <w:hyperlink r:id="rId39" w:history="1">
        <w:r w:rsidRPr="00B56E1B">
          <w:rPr>
            <w:rStyle w:val="Hyperlink"/>
            <w:rFonts w:asciiTheme="majorHAnsi" w:hAnsiTheme="majorHAnsi" w:cstheme="majorHAnsi"/>
          </w:rPr>
          <w:t>licitanazareba@gmail.com</w:t>
        </w:r>
      </w:hyperlink>
      <w:r w:rsidRPr="00B56E1B">
        <w:rPr>
          <w:rFonts w:asciiTheme="majorHAnsi" w:hAnsiTheme="majorHAnsi" w:cstheme="majorHAnsi"/>
        </w:rPr>
        <w:t xml:space="preserve"> </w:t>
      </w:r>
      <w:r w:rsidRPr="00B56E1B">
        <w:rPr>
          <w:rFonts w:asciiTheme="majorHAnsi" w:hAnsiTheme="majorHAnsi" w:cstheme="majorHAnsi"/>
        </w:rPr>
        <w:t>ou pelo Tel. 075 3636-2711.</w:t>
      </w:r>
    </w:p>
    <w:p w14:paraId="2E031C80" w14:textId="77777777" w:rsidR="006471BC" w:rsidRPr="00B56E1B" w:rsidRDefault="006471BC" w:rsidP="002A3384">
      <w:pPr>
        <w:jc w:val="both"/>
        <w:rPr>
          <w:rFonts w:asciiTheme="majorHAnsi" w:hAnsiTheme="majorHAnsi" w:cstheme="majorHAnsi"/>
          <w:b/>
        </w:rPr>
      </w:pPr>
    </w:p>
    <w:p w14:paraId="4951F2FD" w14:textId="27BF24E5" w:rsidR="006471BC" w:rsidRPr="00B56E1B" w:rsidRDefault="006471BC" w:rsidP="002A3384">
      <w:pPr>
        <w:jc w:val="both"/>
        <w:rPr>
          <w:rFonts w:asciiTheme="majorHAnsi" w:hAnsiTheme="majorHAnsi" w:cstheme="majorHAnsi"/>
          <w:b/>
        </w:rPr>
      </w:pPr>
      <w:r w:rsidRPr="00B56E1B">
        <w:rPr>
          <w:rFonts w:asciiTheme="majorHAnsi" w:hAnsiTheme="majorHAnsi" w:cstheme="majorHAnsi"/>
          <w:b/>
        </w:rPr>
        <w:t xml:space="preserve">AVISO DE LICITAÇÃO CONCORRÊNCIA Nº 4/2024 </w:t>
      </w:r>
    </w:p>
    <w:p w14:paraId="48692474" w14:textId="7CFBD87B" w:rsidR="006471BC" w:rsidRPr="00B56E1B" w:rsidRDefault="006471BC" w:rsidP="002A3384">
      <w:pPr>
        <w:jc w:val="both"/>
        <w:rPr>
          <w:rFonts w:asciiTheme="majorHAnsi" w:hAnsiTheme="majorHAnsi" w:cstheme="majorHAnsi"/>
        </w:rPr>
      </w:pPr>
      <w:r w:rsidRPr="00B56E1B">
        <w:rPr>
          <w:rFonts w:asciiTheme="majorHAnsi" w:hAnsiTheme="majorHAnsi" w:cstheme="majorHAnsi"/>
        </w:rPr>
        <w:t>Repetição A Agente de Contratação da PREFEITURA MUNICIPAL DE NAZARÉ, torna pública Abertura: em 23/02/2024 às 13h:00min Local Sítio: www.https://bllcompras.com Objeto: contratação de empresa especializada, na execução de serviço de obra de Requalificação da Orla da Ilha das Cobras, no município de Nazaré/BA, conforme condições, quantidades e exigências estabelecidas neste instrumento e seus anexos. O Edital encontra-se disponíveis no Portal da Transparência (</w:t>
      </w:r>
      <w:hyperlink r:id="rId40" w:history="1">
        <w:r w:rsidRPr="00B56E1B">
          <w:rPr>
            <w:rStyle w:val="Hyperlink"/>
            <w:rFonts w:asciiTheme="majorHAnsi" w:hAnsiTheme="majorHAnsi" w:cstheme="majorHAnsi"/>
          </w:rPr>
          <w:t>http://pmnazare.transparenciaoficialba.com.br/diariooficial</w:t>
        </w:r>
      </w:hyperlink>
      <w:r w:rsidRPr="00B56E1B">
        <w:rPr>
          <w:rFonts w:asciiTheme="majorHAnsi" w:hAnsiTheme="majorHAnsi" w:cstheme="majorHAnsi"/>
        </w:rPr>
        <w:t xml:space="preserve"> </w:t>
      </w:r>
      <w:r w:rsidRPr="00B56E1B">
        <w:rPr>
          <w:rFonts w:asciiTheme="majorHAnsi" w:hAnsiTheme="majorHAnsi" w:cstheme="majorHAnsi"/>
        </w:rPr>
        <w:t xml:space="preserve">e no </w:t>
      </w:r>
      <w:hyperlink r:id="rId41" w:history="1">
        <w:r w:rsidRPr="00B56E1B">
          <w:rPr>
            <w:rStyle w:val="Hyperlink"/>
            <w:rFonts w:asciiTheme="majorHAnsi" w:hAnsiTheme="majorHAnsi" w:cstheme="majorHAnsi"/>
          </w:rPr>
          <w:t>www.https://bllcompras.com</w:t>
        </w:r>
      </w:hyperlink>
      <w:r w:rsidRPr="00B56E1B">
        <w:rPr>
          <w:rFonts w:asciiTheme="majorHAnsi" w:hAnsiTheme="majorHAnsi" w:cstheme="majorHAnsi"/>
        </w:rPr>
        <w:t>).</w:t>
      </w:r>
      <w:r w:rsidRPr="00B56E1B">
        <w:rPr>
          <w:rFonts w:asciiTheme="majorHAnsi" w:hAnsiTheme="majorHAnsi" w:cstheme="majorHAnsi"/>
        </w:rPr>
        <w:t xml:space="preserve"> </w:t>
      </w:r>
      <w:r w:rsidRPr="00B56E1B">
        <w:rPr>
          <w:rFonts w:asciiTheme="majorHAnsi" w:hAnsiTheme="majorHAnsi" w:cstheme="majorHAnsi"/>
        </w:rPr>
        <w:t xml:space="preserve">Informações podem ser obtidas pelo </w:t>
      </w:r>
      <w:r w:rsidRPr="00B56E1B">
        <w:rPr>
          <w:rFonts w:asciiTheme="majorHAnsi" w:hAnsiTheme="majorHAnsi" w:cstheme="majorHAnsi"/>
        </w:rPr>
        <w:t xml:space="preserve">e-mail </w:t>
      </w:r>
      <w:hyperlink r:id="rId42" w:history="1">
        <w:r w:rsidRPr="00B56E1B">
          <w:rPr>
            <w:rStyle w:val="Hyperlink"/>
            <w:rFonts w:asciiTheme="majorHAnsi" w:hAnsiTheme="majorHAnsi" w:cstheme="majorHAnsi"/>
          </w:rPr>
          <w:t>licitanazareba@gmail.com</w:t>
        </w:r>
      </w:hyperlink>
      <w:r w:rsidRPr="00B56E1B">
        <w:rPr>
          <w:rFonts w:asciiTheme="majorHAnsi" w:hAnsiTheme="majorHAnsi" w:cstheme="majorHAnsi"/>
        </w:rPr>
        <w:t xml:space="preserve"> </w:t>
      </w:r>
      <w:r w:rsidRPr="00B56E1B">
        <w:rPr>
          <w:rFonts w:asciiTheme="majorHAnsi" w:hAnsiTheme="majorHAnsi" w:cstheme="majorHAnsi"/>
        </w:rPr>
        <w:t>ou pelo Tel. 075 3636-2711.</w:t>
      </w:r>
    </w:p>
    <w:p w14:paraId="232EC034" w14:textId="77777777" w:rsidR="006471BC" w:rsidRPr="00B56E1B" w:rsidRDefault="006471BC" w:rsidP="002A3384">
      <w:pPr>
        <w:jc w:val="both"/>
        <w:rPr>
          <w:rFonts w:asciiTheme="majorHAnsi" w:hAnsiTheme="majorHAnsi" w:cstheme="majorHAnsi"/>
        </w:rPr>
      </w:pPr>
    </w:p>
    <w:p w14:paraId="539041F6" w14:textId="77777777" w:rsidR="006471BC" w:rsidRPr="00B56E1B" w:rsidRDefault="006471BC" w:rsidP="002A3384">
      <w:pPr>
        <w:jc w:val="both"/>
        <w:rPr>
          <w:rFonts w:asciiTheme="majorHAnsi" w:hAnsiTheme="majorHAnsi" w:cstheme="majorHAnsi"/>
          <w:b/>
        </w:rPr>
      </w:pPr>
    </w:p>
    <w:p w14:paraId="6898F51C" w14:textId="27FA969F" w:rsidR="006471BC" w:rsidRPr="00B56E1B" w:rsidRDefault="006471BC" w:rsidP="002A3384">
      <w:pPr>
        <w:jc w:val="both"/>
        <w:rPr>
          <w:rFonts w:asciiTheme="majorHAnsi" w:hAnsiTheme="majorHAnsi" w:cstheme="majorHAnsi"/>
          <w:b/>
        </w:rPr>
      </w:pPr>
      <w:r w:rsidRPr="00B56E1B">
        <w:rPr>
          <w:rFonts w:asciiTheme="majorHAnsi" w:hAnsiTheme="majorHAnsi" w:cstheme="majorHAnsi"/>
          <w:b/>
        </w:rPr>
        <w:t xml:space="preserve">PREFEITURA MUNICIPAL DE SANTO ANTÔNIO DE JESUS - CONCORRÊNCIA PÚBLICA Nº 6/2023 </w:t>
      </w:r>
    </w:p>
    <w:p w14:paraId="603F679C" w14:textId="59B5053F" w:rsidR="006471BC" w:rsidRPr="00B56E1B" w:rsidRDefault="006471BC" w:rsidP="002A3384">
      <w:pPr>
        <w:jc w:val="both"/>
        <w:rPr>
          <w:rFonts w:asciiTheme="majorHAnsi" w:hAnsiTheme="majorHAnsi" w:cstheme="majorHAnsi"/>
        </w:rPr>
      </w:pPr>
      <w:r w:rsidRPr="00B56E1B">
        <w:rPr>
          <w:rFonts w:asciiTheme="majorHAnsi" w:hAnsiTheme="majorHAnsi" w:cstheme="majorHAnsi"/>
        </w:rPr>
        <w:t xml:space="preserve">Republicação A Prefeitura Municipal de Santo Antônio de Jesus torna público, que realizará no dia 11 de março de 2024 às 9h (horário de Brasília/DF), na Secretaria Municipal de Infraestrutura, situada Avenida Gov. Roberto Santos, N° 88, Centro - Edifício Cruzeiro do Sul, 2° Andar, Salas 202, CEP 44572-060. Santo Antônio de </w:t>
      </w:r>
      <w:proofErr w:type="gramStart"/>
      <w:r w:rsidRPr="00B56E1B">
        <w:rPr>
          <w:rFonts w:asciiTheme="majorHAnsi" w:hAnsiTheme="majorHAnsi" w:cstheme="majorHAnsi"/>
        </w:rPr>
        <w:t>Jesus.,</w:t>
      </w:r>
      <w:proofErr w:type="gramEnd"/>
      <w:r w:rsidRPr="00B56E1B">
        <w:rPr>
          <w:rFonts w:asciiTheme="majorHAnsi" w:hAnsiTheme="majorHAnsi" w:cstheme="majorHAnsi"/>
        </w:rPr>
        <w:t xml:space="preserve"> a licitação na modalidade Concorrência Pública Nº 006/2023, Processo Administrativo: nº 13.205/2023(1DOC) cujo objeto é contratação de empresa para execução de obras de engenharia, com fornecimento total de mão de obra e materiais, com a finalidade da pavimentação de ruas no Município de Santo Antônio de Jesus - Bahia, conforme especificações e quantitativos estimados no Edital e seus anexos. Os interessados poderão obter o Edital no Site da Prefeitura municipal de Santo Antônio de Jesus. (</w:t>
      </w:r>
      <w:hyperlink r:id="rId43" w:history="1">
        <w:r w:rsidR="00B56E1B" w:rsidRPr="00B56E1B">
          <w:rPr>
            <w:rStyle w:val="Hyperlink"/>
            <w:rFonts w:asciiTheme="majorHAnsi" w:hAnsiTheme="majorHAnsi" w:cstheme="majorHAnsi"/>
          </w:rPr>
          <w:t>https://sai.io.org.br/ba/santoantoniodejesus/site/editais</w:t>
        </w:r>
      </w:hyperlink>
      <w:r w:rsidR="00B56E1B" w:rsidRPr="00B56E1B">
        <w:rPr>
          <w:rFonts w:asciiTheme="majorHAnsi" w:hAnsiTheme="majorHAnsi" w:cstheme="majorHAnsi"/>
        </w:rPr>
        <w:t xml:space="preserve">), </w:t>
      </w:r>
      <w:r w:rsidRPr="00B56E1B">
        <w:rPr>
          <w:rFonts w:asciiTheme="majorHAnsi" w:hAnsiTheme="majorHAnsi" w:cstheme="majorHAnsi"/>
        </w:rPr>
        <w:t xml:space="preserve">e informações serão prestadas pela Comissão Especial de Licitação, em dias úteis, das 08h às 14h, através do e-mail: </w:t>
      </w:r>
      <w:hyperlink r:id="rId44" w:history="1">
        <w:r w:rsidRPr="00B56E1B">
          <w:rPr>
            <w:rStyle w:val="Hyperlink"/>
            <w:rFonts w:asciiTheme="majorHAnsi" w:hAnsiTheme="majorHAnsi" w:cstheme="majorHAnsi"/>
          </w:rPr>
          <w:t>licitacaoseinfra@saj.ba.gov.br</w:t>
        </w:r>
      </w:hyperlink>
      <w:r w:rsidRPr="00B56E1B">
        <w:rPr>
          <w:rFonts w:asciiTheme="majorHAnsi" w:hAnsiTheme="majorHAnsi" w:cstheme="majorHAnsi"/>
        </w:rPr>
        <w:t>.</w:t>
      </w:r>
    </w:p>
    <w:p w14:paraId="3133F9B1" w14:textId="77777777" w:rsidR="006471BC" w:rsidRPr="00B56E1B" w:rsidRDefault="006471BC" w:rsidP="002A3384">
      <w:pPr>
        <w:jc w:val="both"/>
        <w:rPr>
          <w:rFonts w:asciiTheme="majorHAnsi" w:hAnsiTheme="majorHAnsi" w:cstheme="majorHAnsi"/>
        </w:rPr>
      </w:pPr>
    </w:p>
    <w:p w14:paraId="71E399EA" w14:textId="77777777" w:rsidR="006471BC" w:rsidRPr="00B56E1B" w:rsidRDefault="006471BC" w:rsidP="002A3384">
      <w:pPr>
        <w:jc w:val="both"/>
        <w:rPr>
          <w:rFonts w:asciiTheme="majorHAnsi" w:hAnsiTheme="majorHAnsi" w:cstheme="majorHAnsi"/>
        </w:rPr>
      </w:pPr>
    </w:p>
    <w:p w14:paraId="14561EA5" w14:textId="7071E79A" w:rsidR="0041566C" w:rsidRPr="00B56E1B" w:rsidRDefault="0041566C" w:rsidP="0041566C">
      <w:pPr>
        <w:jc w:val="center"/>
        <w:rPr>
          <w:rFonts w:asciiTheme="majorHAnsi" w:hAnsiTheme="majorHAnsi" w:cstheme="majorHAnsi"/>
          <w:b/>
        </w:rPr>
      </w:pPr>
      <w:r w:rsidRPr="00B56E1B">
        <w:rPr>
          <w:rFonts w:asciiTheme="majorHAnsi" w:hAnsiTheme="majorHAnsi" w:cstheme="majorHAnsi"/>
          <w:b/>
        </w:rPr>
        <w:t>DISTRITO FEDERAL</w:t>
      </w:r>
    </w:p>
    <w:p w14:paraId="73DD8577" w14:textId="77777777" w:rsidR="0041566C" w:rsidRPr="00B56E1B" w:rsidRDefault="0041566C" w:rsidP="002A3384">
      <w:pPr>
        <w:jc w:val="both"/>
        <w:rPr>
          <w:rFonts w:asciiTheme="majorHAnsi" w:hAnsiTheme="majorHAnsi" w:cstheme="majorHAnsi"/>
          <w:b/>
        </w:rPr>
      </w:pPr>
    </w:p>
    <w:p w14:paraId="1A39E910" w14:textId="4A5315A3" w:rsidR="0041566C" w:rsidRPr="00B56E1B" w:rsidRDefault="0041566C" w:rsidP="002A3384">
      <w:pPr>
        <w:jc w:val="both"/>
        <w:rPr>
          <w:rFonts w:asciiTheme="majorHAnsi" w:hAnsiTheme="majorHAnsi" w:cstheme="majorHAnsi"/>
          <w:b/>
        </w:rPr>
      </w:pPr>
      <w:r w:rsidRPr="00B56E1B">
        <w:rPr>
          <w:rFonts w:asciiTheme="majorHAnsi" w:hAnsiTheme="majorHAnsi" w:cstheme="majorHAnsi"/>
          <w:b/>
        </w:rPr>
        <w:t xml:space="preserve">DEPARTAMENTO NACIONAL DE INFRAESTRUTURA DE </w:t>
      </w:r>
      <w:r w:rsidRPr="00B56E1B">
        <w:rPr>
          <w:rFonts w:asciiTheme="majorHAnsi" w:hAnsiTheme="majorHAnsi" w:cstheme="majorHAnsi"/>
          <w:b/>
        </w:rPr>
        <w:t xml:space="preserve">TRANSPORTES - </w:t>
      </w:r>
      <w:r w:rsidRPr="00B56E1B">
        <w:rPr>
          <w:rFonts w:asciiTheme="majorHAnsi" w:hAnsiTheme="majorHAnsi" w:cstheme="majorHAnsi"/>
          <w:b/>
        </w:rPr>
        <w:t>COORDENAÇÃO-GERAL DE CADASTRO E LICITAÇÕES-DAF</w:t>
      </w:r>
      <w:r w:rsidRPr="00B56E1B">
        <w:rPr>
          <w:rFonts w:asciiTheme="majorHAnsi" w:hAnsiTheme="majorHAnsi" w:cstheme="majorHAnsi"/>
          <w:b/>
        </w:rPr>
        <w:t xml:space="preserve"> - </w:t>
      </w:r>
      <w:r w:rsidRPr="00B56E1B">
        <w:rPr>
          <w:rFonts w:asciiTheme="majorHAnsi" w:hAnsiTheme="majorHAnsi" w:cstheme="majorHAnsi"/>
          <w:b/>
        </w:rPr>
        <w:t xml:space="preserve">AVISO DE ALTERAÇÃO RDC ELETRÔNICO Nº 649/2023 - UASG 393003 </w:t>
      </w:r>
      <w:r w:rsidRPr="00B56E1B">
        <w:rPr>
          <w:rFonts w:asciiTheme="majorHAnsi" w:hAnsiTheme="majorHAnsi" w:cstheme="majorHAnsi"/>
          <w:b/>
        </w:rPr>
        <w:t>Nº Processo: 50600034376202321</w:t>
      </w:r>
    </w:p>
    <w:p w14:paraId="14EDFD35" w14:textId="277F1BB0" w:rsidR="0041566C" w:rsidRPr="00B56E1B" w:rsidRDefault="0041566C" w:rsidP="002A3384">
      <w:pPr>
        <w:jc w:val="both"/>
        <w:rPr>
          <w:rFonts w:asciiTheme="majorHAnsi" w:hAnsiTheme="majorHAnsi" w:cstheme="majorHAnsi"/>
        </w:rPr>
      </w:pPr>
      <w:r w:rsidRPr="00B56E1B">
        <w:rPr>
          <w:rFonts w:asciiTheme="majorHAnsi" w:hAnsiTheme="majorHAnsi" w:cstheme="majorHAnsi"/>
        </w:rPr>
        <w:t xml:space="preserve">Comunicamos que o edital da licitação supracitada, publicada no D.O.U de 29/12/2023 foi alterado. Objeto: Contratação de empresa especializada para a Elaboração dos Projetos Básicos e Executivos de Engenharia visando a execução das obras de Implantação, Duplicação, Adequação de Capacidade, Restauração, Melhorias de Segurança e Eliminação de Segmentos Críticos na Rodovia BR-470/SC, entre o km 73,18 em Indaial e o Entroncamento com a BR-282 (A) em Campos Novos, totalizando 228,92 km de extensão. Subdividido em 08 (oito) lotes. Total de Itens Licitados: 00008 Novo Edital: 06/02/2024 das 08h00 às 12h00 e de14h00 às 17h55. Endereço: </w:t>
      </w:r>
      <w:proofErr w:type="spellStart"/>
      <w:r w:rsidRPr="00B56E1B">
        <w:rPr>
          <w:rFonts w:asciiTheme="majorHAnsi" w:hAnsiTheme="majorHAnsi" w:cstheme="majorHAnsi"/>
        </w:rPr>
        <w:t>Saun</w:t>
      </w:r>
      <w:proofErr w:type="spellEnd"/>
      <w:r w:rsidRPr="00B56E1B">
        <w:rPr>
          <w:rFonts w:asciiTheme="majorHAnsi" w:hAnsiTheme="majorHAnsi" w:cstheme="majorHAnsi"/>
        </w:rPr>
        <w:t xml:space="preserve"> Quadra 3 Bloco a Asa Norte - BRASILIA - DF. Entrega das Propostas: a partir de 06/02/2024 às 08h00 no site </w:t>
      </w:r>
      <w:hyperlink r:id="rId45" w:history="1">
        <w:r w:rsidRPr="00B56E1B">
          <w:rPr>
            <w:rStyle w:val="Hyperlink"/>
            <w:rFonts w:asciiTheme="majorHAnsi" w:hAnsiTheme="majorHAnsi" w:cstheme="majorHAnsi"/>
          </w:rPr>
          <w:t>www.comprasnet.gov.br</w:t>
        </w:r>
      </w:hyperlink>
      <w:r w:rsidRPr="00B56E1B">
        <w:rPr>
          <w:rFonts w:asciiTheme="majorHAnsi" w:hAnsiTheme="majorHAnsi" w:cstheme="majorHAnsi"/>
        </w:rPr>
        <w:t>.</w:t>
      </w:r>
      <w:r w:rsidRPr="00B56E1B">
        <w:rPr>
          <w:rFonts w:asciiTheme="majorHAnsi" w:hAnsiTheme="majorHAnsi" w:cstheme="majorHAnsi"/>
        </w:rPr>
        <w:t xml:space="preserve"> </w:t>
      </w:r>
      <w:r w:rsidRPr="00B56E1B">
        <w:rPr>
          <w:rFonts w:asciiTheme="majorHAnsi" w:hAnsiTheme="majorHAnsi" w:cstheme="majorHAnsi"/>
        </w:rPr>
        <w:t xml:space="preserve">Abertura das Propostas: 29/02/2024, às 15h00 no site </w:t>
      </w:r>
      <w:hyperlink r:id="rId46" w:history="1">
        <w:r w:rsidRPr="00B56E1B">
          <w:rPr>
            <w:rStyle w:val="Hyperlink"/>
            <w:rFonts w:asciiTheme="majorHAnsi" w:hAnsiTheme="majorHAnsi" w:cstheme="majorHAnsi"/>
          </w:rPr>
          <w:t>www.comprasnet.gov.br</w:t>
        </w:r>
      </w:hyperlink>
      <w:r w:rsidRPr="00B56E1B">
        <w:rPr>
          <w:rFonts w:asciiTheme="majorHAnsi" w:hAnsiTheme="majorHAnsi" w:cstheme="majorHAnsi"/>
        </w:rPr>
        <w:t>.</w:t>
      </w:r>
      <w:r w:rsidRPr="00B56E1B">
        <w:rPr>
          <w:rFonts w:asciiTheme="majorHAnsi" w:hAnsiTheme="majorHAnsi" w:cstheme="majorHAnsi"/>
        </w:rPr>
        <w:t xml:space="preserve"> </w:t>
      </w:r>
    </w:p>
    <w:p w14:paraId="34B425AA" w14:textId="77777777" w:rsidR="006471BC" w:rsidRPr="00B56E1B" w:rsidRDefault="006471BC" w:rsidP="002A3384">
      <w:pPr>
        <w:jc w:val="both"/>
        <w:rPr>
          <w:rFonts w:asciiTheme="majorHAnsi" w:hAnsiTheme="majorHAnsi" w:cstheme="majorHAnsi"/>
        </w:rPr>
      </w:pPr>
    </w:p>
    <w:p w14:paraId="7E15B648" w14:textId="77777777" w:rsidR="006471BC" w:rsidRPr="00B56E1B" w:rsidRDefault="006471BC" w:rsidP="002A3384">
      <w:pPr>
        <w:jc w:val="both"/>
        <w:rPr>
          <w:rFonts w:asciiTheme="majorHAnsi" w:hAnsiTheme="majorHAnsi" w:cstheme="majorHAnsi"/>
          <w:b/>
        </w:rPr>
      </w:pPr>
    </w:p>
    <w:p w14:paraId="21FEEBF5" w14:textId="06191906" w:rsidR="006471BC" w:rsidRPr="00B56E1B" w:rsidRDefault="006471BC" w:rsidP="006471BC">
      <w:pPr>
        <w:jc w:val="center"/>
        <w:rPr>
          <w:rFonts w:asciiTheme="majorHAnsi" w:hAnsiTheme="majorHAnsi" w:cstheme="majorHAnsi"/>
          <w:b/>
        </w:rPr>
      </w:pPr>
      <w:r w:rsidRPr="00B56E1B">
        <w:rPr>
          <w:rFonts w:asciiTheme="majorHAnsi" w:hAnsiTheme="majorHAnsi" w:cstheme="majorHAnsi"/>
          <w:b/>
        </w:rPr>
        <w:t>ESTADO DO ESPÍRITO SANTO</w:t>
      </w:r>
    </w:p>
    <w:p w14:paraId="0E5FA3BC" w14:textId="77777777" w:rsidR="006471BC" w:rsidRPr="00B56E1B" w:rsidRDefault="006471BC" w:rsidP="002A3384">
      <w:pPr>
        <w:jc w:val="both"/>
        <w:rPr>
          <w:rFonts w:asciiTheme="majorHAnsi" w:hAnsiTheme="majorHAnsi" w:cstheme="majorHAnsi"/>
          <w:b/>
        </w:rPr>
      </w:pPr>
    </w:p>
    <w:p w14:paraId="13AFC573" w14:textId="77777777" w:rsidR="006471BC" w:rsidRPr="00B56E1B" w:rsidRDefault="006471BC" w:rsidP="002A3384">
      <w:pPr>
        <w:jc w:val="both"/>
        <w:rPr>
          <w:rFonts w:asciiTheme="majorHAnsi" w:hAnsiTheme="majorHAnsi" w:cstheme="majorHAnsi"/>
          <w:b/>
        </w:rPr>
      </w:pPr>
      <w:r w:rsidRPr="00B56E1B">
        <w:rPr>
          <w:rFonts w:asciiTheme="majorHAnsi" w:hAnsiTheme="majorHAnsi" w:cstheme="majorHAnsi"/>
          <w:b/>
        </w:rPr>
        <w:t xml:space="preserve">PREFEITURA MUNICIPAL DE SANTA TERESA AVISO DE LICITAÇÃO CONCORRÊNCIA ELETRÔNICA Nº 2/2024 Código Cidades: 2024.063E0700001.01.0007 </w:t>
      </w:r>
    </w:p>
    <w:p w14:paraId="0BE1B7BA" w14:textId="362034B0" w:rsidR="006471BC" w:rsidRPr="00B56E1B" w:rsidRDefault="006471BC" w:rsidP="002A3384">
      <w:pPr>
        <w:jc w:val="both"/>
        <w:rPr>
          <w:rFonts w:asciiTheme="majorHAnsi" w:hAnsiTheme="majorHAnsi" w:cstheme="majorHAnsi"/>
        </w:rPr>
      </w:pPr>
      <w:r w:rsidRPr="00B56E1B">
        <w:rPr>
          <w:rFonts w:asciiTheme="majorHAnsi" w:hAnsiTheme="majorHAnsi" w:cstheme="majorHAnsi"/>
        </w:rPr>
        <w:t xml:space="preserve">OBJETO: Contratação de empresa especializada para execução de obra, com fornecimento de material, objetivando a construção de praça saudável e revitalização do campo de futebol em São João de Petrópolis, Santa Teresa - ES. RECEBIMENTO DAS PROPOSTAS: 12h do dia 06/02/2024 até às 8:59h do dia 23/02/2024. ABERTURA DA SESSÃO DE DISPUTA DE PREÇOS: 9 horas do dia 23/02/2024. Endereço Eletrônico para a Sessão: www.portaldecompraspublicas.com.br Contato para informações adicionais: Tel.: (27) 3259 - 3853. O EDITAL PODERÁ SER RETIRADO PELO SITE DO MUNICÍPIO DE SANTA TERESA - ES. Site: www.santateresa.es.gov.br E-mail: </w:t>
      </w:r>
      <w:hyperlink r:id="rId47" w:history="1">
        <w:r w:rsidRPr="00B56E1B">
          <w:rPr>
            <w:rStyle w:val="Hyperlink"/>
            <w:rFonts w:asciiTheme="majorHAnsi" w:hAnsiTheme="majorHAnsi" w:cstheme="majorHAnsi"/>
          </w:rPr>
          <w:t>licitacao@santateresa.es.gov.br</w:t>
        </w:r>
      </w:hyperlink>
      <w:r w:rsidRPr="00B56E1B">
        <w:rPr>
          <w:rFonts w:asciiTheme="majorHAnsi" w:hAnsiTheme="majorHAnsi" w:cstheme="majorHAnsi"/>
        </w:rPr>
        <w:t xml:space="preserve">. </w:t>
      </w:r>
    </w:p>
    <w:p w14:paraId="3CF5DF86" w14:textId="77777777" w:rsidR="00A2500D" w:rsidRPr="00B56E1B" w:rsidRDefault="00A2500D" w:rsidP="002A3384">
      <w:pPr>
        <w:jc w:val="both"/>
        <w:rPr>
          <w:rFonts w:asciiTheme="majorHAnsi" w:hAnsiTheme="majorHAnsi" w:cstheme="majorHAnsi"/>
        </w:rPr>
      </w:pPr>
    </w:p>
    <w:p w14:paraId="3F8CDC3D" w14:textId="77777777" w:rsidR="00A2500D" w:rsidRPr="00B56E1B" w:rsidRDefault="00A2500D" w:rsidP="002A3384">
      <w:pPr>
        <w:jc w:val="both"/>
        <w:rPr>
          <w:rFonts w:asciiTheme="majorHAnsi" w:hAnsiTheme="majorHAnsi" w:cstheme="majorHAnsi"/>
          <w:b/>
        </w:rPr>
      </w:pPr>
    </w:p>
    <w:p w14:paraId="19E9F1B8" w14:textId="3A689047" w:rsidR="00A2500D" w:rsidRPr="00B56E1B" w:rsidRDefault="00A2500D" w:rsidP="00A2500D">
      <w:pPr>
        <w:jc w:val="center"/>
        <w:rPr>
          <w:rFonts w:asciiTheme="majorHAnsi" w:hAnsiTheme="majorHAnsi" w:cstheme="majorHAnsi"/>
          <w:b/>
        </w:rPr>
      </w:pPr>
      <w:r w:rsidRPr="00B56E1B">
        <w:rPr>
          <w:rFonts w:asciiTheme="majorHAnsi" w:hAnsiTheme="majorHAnsi" w:cstheme="majorHAnsi"/>
          <w:b/>
        </w:rPr>
        <w:t>ESTADO DE MATO GROSSO</w:t>
      </w:r>
    </w:p>
    <w:p w14:paraId="33B4DBA5" w14:textId="77777777" w:rsidR="00A2500D" w:rsidRPr="00B56E1B" w:rsidRDefault="00A2500D" w:rsidP="002A3384">
      <w:pPr>
        <w:jc w:val="both"/>
        <w:rPr>
          <w:rFonts w:asciiTheme="majorHAnsi" w:hAnsiTheme="majorHAnsi" w:cstheme="majorHAnsi"/>
          <w:b/>
        </w:rPr>
      </w:pPr>
    </w:p>
    <w:p w14:paraId="5873BB80" w14:textId="77777777" w:rsidR="00A2500D" w:rsidRPr="00B56E1B" w:rsidRDefault="00A2500D" w:rsidP="002A3384">
      <w:pPr>
        <w:jc w:val="both"/>
        <w:rPr>
          <w:rFonts w:asciiTheme="majorHAnsi" w:hAnsiTheme="majorHAnsi" w:cstheme="majorHAnsi"/>
          <w:b/>
        </w:rPr>
      </w:pPr>
      <w:r w:rsidRPr="00B56E1B">
        <w:rPr>
          <w:rFonts w:asciiTheme="majorHAnsi" w:hAnsiTheme="majorHAnsi" w:cstheme="majorHAnsi"/>
          <w:b/>
        </w:rPr>
        <w:t xml:space="preserve">PREFEITURA MUNICIPAL DE CUIABÁ AVISO DE LICITAÇÃO CONCORRÊNCIA N° 3/2023/PMC </w:t>
      </w:r>
    </w:p>
    <w:p w14:paraId="3EEAE65A" w14:textId="3BE53FF8" w:rsidR="00A2500D" w:rsidRPr="00B56E1B" w:rsidRDefault="00A2500D" w:rsidP="002A3384">
      <w:pPr>
        <w:jc w:val="both"/>
        <w:rPr>
          <w:rFonts w:asciiTheme="majorHAnsi" w:hAnsiTheme="majorHAnsi" w:cstheme="majorHAnsi"/>
        </w:rPr>
      </w:pPr>
      <w:r w:rsidRPr="00B56E1B">
        <w:rPr>
          <w:rFonts w:asciiTheme="majorHAnsi" w:hAnsiTheme="majorHAnsi" w:cstheme="majorHAnsi"/>
        </w:rPr>
        <w:t>PROPOSTAS DE PREÇOS - LOTES 01, 02 e 03 A SECRETARIA MUNICIPAL DE OBRAS PÚBLICAS - SMOP, por meio da Comissão Permanente de Licitação, nomeada pela Portaria SMGE nº 360/2023, divulgada no Diário Gazeta Municipal de Cuiabá no dia 07 de março de 2023, torna público para conhecimento dos interessados, a CONVOCAÇÃO PARA ABERTURA DOS ENVELOPES DAS PROPOSTAS DE PREÇO S DOS LOTES 01, 02 E 03, das empresas HABILITADAS referente CONCORRÊNCIA N° 003/2023/PMC, processo administrativo nº 077.621/2023, que tem por objeto a CONTRATAÇÃO DE EMPRESA ESPECIALIZADA PARA EXECUÇÃO DA OBRA DE PAVIMENTAÇÃO ASFÁLTICA E DRENAGEM DE ÁGUAS PLUVIAIS NOS BAIRROS: LOTE 1 - OITO DE ABRIL E CPA IV/VILA ROSA, LOTE 2 - JOCKEY CLUB, LOTE 3 - PARQUE OHARA, JARDIM PRESIDENTE E PARQUE CUIABÁ NO MUNICÍPIO DE CUIABÁ, CONVÊNIO Nº 938556/2022 - SUDECO/PMCUIABÁ. DATA E HORA: 09 de fevereiro de 2024 às 14h30min (quatorze e trinta horas) (fuso horário de Cuiabá). LOCAL DA SESSÃO PÚBLICA: Secretaria Adjunta Especial de Licitações e Contra t o s / S A E LC, localizada no 5º andar da Prefeitura Municipal de Cuiabá - Situado na Praça Alencastro, nº 158 - Bairro: Centro - Município de Cuiabá/MT. INFORMAÇÕES: Secretaria Adjunta Especial de Licitações e Contratos/Secretaria Municipal de Gestão - SAELC/</w:t>
      </w:r>
      <w:proofErr w:type="spellStart"/>
      <w:r w:rsidRPr="00B56E1B">
        <w:rPr>
          <w:rFonts w:asciiTheme="majorHAnsi" w:hAnsiTheme="majorHAnsi" w:cstheme="majorHAnsi"/>
        </w:rPr>
        <w:t>SMGe</w:t>
      </w:r>
      <w:proofErr w:type="spellEnd"/>
      <w:r w:rsidRPr="00B56E1B">
        <w:rPr>
          <w:rFonts w:asciiTheme="majorHAnsi" w:hAnsiTheme="majorHAnsi" w:cstheme="majorHAnsi"/>
        </w:rPr>
        <w:t xml:space="preserve"> - Telefone: (65) 3645- 6241. Atendimento: das 08:00hs as 12:00hs e das 14:00hs às 18:00hs. E-mail: </w:t>
      </w:r>
      <w:hyperlink r:id="rId48" w:history="1">
        <w:r w:rsidRPr="00B56E1B">
          <w:rPr>
            <w:rStyle w:val="Hyperlink"/>
            <w:rFonts w:asciiTheme="majorHAnsi" w:hAnsiTheme="majorHAnsi" w:cstheme="majorHAnsi"/>
          </w:rPr>
          <w:t>cpl@cuiaba.mt.gov.br</w:t>
        </w:r>
      </w:hyperlink>
      <w:r w:rsidRPr="00B56E1B">
        <w:rPr>
          <w:rFonts w:asciiTheme="majorHAnsi" w:hAnsiTheme="majorHAnsi" w:cstheme="majorHAnsi"/>
        </w:rPr>
        <w:t>.</w:t>
      </w:r>
      <w:r w:rsidRPr="00B56E1B">
        <w:rPr>
          <w:rFonts w:asciiTheme="majorHAnsi" w:hAnsiTheme="majorHAnsi" w:cstheme="majorHAnsi"/>
        </w:rPr>
        <w:t xml:space="preserve"> </w:t>
      </w:r>
    </w:p>
    <w:p w14:paraId="28DEC6D4" w14:textId="77777777" w:rsidR="0057782F" w:rsidRPr="00B56E1B" w:rsidRDefault="0057782F" w:rsidP="002A3384">
      <w:pPr>
        <w:jc w:val="both"/>
        <w:rPr>
          <w:rFonts w:asciiTheme="majorHAnsi" w:hAnsiTheme="majorHAnsi" w:cstheme="majorHAnsi"/>
        </w:rPr>
      </w:pPr>
    </w:p>
    <w:p w14:paraId="627CA859" w14:textId="77777777" w:rsidR="003014A2" w:rsidRPr="00B56E1B" w:rsidRDefault="003014A2" w:rsidP="002A3384">
      <w:pPr>
        <w:jc w:val="both"/>
        <w:rPr>
          <w:rFonts w:asciiTheme="majorHAnsi" w:hAnsiTheme="majorHAnsi" w:cstheme="majorHAnsi"/>
        </w:rPr>
      </w:pPr>
    </w:p>
    <w:p w14:paraId="66C2059B" w14:textId="3F7ADDE4" w:rsidR="0057782F" w:rsidRPr="00B56E1B" w:rsidRDefault="000726F2" w:rsidP="0057782F">
      <w:pPr>
        <w:jc w:val="center"/>
        <w:rPr>
          <w:rFonts w:asciiTheme="majorHAnsi" w:hAnsiTheme="majorHAnsi" w:cstheme="majorHAnsi"/>
          <w:b/>
        </w:rPr>
      </w:pPr>
      <w:r w:rsidRPr="00B56E1B">
        <w:rPr>
          <w:rFonts w:asciiTheme="majorHAnsi" w:hAnsiTheme="majorHAnsi" w:cstheme="majorHAnsi"/>
          <w:b/>
        </w:rPr>
        <w:t>ESTADO DO PARANÁ</w:t>
      </w:r>
    </w:p>
    <w:p w14:paraId="6596C3CA" w14:textId="77777777" w:rsidR="0057782F" w:rsidRPr="00B56E1B" w:rsidRDefault="0057782F" w:rsidP="002A3384">
      <w:pPr>
        <w:jc w:val="both"/>
        <w:rPr>
          <w:rFonts w:asciiTheme="majorHAnsi" w:hAnsiTheme="majorHAnsi" w:cstheme="majorHAnsi"/>
          <w:b/>
        </w:rPr>
      </w:pPr>
    </w:p>
    <w:bookmarkEnd w:id="1"/>
    <w:p w14:paraId="35EEE2F9" w14:textId="34050FCC" w:rsidR="00467EC9" w:rsidRPr="00B56E1B" w:rsidRDefault="00B560DC" w:rsidP="00C41920">
      <w:pPr>
        <w:autoSpaceDE w:val="0"/>
        <w:autoSpaceDN w:val="0"/>
        <w:adjustRightInd w:val="0"/>
        <w:jc w:val="both"/>
        <w:rPr>
          <w:rFonts w:asciiTheme="majorHAnsi" w:hAnsiTheme="majorHAnsi" w:cstheme="majorHAnsi"/>
          <w:b/>
        </w:rPr>
      </w:pPr>
      <w:r w:rsidRPr="00B56E1B">
        <w:rPr>
          <w:rFonts w:asciiTheme="majorHAnsi" w:hAnsiTheme="majorHAnsi" w:cstheme="majorHAnsi"/>
          <w:b/>
        </w:rPr>
        <w:t>SANEPAR - AVISO DE LICITAÇÃO ELETRÔNICA Nº 042/2024</w:t>
      </w:r>
    </w:p>
    <w:p w14:paraId="6D74E91B" w14:textId="630B0207" w:rsidR="00B14904" w:rsidRPr="00B56E1B" w:rsidRDefault="00467EC9" w:rsidP="00C41920">
      <w:pPr>
        <w:autoSpaceDE w:val="0"/>
        <w:autoSpaceDN w:val="0"/>
        <w:adjustRightInd w:val="0"/>
        <w:jc w:val="both"/>
        <w:rPr>
          <w:rFonts w:asciiTheme="majorHAnsi" w:hAnsiTheme="majorHAnsi" w:cstheme="majorHAnsi"/>
          <w:b/>
        </w:rPr>
      </w:pPr>
      <w:r w:rsidRPr="00B56E1B">
        <w:rPr>
          <w:rFonts w:asciiTheme="majorHAnsi" w:hAnsiTheme="majorHAnsi" w:cstheme="majorHAnsi"/>
        </w:rPr>
        <w:t xml:space="preserve">Objeto: Contratação de obra para ampliação do Sistema de Abastecimento de Água do Município de Mangueirinha, destacando-se extensão de rede, com fornecimento de materiais, conforme detalhado nos anexos do edital. Recursos: Próprios. Limite de Acolhimento de Propostas: 17/04/2024 às 10:00 horas. Data da Abertura de Preços: 17/04/2024 às 11:00 horas, por meio de sistema eletrônico no site </w:t>
      </w:r>
      <w:hyperlink r:id="rId49" w:history="1">
        <w:r w:rsidRPr="00B56E1B">
          <w:rPr>
            <w:rStyle w:val="Hyperlink"/>
            <w:rFonts w:asciiTheme="majorHAnsi" w:hAnsiTheme="majorHAnsi" w:cstheme="majorHAnsi"/>
          </w:rPr>
          <w:t>http://www.licitacoes-e.com.br</w:t>
        </w:r>
      </w:hyperlink>
      <w:r w:rsidRPr="00B56E1B">
        <w:rPr>
          <w:rFonts w:asciiTheme="majorHAnsi" w:hAnsiTheme="majorHAnsi" w:cstheme="majorHAnsi"/>
        </w:rPr>
        <w:t>.</w:t>
      </w:r>
      <w:r w:rsidRPr="00B56E1B">
        <w:rPr>
          <w:rFonts w:asciiTheme="majorHAnsi" w:hAnsiTheme="majorHAnsi" w:cstheme="majorHAnsi"/>
        </w:rPr>
        <w:t xml:space="preserve"> </w:t>
      </w:r>
      <w:r w:rsidRPr="00B56E1B">
        <w:rPr>
          <w:rFonts w:asciiTheme="majorHAnsi" w:hAnsiTheme="majorHAnsi" w:cstheme="majorHAnsi"/>
        </w:rPr>
        <w:t xml:space="preserve">Informações complementares: Podem ser obtidas na Sanepar à Rua Engenheiros Rebouças, 1376 - Curitiba/PR, Fone (41)3330-3204, ou pelo site </w:t>
      </w:r>
      <w:hyperlink r:id="rId50" w:history="1">
        <w:r w:rsidRPr="00B56E1B">
          <w:rPr>
            <w:rStyle w:val="Hyperlink"/>
            <w:rFonts w:asciiTheme="majorHAnsi" w:hAnsiTheme="majorHAnsi" w:cstheme="majorHAnsi"/>
          </w:rPr>
          <w:t>http://licitacao.sanepar.com.br/</w:t>
        </w:r>
      </w:hyperlink>
      <w:r w:rsidRPr="00B56E1B">
        <w:rPr>
          <w:rFonts w:asciiTheme="majorHAnsi" w:hAnsiTheme="majorHAnsi" w:cstheme="majorHAnsi"/>
        </w:rPr>
        <w:t>.</w:t>
      </w:r>
      <w:hyperlink r:id="rId51" w:history="1">
        <w:r w:rsidRPr="00B56E1B">
          <w:rPr>
            <w:rStyle w:val="Hyperlink"/>
            <w:rFonts w:asciiTheme="majorHAnsi" w:hAnsiTheme="majorHAnsi" w:cstheme="majorHAnsi"/>
          </w:rPr>
          <w:t>https://licitacoes.sanepar.com.br/SLI2A100.aspx?wcodigo=4224</w:t>
        </w:r>
      </w:hyperlink>
      <w:r w:rsidRPr="00B56E1B">
        <w:rPr>
          <w:rFonts w:asciiTheme="majorHAnsi" w:hAnsiTheme="majorHAnsi" w:cstheme="majorHAnsi"/>
        </w:rPr>
        <w:t xml:space="preserve">. </w:t>
      </w:r>
    </w:p>
    <w:p w14:paraId="001A01AA" w14:textId="77777777" w:rsidR="00301240" w:rsidRPr="00B56E1B" w:rsidRDefault="00301240" w:rsidP="00C41920">
      <w:pPr>
        <w:autoSpaceDE w:val="0"/>
        <w:autoSpaceDN w:val="0"/>
        <w:adjustRightInd w:val="0"/>
        <w:jc w:val="both"/>
        <w:rPr>
          <w:rFonts w:asciiTheme="majorHAnsi" w:hAnsiTheme="majorHAnsi" w:cstheme="majorHAnsi"/>
        </w:rPr>
      </w:pPr>
    </w:p>
    <w:p w14:paraId="41AA9DA5" w14:textId="77777777" w:rsidR="00A4008B" w:rsidRPr="00B56E1B" w:rsidRDefault="00A4008B" w:rsidP="00C41920">
      <w:pPr>
        <w:autoSpaceDE w:val="0"/>
        <w:autoSpaceDN w:val="0"/>
        <w:adjustRightInd w:val="0"/>
        <w:jc w:val="both"/>
        <w:rPr>
          <w:rFonts w:asciiTheme="majorHAnsi" w:hAnsiTheme="majorHAnsi" w:cstheme="majorHAnsi"/>
          <w:b/>
        </w:rPr>
      </w:pPr>
    </w:p>
    <w:p w14:paraId="00BE843E" w14:textId="77777777" w:rsidR="00301240" w:rsidRPr="00B56E1B" w:rsidRDefault="00301240" w:rsidP="00C41920">
      <w:pPr>
        <w:autoSpaceDE w:val="0"/>
        <w:autoSpaceDN w:val="0"/>
        <w:adjustRightInd w:val="0"/>
        <w:jc w:val="both"/>
        <w:rPr>
          <w:rFonts w:asciiTheme="majorHAnsi" w:hAnsiTheme="majorHAnsi" w:cstheme="majorHAnsi"/>
        </w:rPr>
      </w:pPr>
    </w:p>
    <w:p w14:paraId="2F9ADE86" w14:textId="77777777" w:rsidR="0092659E" w:rsidRPr="00B56E1B" w:rsidRDefault="0092659E" w:rsidP="00C41920">
      <w:pPr>
        <w:autoSpaceDE w:val="0"/>
        <w:autoSpaceDN w:val="0"/>
        <w:adjustRightInd w:val="0"/>
        <w:jc w:val="both"/>
        <w:rPr>
          <w:rFonts w:asciiTheme="majorHAnsi" w:hAnsiTheme="majorHAnsi" w:cstheme="majorHAnsi"/>
        </w:rPr>
      </w:pPr>
    </w:p>
    <w:p w14:paraId="7E6A8784" w14:textId="77777777" w:rsidR="00791066" w:rsidRPr="00B56E1B"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B56E1B">
        <w:rPr>
          <w:rFonts w:asciiTheme="majorHAnsi" w:hAnsiTheme="majorHAnsi" w:cstheme="majorHAnsi"/>
          <w:i/>
          <w:color w:val="FFFFFF" w:themeColor="background1"/>
          <w:spacing w:val="20"/>
        </w:rPr>
        <w:t>- PUBLICIDADE -</w:t>
      </w:r>
    </w:p>
    <w:p w14:paraId="57DDC332" w14:textId="77777777" w:rsidR="00791066" w:rsidRPr="00B56E1B" w:rsidRDefault="00791066" w:rsidP="00791066">
      <w:pPr>
        <w:pStyle w:val="SemEspaamento"/>
        <w:jc w:val="both"/>
        <w:rPr>
          <w:rFonts w:asciiTheme="majorHAnsi" w:hAnsiTheme="majorHAnsi" w:cstheme="majorHAnsi"/>
          <w:spacing w:val="10"/>
        </w:rPr>
      </w:pPr>
    </w:p>
    <w:p w14:paraId="21EB2378" w14:textId="258CBF9F" w:rsidR="00C54FAD" w:rsidRPr="00B56E1B" w:rsidRDefault="00791066" w:rsidP="00791066">
      <w:pPr>
        <w:pStyle w:val="SemEspaamento"/>
        <w:jc w:val="both"/>
        <w:rPr>
          <w:rFonts w:asciiTheme="majorHAnsi" w:hAnsiTheme="majorHAnsi" w:cstheme="majorHAnsi"/>
          <w:spacing w:val="10"/>
        </w:rPr>
      </w:pPr>
      <w:r w:rsidRPr="00B56E1B">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53">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4BBE573E" w14:textId="77777777" w:rsidR="002C3CF9" w:rsidRPr="00B56E1B" w:rsidRDefault="002C3CF9" w:rsidP="00791066">
      <w:pPr>
        <w:pStyle w:val="SemEspaamento"/>
        <w:jc w:val="both"/>
        <w:rPr>
          <w:rFonts w:asciiTheme="majorHAnsi" w:hAnsiTheme="majorHAnsi" w:cstheme="majorHAnsi"/>
          <w:spacing w:val="10"/>
        </w:rPr>
      </w:pPr>
    </w:p>
    <w:p w14:paraId="2DEBC2CF" w14:textId="239FFD1F" w:rsidR="00791066" w:rsidRPr="00B56E1B" w:rsidRDefault="00791066" w:rsidP="00791066">
      <w:pPr>
        <w:pStyle w:val="SemEspaamento"/>
        <w:jc w:val="both"/>
        <w:rPr>
          <w:rFonts w:asciiTheme="majorHAnsi" w:hAnsiTheme="majorHAnsi" w:cstheme="majorHAnsi"/>
          <w:spacing w:val="10"/>
        </w:rPr>
      </w:pPr>
      <w:r w:rsidRPr="00B56E1B">
        <w:rPr>
          <w:rFonts w:asciiTheme="majorHAnsi" w:hAnsiTheme="majorHAnsi" w:cstheme="majorHAnsi"/>
          <w:noProof/>
          <w:spacing w:val="10"/>
        </w:rPr>
        <w:lastRenderedPageBreak/>
        <w:drawing>
          <wp:inline distT="0" distB="0" distL="0" distR="0" wp14:anchorId="3ADC6C45" wp14:editId="353262DE">
            <wp:extent cx="6865011" cy="1075825"/>
            <wp:effectExtent l="0" t="0" r="0" b="0"/>
            <wp:docPr id="9" name="Imagem 9">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25x145_op02.png"/>
                    <pic:cNvPicPr/>
                  </pic:nvPicPr>
                  <pic:blipFill>
                    <a:blip r:embed="rId55">
                      <a:extLst>
                        <a:ext uri="{28A0092B-C50C-407E-A947-70E740481C1C}">
                          <a14:useLocalDpi xmlns:a14="http://schemas.microsoft.com/office/drawing/2010/main" val="0"/>
                        </a:ext>
                      </a:extLst>
                    </a:blip>
                    <a:stretch>
                      <a:fillRect/>
                    </a:stretch>
                  </pic:blipFill>
                  <pic:spPr>
                    <a:xfrm>
                      <a:off x="0" y="0"/>
                      <a:ext cx="7019065" cy="1099967"/>
                    </a:xfrm>
                    <a:prstGeom prst="rect">
                      <a:avLst/>
                    </a:prstGeom>
                  </pic:spPr>
                </pic:pic>
              </a:graphicData>
            </a:graphic>
          </wp:inline>
        </w:drawing>
      </w:r>
    </w:p>
    <w:p w14:paraId="6025BC37" w14:textId="77777777" w:rsidR="002C3CF9" w:rsidRPr="00B56E1B" w:rsidRDefault="002C3CF9" w:rsidP="00791066">
      <w:pPr>
        <w:pStyle w:val="SemEspaamento"/>
        <w:jc w:val="both"/>
        <w:rPr>
          <w:rFonts w:asciiTheme="majorHAnsi" w:hAnsiTheme="majorHAnsi" w:cstheme="majorHAnsi"/>
          <w:spacing w:val="10"/>
        </w:rPr>
      </w:pPr>
    </w:p>
    <w:p w14:paraId="489D451B" w14:textId="30A1EE16" w:rsidR="00791066" w:rsidRPr="00B56E1B" w:rsidRDefault="00491B18" w:rsidP="00791066">
      <w:pPr>
        <w:pStyle w:val="SemEspaamento"/>
        <w:jc w:val="both"/>
        <w:rPr>
          <w:rFonts w:asciiTheme="majorHAnsi" w:hAnsiTheme="majorHAnsi" w:cstheme="majorHAnsi"/>
          <w:spacing w:val="10"/>
        </w:rPr>
      </w:pPr>
      <w:r w:rsidRPr="00B56E1B">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57">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4FF2DF56" w14:textId="06DF913A" w:rsidR="008D5A5D" w:rsidRPr="00B56E1B" w:rsidRDefault="008D5A5D" w:rsidP="003B135C">
      <w:pPr>
        <w:autoSpaceDE w:val="0"/>
        <w:autoSpaceDN w:val="0"/>
        <w:adjustRightInd w:val="0"/>
        <w:rPr>
          <w:rFonts w:asciiTheme="majorHAnsi" w:hAnsiTheme="majorHAnsi" w:cstheme="majorHAnsi"/>
        </w:rPr>
      </w:pPr>
    </w:p>
    <w:p w14:paraId="76F6AEC9" w14:textId="77777777" w:rsidR="00B56E1B" w:rsidRPr="00B56E1B" w:rsidRDefault="00B56E1B">
      <w:pPr>
        <w:autoSpaceDE w:val="0"/>
        <w:autoSpaceDN w:val="0"/>
        <w:adjustRightInd w:val="0"/>
        <w:rPr>
          <w:rFonts w:asciiTheme="majorHAnsi" w:hAnsiTheme="majorHAnsi" w:cstheme="majorHAnsi"/>
        </w:rPr>
      </w:pPr>
    </w:p>
    <w:sectPr w:rsidR="00B56E1B" w:rsidRPr="00B56E1B" w:rsidSect="008D5767">
      <w:headerReference w:type="default" r:id="rId58"/>
      <w:footerReference w:type="default" r:id="rId59"/>
      <w:pgSz w:w="11907" w:h="16840" w:code="9"/>
      <w:pgMar w:top="2126" w:right="567" w:bottom="295" w:left="567" w:header="352" w:footer="573"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AFAD934" w14:textId="77777777" w:rsidR="0062078A" w:rsidRDefault="0062078A">
      <w:r>
        <w:separator/>
      </w:r>
    </w:p>
  </w:endnote>
  <w:endnote w:type="continuationSeparator" w:id="0">
    <w:p w14:paraId="33B7D6D7" w14:textId="77777777" w:rsidR="0062078A" w:rsidRDefault="00620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032B2" w:rsidRPr="00FE1850" w:rsidRDefault="00E032B2"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032B2" w:rsidRDefault="0062078A" w:rsidP="00FE1850">
    <w:pPr>
      <w:shd w:val="clear" w:color="auto" w:fill="F2F2F2" w:themeFill="background1" w:themeFillShade="F2"/>
      <w:jc w:val="center"/>
      <w:rPr>
        <w:rFonts w:ascii="Arial" w:hAnsi="Arial" w:cs="Arial"/>
        <w:sz w:val="16"/>
      </w:rPr>
    </w:pPr>
    <w:hyperlink r:id="rId1" w:history="1">
      <w:r w:rsidR="00E032B2" w:rsidRPr="00317F1A">
        <w:rPr>
          <w:rStyle w:val="Hyperlink"/>
          <w:rFonts w:ascii="Arial" w:hAnsi="Arial" w:cs="Arial"/>
          <w:sz w:val="16"/>
        </w:rPr>
        <w:t>http://www.sicepot-mg.com.br/</w:t>
      </w:r>
    </w:hyperlink>
    <w:r w:rsidR="00E032B2" w:rsidRPr="00FE1850">
      <w:rPr>
        <w:rFonts w:ascii="Arial" w:hAnsi="Arial" w:cs="Arial"/>
        <w:sz w:val="16"/>
      </w:rPr>
      <w:t xml:space="preserve">- E-mail: </w:t>
    </w:r>
    <w:hyperlink r:id="rId2" w:history="1">
      <w:r w:rsidR="00E032B2" w:rsidRPr="00317F1A">
        <w:rPr>
          <w:rStyle w:val="Hyperlink"/>
          <w:rFonts w:ascii="Arial" w:hAnsi="Arial" w:cs="Arial"/>
          <w:sz w:val="16"/>
        </w:rPr>
        <w:t>licitacao@sicepotmg.com</w:t>
      </w:r>
    </w:hyperlink>
  </w:p>
  <w:p w14:paraId="1130C8B5" w14:textId="77777777" w:rsidR="00E032B2" w:rsidRPr="001042F4" w:rsidRDefault="00E032B2"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032B2" w14:paraId="15E73B0D" w14:textId="77777777" w:rsidTr="001042F4">
      <w:tc>
        <w:tcPr>
          <w:tcW w:w="2977" w:type="dxa"/>
          <w:shd w:val="clear" w:color="auto" w:fill="F2F2F2" w:themeFill="background1" w:themeFillShade="F2"/>
          <w:vAlign w:val="center"/>
        </w:tcPr>
        <w:p w14:paraId="179090BD" w14:textId="77777777" w:rsidR="00E032B2" w:rsidRDefault="00E032B2" w:rsidP="001042F4">
          <w:pPr>
            <w:jc w:val="center"/>
            <w:rPr>
              <w:rFonts w:ascii="Arial" w:hAnsi="Arial" w:cs="Arial"/>
              <w:sz w:val="16"/>
            </w:rPr>
          </w:pPr>
        </w:p>
      </w:tc>
      <w:tc>
        <w:tcPr>
          <w:tcW w:w="1418" w:type="dxa"/>
          <w:shd w:val="clear" w:color="auto" w:fill="F2F2F2" w:themeFill="background1" w:themeFillShade="F2"/>
        </w:tcPr>
        <w:p w14:paraId="200D52FE" w14:textId="77777777" w:rsidR="00E032B2" w:rsidRPr="001042F4" w:rsidRDefault="00E032B2"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032B2" w:rsidRDefault="00E032B2"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032B2" w:rsidRDefault="00E032B2"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032B2" w:rsidRDefault="00E032B2"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032B2" w:rsidRDefault="00E032B2"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032B2" w:rsidRDefault="00E032B2" w:rsidP="001042F4">
          <w:pPr>
            <w:jc w:val="center"/>
            <w:rPr>
              <w:rFonts w:ascii="Arial" w:hAnsi="Arial" w:cs="Arial"/>
              <w:sz w:val="16"/>
            </w:rPr>
          </w:pPr>
        </w:p>
      </w:tc>
    </w:tr>
  </w:tbl>
  <w:p w14:paraId="62D11665" w14:textId="77777777" w:rsidR="00E032B2" w:rsidRPr="18102E9A" w:rsidRDefault="00E032B2"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F14E81" w14:textId="77777777" w:rsidR="0062078A" w:rsidRDefault="0062078A">
      <w:r>
        <w:separator/>
      </w:r>
    </w:p>
  </w:footnote>
  <w:footnote w:type="continuationSeparator" w:id="0">
    <w:p w14:paraId="0F0EFB30" w14:textId="77777777" w:rsidR="0062078A" w:rsidRDefault="006207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032B2" w:rsidRDefault="00E032B2"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B8F8ACC" w:rsidR="00E032B2" w:rsidRPr="20774586" w:rsidRDefault="00301240" w:rsidP="007C304A">
                          <w:pPr>
                            <w:rPr>
                              <w:rFonts w:ascii="Arial" w:hAnsi="Arial" w:cs="Arial"/>
                              <w:b/>
                              <w:color w:val="FFFFFF"/>
                              <w:sz w:val="18"/>
                              <w:szCs w:val="18"/>
                            </w:rPr>
                          </w:pPr>
                          <w:r>
                            <w:rPr>
                              <w:rFonts w:ascii="Arial" w:hAnsi="Arial" w:cs="Arial"/>
                              <w:b/>
                              <w:bCs/>
                              <w:iCs/>
                              <w:caps/>
                              <w:color w:val="FFFFFF"/>
                              <w:sz w:val="18"/>
                              <w:szCs w:val="18"/>
                            </w:rPr>
                            <w:t>06</w:t>
                          </w:r>
                          <w:r w:rsidR="00E032B2">
                            <w:rPr>
                              <w:rFonts w:ascii="Arial" w:hAnsi="Arial" w:cs="Arial"/>
                              <w:b/>
                              <w:bCs/>
                              <w:iCs/>
                              <w:caps/>
                              <w:color w:val="FFFFFF"/>
                              <w:sz w:val="18"/>
                              <w:szCs w:val="18"/>
                            </w:rPr>
                            <w:t>/02/2024 - EdiçÃo nº 1</w:t>
                          </w:r>
                          <w:r>
                            <w:rPr>
                              <w:rFonts w:ascii="Arial" w:hAnsi="Arial" w:cs="Arial"/>
                              <w:b/>
                              <w:bCs/>
                              <w:iCs/>
                              <w:caps/>
                              <w:color w:val="FFFFFF"/>
                              <w:sz w:val="18"/>
                              <w:szCs w:val="18"/>
                            </w:rPr>
                            <w:t>9</w:t>
                          </w:r>
                          <w:r w:rsidR="00E032B2">
                            <w:rPr>
                              <w:rFonts w:ascii="Arial" w:hAnsi="Arial" w:cs="Arial"/>
                              <w:b/>
                              <w:bCs/>
                              <w:iCs/>
                              <w:caps/>
                              <w:color w:val="FFFFFF"/>
                              <w:sz w:val="18"/>
                              <w:szCs w:val="18"/>
                            </w:rPr>
                            <w:t xml:space="preserve"> P</w:t>
                          </w:r>
                          <w:r w:rsidR="00E032B2">
                            <w:rPr>
                              <w:rFonts w:ascii="Arial" w:hAnsi="Arial" w:cs="Arial"/>
                              <w:b/>
                              <w:bCs/>
                              <w:iCs/>
                              <w:color w:val="FFFFFF"/>
                              <w:sz w:val="18"/>
                              <w:szCs w:val="18"/>
                            </w:rPr>
                            <w:t>ÁG. 0</w:t>
                          </w:r>
                          <w:r w:rsidR="00E032B2">
                            <w:rPr>
                              <w:rStyle w:val="Nmerodepgina"/>
                              <w:rFonts w:ascii="Arial" w:hAnsi="Arial" w:cs="Arial"/>
                              <w:b/>
                              <w:color w:val="FFFFFF"/>
                              <w:sz w:val="18"/>
                              <w:szCs w:val="18"/>
                            </w:rPr>
                            <w:fldChar w:fldCharType="begin"/>
                          </w:r>
                          <w:r w:rsidR="00E032B2">
                            <w:rPr>
                              <w:rStyle w:val="Nmerodepgina"/>
                              <w:rFonts w:ascii="Arial" w:hAnsi="Arial" w:cs="Arial"/>
                              <w:b/>
                              <w:color w:val="FFFFFF"/>
                              <w:sz w:val="18"/>
                              <w:szCs w:val="18"/>
                            </w:rPr>
                            <w:instrText xml:space="preserve"> PAGE </w:instrText>
                          </w:r>
                          <w:r w:rsidR="00E032B2">
                            <w:rPr>
                              <w:rStyle w:val="Nmerodepgina"/>
                              <w:rFonts w:ascii="Arial" w:hAnsi="Arial" w:cs="Arial"/>
                              <w:b/>
                              <w:color w:val="FFFFFF"/>
                              <w:sz w:val="18"/>
                              <w:szCs w:val="18"/>
                            </w:rPr>
                            <w:fldChar w:fldCharType="separate"/>
                          </w:r>
                          <w:r w:rsidR="00B56E1B">
                            <w:rPr>
                              <w:rStyle w:val="Nmerodepgina"/>
                              <w:rFonts w:ascii="Arial" w:hAnsi="Arial" w:cs="Arial"/>
                              <w:b/>
                              <w:noProof/>
                              <w:color w:val="FFFFFF"/>
                              <w:sz w:val="18"/>
                              <w:szCs w:val="18"/>
                            </w:rPr>
                            <w:t>7</w:t>
                          </w:r>
                          <w:r w:rsidR="00E032B2">
                            <w:rPr>
                              <w:rStyle w:val="Nmerodepgina"/>
                              <w:rFonts w:ascii="Arial" w:hAnsi="Arial" w:cs="Arial"/>
                              <w:b/>
                              <w:color w:val="FFFFFF"/>
                              <w:sz w:val="18"/>
                              <w:szCs w:val="18"/>
                            </w:rPr>
                            <w:fldChar w:fldCharType="end"/>
                          </w:r>
                          <w:r w:rsidR="00B56E1B">
                            <w:rPr>
                              <w:rStyle w:val="Nmerodepgina"/>
                              <w:rFonts w:ascii="Arial" w:hAnsi="Arial" w:cs="Arial"/>
                              <w:b/>
                              <w:color w:val="FFFFFF"/>
                              <w:sz w:val="18"/>
                              <w:szCs w:val="18"/>
                            </w:rPr>
                            <w:t>/07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B8F8ACC" w:rsidR="00E032B2" w:rsidRPr="20774586" w:rsidRDefault="00301240" w:rsidP="007C304A">
                    <w:pPr>
                      <w:rPr>
                        <w:rFonts w:ascii="Arial" w:hAnsi="Arial" w:cs="Arial"/>
                        <w:b/>
                        <w:color w:val="FFFFFF"/>
                        <w:sz w:val="18"/>
                        <w:szCs w:val="18"/>
                      </w:rPr>
                    </w:pPr>
                    <w:r>
                      <w:rPr>
                        <w:rFonts w:ascii="Arial" w:hAnsi="Arial" w:cs="Arial"/>
                        <w:b/>
                        <w:bCs/>
                        <w:iCs/>
                        <w:caps/>
                        <w:color w:val="FFFFFF"/>
                        <w:sz w:val="18"/>
                        <w:szCs w:val="18"/>
                      </w:rPr>
                      <w:t>06</w:t>
                    </w:r>
                    <w:r w:rsidR="00E032B2">
                      <w:rPr>
                        <w:rFonts w:ascii="Arial" w:hAnsi="Arial" w:cs="Arial"/>
                        <w:b/>
                        <w:bCs/>
                        <w:iCs/>
                        <w:caps/>
                        <w:color w:val="FFFFFF"/>
                        <w:sz w:val="18"/>
                        <w:szCs w:val="18"/>
                      </w:rPr>
                      <w:t>/02/2024 - EdiçÃo nº 1</w:t>
                    </w:r>
                    <w:r>
                      <w:rPr>
                        <w:rFonts w:ascii="Arial" w:hAnsi="Arial" w:cs="Arial"/>
                        <w:b/>
                        <w:bCs/>
                        <w:iCs/>
                        <w:caps/>
                        <w:color w:val="FFFFFF"/>
                        <w:sz w:val="18"/>
                        <w:szCs w:val="18"/>
                      </w:rPr>
                      <w:t>9</w:t>
                    </w:r>
                    <w:r w:rsidR="00E032B2">
                      <w:rPr>
                        <w:rFonts w:ascii="Arial" w:hAnsi="Arial" w:cs="Arial"/>
                        <w:b/>
                        <w:bCs/>
                        <w:iCs/>
                        <w:caps/>
                        <w:color w:val="FFFFFF"/>
                        <w:sz w:val="18"/>
                        <w:szCs w:val="18"/>
                      </w:rPr>
                      <w:t xml:space="preserve"> P</w:t>
                    </w:r>
                    <w:r w:rsidR="00E032B2">
                      <w:rPr>
                        <w:rFonts w:ascii="Arial" w:hAnsi="Arial" w:cs="Arial"/>
                        <w:b/>
                        <w:bCs/>
                        <w:iCs/>
                        <w:color w:val="FFFFFF"/>
                        <w:sz w:val="18"/>
                        <w:szCs w:val="18"/>
                      </w:rPr>
                      <w:t>ÁG. 0</w:t>
                    </w:r>
                    <w:r w:rsidR="00E032B2">
                      <w:rPr>
                        <w:rStyle w:val="Nmerodepgina"/>
                        <w:rFonts w:ascii="Arial" w:hAnsi="Arial" w:cs="Arial"/>
                        <w:b/>
                        <w:color w:val="FFFFFF"/>
                        <w:sz w:val="18"/>
                        <w:szCs w:val="18"/>
                      </w:rPr>
                      <w:fldChar w:fldCharType="begin"/>
                    </w:r>
                    <w:r w:rsidR="00E032B2">
                      <w:rPr>
                        <w:rStyle w:val="Nmerodepgina"/>
                        <w:rFonts w:ascii="Arial" w:hAnsi="Arial" w:cs="Arial"/>
                        <w:b/>
                        <w:color w:val="FFFFFF"/>
                        <w:sz w:val="18"/>
                        <w:szCs w:val="18"/>
                      </w:rPr>
                      <w:instrText xml:space="preserve"> PAGE </w:instrText>
                    </w:r>
                    <w:r w:rsidR="00E032B2">
                      <w:rPr>
                        <w:rStyle w:val="Nmerodepgina"/>
                        <w:rFonts w:ascii="Arial" w:hAnsi="Arial" w:cs="Arial"/>
                        <w:b/>
                        <w:color w:val="FFFFFF"/>
                        <w:sz w:val="18"/>
                        <w:szCs w:val="18"/>
                      </w:rPr>
                      <w:fldChar w:fldCharType="separate"/>
                    </w:r>
                    <w:r w:rsidR="00B56E1B">
                      <w:rPr>
                        <w:rStyle w:val="Nmerodepgina"/>
                        <w:rFonts w:ascii="Arial" w:hAnsi="Arial" w:cs="Arial"/>
                        <w:b/>
                        <w:noProof/>
                        <w:color w:val="FFFFFF"/>
                        <w:sz w:val="18"/>
                        <w:szCs w:val="18"/>
                      </w:rPr>
                      <w:t>7</w:t>
                    </w:r>
                    <w:r w:rsidR="00E032B2">
                      <w:rPr>
                        <w:rStyle w:val="Nmerodepgina"/>
                        <w:rFonts w:ascii="Arial" w:hAnsi="Arial" w:cs="Arial"/>
                        <w:b/>
                        <w:color w:val="FFFFFF"/>
                        <w:sz w:val="18"/>
                        <w:szCs w:val="18"/>
                      </w:rPr>
                      <w:fldChar w:fldCharType="end"/>
                    </w:r>
                    <w:r w:rsidR="00B56E1B">
                      <w:rPr>
                        <w:rStyle w:val="Nmerodepgina"/>
                        <w:rFonts w:ascii="Arial" w:hAnsi="Arial" w:cs="Arial"/>
                        <w:b/>
                        <w:color w:val="FFFFFF"/>
                        <w:sz w:val="18"/>
                        <w:szCs w:val="18"/>
                      </w:rPr>
                      <w:t>/07</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0E8F25B9"/>
    <w:multiLevelType w:val="hybridMultilevel"/>
    <w:tmpl w:val="CD363D9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1">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37">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8">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1">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2">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8"/>
  </w:num>
  <w:num w:numId="4">
    <w:abstractNumId w:val="17"/>
  </w:num>
  <w:num w:numId="5">
    <w:abstractNumId w:val="13"/>
  </w:num>
  <w:num w:numId="6">
    <w:abstractNumId w:val="13"/>
  </w:num>
  <w:num w:numId="7">
    <w:abstractNumId w:val="21"/>
  </w:num>
  <w:num w:numId="8">
    <w:abstractNumId w:val="15"/>
  </w:num>
  <w:num w:numId="9">
    <w:abstractNumId w:val="25"/>
  </w:num>
  <w:num w:numId="10">
    <w:abstractNumId w:val="42"/>
  </w:num>
  <w:num w:numId="11">
    <w:abstractNumId w:val="39"/>
  </w:num>
  <w:num w:numId="12">
    <w:abstractNumId w:val="19"/>
  </w:num>
  <w:num w:numId="13">
    <w:abstractNumId w:val="31"/>
  </w:num>
  <w:num w:numId="14">
    <w:abstractNumId w:val="35"/>
  </w:num>
  <w:num w:numId="15">
    <w:abstractNumId w:val="16"/>
  </w:num>
  <w:num w:numId="16">
    <w:abstractNumId w:val="28"/>
  </w:num>
  <w:num w:numId="17">
    <w:abstractNumId w:val="18"/>
  </w:num>
  <w:num w:numId="18">
    <w:abstractNumId w:val="33"/>
  </w:num>
  <w:num w:numId="19">
    <w:abstractNumId w:val="30"/>
  </w:num>
  <w:num w:numId="20">
    <w:abstractNumId w:val="20"/>
  </w:num>
  <w:num w:numId="21">
    <w:abstractNumId w:val="32"/>
  </w:num>
  <w:num w:numId="22">
    <w:abstractNumId w:val="2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ACD"/>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0A"/>
    <w:rsid w:val="00012F4B"/>
    <w:rsid w:val="00012F52"/>
    <w:rsid w:val="00012F54"/>
    <w:rsid w:val="00012F7B"/>
    <w:rsid w:val="00013004"/>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8D"/>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7E"/>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C4"/>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3F2"/>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CE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60"/>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0C"/>
    <w:rsid w:val="00101193"/>
    <w:rsid w:val="0010119F"/>
    <w:rsid w:val="001011CF"/>
    <w:rsid w:val="0010121C"/>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5E2"/>
    <w:rsid w:val="001026E9"/>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0B"/>
    <w:rsid w:val="00130A3C"/>
    <w:rsid w:val="00130A3D"/>
    <w:rsid w:val="00130A77"/>
    <w:rsid w:val="00130B14"/>
    <w:rsid w:val="00130C29"/>
    <w:rsid w:val="00130D0E"/>
    <w:rsid w:val="00130D51"/>
    <w:rsid w:val="00130D58"/>
    <w:rsid w:val="00130DAC"/>
    <w:rsid w:val="00130E15"/>
    <w:rsid w:val="00130E1E"/>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63"/>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C7"/>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9B3"/>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EF9"/>
    <w:rsid w:val="001D2F16"/>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33A"/>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0D"/>
    <w:rsid w:val="001E01A7"/>
    <w:rsid w:val="001E01F3"/>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BA"/>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5FEA"/>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332"/>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A"/>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70"/>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D75"/>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5C"/>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9"/>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8D"/>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52"/>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50"/>
    <w:rsid w:val="00297570"/>
    <w:rsid w:val="00297591"/>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E74"/>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4A2"/>
    <w:rsid w:val="002A7519"/>
    <w:rsid w:val="002A751B"/>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3"/>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6B"/>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0"/>
    <w:rsid w:val="0030124C"/>
    <w:rsid w:val="00301255"/>
    <w:rsid w:val="00301258"/>
    <w:rsid w:val="00301271"/>
    <w:rsid w:val="0030139A"/>
    <w:rsid w:val="003013DA"/>
    <w:rsid w:val="0030143D"/>
    <w:rsid w:val="003014A2"/>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C3"/>
    <w:rsid w:val="0032090F"/>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3B8"/>
    <w:rsid w:val="003534C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9C"/>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23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77F1C"/>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67"/>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97"/>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5C"/>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3EF"/>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32"/>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BB0"/>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7F7"/>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9ED"/>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AA"/>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0FE"/>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5DE"/>
    <w:rsid w:val="0048776F"/>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C5"/>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BE2"/>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0C7"/>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09"/>
    <w:rsid w:val="00560646"/>
    <w:rsid w:val="0056067A"/>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1B"/>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0C"/>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BCC"/>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5FF"/>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B7"/>
    <w:rsid w:val="005E7FD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C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8A"/>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93"/>
    <w:rsid w:val="006410AB"/>
    <w:rsid w:val="006410FE"/>
    <w:rsid w:val="0064110F"/>
    <w:rsid w:val="00641187"/>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BC"/>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6D"/>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0FCB"/>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CF1"/>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7D4"/>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C8F"/>
    <w:rsid w:val="006D7D14"/>
    <w:rsid w:val="006D7DAB"/>
    <w:rsid w:val="006D7DB5"/>
    <w:rsid w:val="006D7DCD"/>
    <w:rsid w:val="006D7E3D"/>
    <w:rsid w:val="006D7E9C"/>
    <w:rsid w:val="006D7F27"/>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74"/>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B2"/>
    <w:rsid w:val="0072442B"/>
    <w:rsid w:val="00724442"/>
    <w:rsid w:val="007244BA"/>
    <w:rsid w:val="007244C6"/>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0E4"/>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79B"/>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0D"/>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4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0"/>
    <w:rsid w:val="007E76B3"/>
    <w:rsid w:val="007E7721"/>
    <w:rsid w:val="007E7726"/>
    <w:rsid w:val="007E773B"/>
    <w:rsid w:val="007E775D"/>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5D"/>
    <w:rsid w:val="008071F2"/>
    <w:rsid w:val="0080722C"/>
    <w:rsid w:val="00807230"/>
    <w:rsid w:val="0080726D"/>
    <w:rsid w:val="00807390"/>
    <w:rsid w:val="008073DA"/>
    <w:rsid w:val="0080741D"/>
    <w:rsid w:val="00807457"/>
    <w:rsid w:val="0080748F"/>
    <w:rsid w:val="00807522"/>
    <w:rsid w:val="0080755D"/>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D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48"/>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4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7F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5"/>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6F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BC0"/>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C5"/>
    <w:rsid w:val="008C0819"/>
    <w:rsid w:val="008C08F6"/>
    <w:rsid w:val="008C0960"/>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AF6"/>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02"/>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5E"/>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9E6"/>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26"/>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1D"/>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10"/>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CD"/>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32"/>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C3F"/>
    <w:rsid w:val="009B0C6B"/>
    <w:rsid w:val="009B0CC0"/>
    <w:rsid w:val="009B0D11"/>
    <w:rsid w:val="009B0D94"/>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E3"/>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58"/>
    <w:rsid w:val="009B6ABA"/>
    <w:rsid w:val="009B6ABE"/>
    <w:rsid w:val="009B6ACE"/>
    <w:rsid w:val="009B6AE2"/>
    <w:rsid w:val="009B6B1A"/>
    <w:rsid w:val="009B6C41"/>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2FD"/>
    <w:rsid w:val="009D7330"/>
    <w:rsid w:val="009D734E"/>
    <w:rsid w:val="009D73B3"/>
    <w:rsid w:val="009D7415"/>
    <w:rsid w:val="009D74A0"/>
    <w:rsid w:val="009D7676"/>
    <w:rsid w:val="009D769E"/>
    <w:rsid w:val="009D7730"/>
    <w:rsid w:val="009D776D"/>
    <w:rsid w:val="009D77B5"/>
    <w:rsid w:val="009D77BB"/>
    <w:rsid w:val="009D77E9"/>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26"/>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42"/>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0D"/>
    <w:rsid w:val="00A25031"/>
    <w:rsid w:val="00A250E3"/>
    <w:rsid w:val="00A25115"/>
    <w:rsid w:val="00A25229"/>
    <w:rsid w:val="00A25301"/>
    <w:rsid w:val="00A2530B"/>
    <w:rsid w:val="00A2530C"/>
    <w:rsid w:val="00A2531F"/>
    <w:rsid w:val="00A253E0"/>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8B"/>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ACC"/>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AA2"/>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CAC"/>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15"/>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AF"/>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A2C"/>
    <w:rsid w:val="00B56AA1"/>
    <w:rsid w:val="00B56B49"/>
    <w:rsid w:val="00B56BA5"/>
    <w:rsid w:val="00B56BE3"/>
    <w:rsid w:val="00B56C17"/>
    <w:rsid w:val="00B56CB5"/>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96"/>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0FC"/>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91"/>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503"/>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3F0"/>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0FC"/>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CE"/>
    <w:rsid w:val="00C6075A"/>
    <w:rsid w:val="00C607E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D0"/>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DE"/>
    <w:rsid w:val="00CD42FB"/>
    <w:rsid w:val="00CD4303"/>
    <w:rsid w:val="00CD4309"/>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6D7"/>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A0"/>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53"/>
    <w:rsid w:val="00D15CB9"/>
    <w:rsid w:val="00D15CBD"/>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36"/>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9BC"/>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B5F"/>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35"/>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49"/>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485"/>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B2"/>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A4"/>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A4"/>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5D8"/>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5A"/>
    <w:rsid w:val="00E32FBB"/>
    <w:rsid w:val="00E330A1"/>
    <w:rsid w:val="00E330D3"/>
    <w:rsid w:val="00E330E0"/>
    <w:rsid w:val="00E3312D"/>
    <w:rsid w:val="00E3314A"/>
    <w:rsid w:val="00E3315F"/>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03"/>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382"/>
    <w:rsid w:val="00E863BB"/>
    <w:rsid w:val="00E8642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A1"/>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4F"/>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46"/>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8F"/>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9A3"/>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C5"/>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F"/>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A4"/>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42"/>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1849129547">
              <w:marLeft w:val="0"/>
              <w:marRight w:val="0"/>
              <w:marTop w:val="0"/>
              <w:marBottom w:val="0"/>
              <w:divBdr>
                <w:top w:val="none" w:sz="0" w:space="0" w:color="auto"/>
                <w:left w:val="none" w:sz="0" w:space="0" w:color="auto"/>
                <w:bottom w:val="none" w:sz="0" w:space="0" w:color="auto"/>
                <w:right w:val="none" w:sz="0" w:space="0" w:color="auto"/>
              </w:divBdr>
            </w:div>
            <w:div w:id="90807521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1002050431">
              <w:marLeft w:val="0"/>
              <w:marRight w:val="0"/>
              <w:marTop w:val="0"/>
              <w:marBottom w:val="0"/>
              <w:divBdr>
                <w:top w:val="none" w:sz="0" w:space="0" w:color="auto"/>
                <w:left w:val="none" w:sz="0" w:space="0" w:color="auto"/>
                <w:bottom w:val="none" w:sz="0" w:space="0" w:color="auto"/>
                <w:right w:val="none" w:sz="0" w:space="0" w:color="auto"/>
              </w:divBdr>
            </w:div>
            <w:div w:id="24642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copasa.com.br/PortalComprasPrd/#/pesquisa/oNumeroProcesso=1120240006" TargetMode="External"/><Relationship Id="rId18" Type="http://schemas.openxmlformats.org/officeDocument/2006/relationships/hyperlink" Target="http://www.divinopolis.mg.gov.br" TargetMode="External"/><Relationship Id="rId26" Type="http://schemas.openxmlformats.org/officeDocument/2006/relationships/hyperlink" Target="mailto:10h-licitacao@saobentoabade.mg.gov.br" TargetMode="External"/><Relationship Id="rId39" Type="http://schemas.openxmlformats.org/officeDocument/2006/relationships/hyperlink" Target="mailto:licitanazareba@gmail.com" TargetMode="External"/><Relationship Id="rId21" Type="http://schemas.openxmlformats.org/officeDocument/2006/relationships/hyperlink" Target="http://www.licitacoes.montesclaros.mg.gov.br/licitacao/processo-licitatorio-n-102024-concorrencia-publica-eletronica-n-032024" TargetMode="External"/><Relationship Id="rId34" Type="http://schemas.openxmlformats.org/officeDocument/2006/relationships/hyperlink" Target="http://pmnazare.transparenciaoficialba.com.br/diariooficial" TargetMode="External"/><Relationship Id="rId42" Type="http://schemas.openxmlformats.org/officeDocument/2006/relationships/hyperlink" Target="mailto:licitanazareba@gmail.com" TargetMode="External"/><Relationship Id="rId47" Type="http://schemas.openxmlformats.org/officeDocument/2006/relationships/hyperlink" Target="mailto:licitacao@santateresa.es.gov.br" TargetMode="External"/><Relationship Id="rId50" Type="http://schemas.openxmlformats.org/officeDocument/2006/relationships/hyperlink" Target="http://licitacao.sanepar.com.br/" TargetMode="External"/><Relationship Id="rId55" Type="http://schemas.openxmlformats.org/officeDocument/2006/relationships/image" Target="media/image4.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camaraconquista.mg.gov.br/" TargetMode="External"/><Relationship Id="rId20" Type="http://schemas.openxmlformats.org/officeDocument/2006/relationships/hyperlink" Target="mailto:Licitacoes@montesclaros.mg.gov.br" TargetMode="External"/><Relationship Id="rId29" Type="http://schemas.openxmlformats.org/officeDocument/2006/relationships/hyperlink" Target="mailto:licitacao@pmsjmantimento.mg.gov.br" TargetMode="External"/><Relationship Id="rId41" Type="http://schemas.openxmlformats.org/officeDocument/2006/relationships/hyperlink" Target="http://www.https://bllcompras.com" TargetMode="External"/><Relationship Id="rId54" Type="http://schemas.openxmlformats.org/officeDocument/2006/relationships/hyperlink" Target="https://www.segurosunimed.com.br/seguro-vida-empresaria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usos@copasa.com.br" TargetMode="External"/><Relationship Id="rId24" Type="http://schemas.openxmlformats.org/officeDocument/2006/relationships/hyperlink" Target="http://www.comprasbr.com.br" TargetMode="External"/><Relationship Id="rId32" Type="http://schemas.openxmlformats.org/officeDocument/2006/relationships/hyperlink" Target="http://www.https://bllcompras.com" TargetMode="External"/><Relationship Id="rId37" Type="http://schemas.openxmlformats.org/officeDocument/2006/relationships/hyperlink" Target="http://pmnazare.transparenciaoficialba.com.br/diariooficial" TargetMode="External"/><Relationship Id="rId40" Type="http://schemas.openxmlformats.org/officeDocument/2006/relationships/hyperlink" Target="http://pmnazare.transparenciaoficialba.com.br/diariooficial" TargetMode="External"/><Relationship Id="rId45" Type="http://schemas.openxmlformats.org/officeDocument/2006/relationships/hyperlink" Target="http://www.comprasnet.gov.br" TargetMode="External"/><Relationship Id="rId53" Type="http://schemas.openxmlformats.org/officeDocument/2006/relationships/image" Target="media/image3.png"/><Relationship Id="rId58"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www.licitardigital.com.br" TargetMode="External"/><Relationship Id="rId23" Type="http://schemas.openxmlformats.org/officeDocument/2006/relationships/hyperlink" Target="mailto:licitacao@novauniao.mg.gov.br" TargetMode="External"/><Relationship Id="rId28" Type="http://schemas.openxmlformats.org/officeDocument/2006/relationships/hyperlink" Target="http://www.portaldecompraspublicas.com.br" TargetMode="External"/><Relationship Id="rId36" Type="http://schemas.openxmlformats.org/officeDocument/2006/relationships/hyperlink" Target="mailto:licitanazareba@gmail.com" TargetMode="External"/><Relationship Id="rId49" Type="http://schemas.openxmlformats.org/officeDocument/2006/relationships/hyperlink" Target="http://www.licitacoes-e.com.br" TargetMode="External"/><Relationship Id="rId57" Type="http://schemas.openxmlformats.org/officeDocument/2006/relationships/image" Target="media/image5.jpg"/><Relationship Id="rId61"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guaraciama.mg.gov.br" TargetMode="External"/><Relationship Id="rId31" Type="http://schemas.openxmlformats.org/officeDocument/2006/relationships/hyperlink" Target="http://pmnazare.transparenciaoficialba.com.br/diariooficial" TargetMode="External"/><Relationship Id="rId44" Type="http://schemas.openxmlformats.org/officeDocument/2006/relationships/hyperlink" Target="mailto:licitacaoseinfra@saj.ba.gov.br" TargetMode="External"/><Relationship Id="rId52" Type="http://schemas.openxmlformats.org/officeDocument/2006/relationships/hyperlink" Target="https://grupoqmt.com.br/produtosqmt/" TargetMode="External"/><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yperlink" Target="http://www.novauniao.mg.gov.br/" TargetMode="External"/><Relationship Id="rId27" Type="http://schemas.openxmlformats.org/officeDocument/2006/relationships/hyperlink" Target="http://www.pmsjmantimento.mg.gov.br" TargetMode="External"/><Relationship Id="rId30" Type="http://schemas.openxmlformats.org/officeDocument/2006/relationships/hyperlink" Target="http://www.https://bllcompras.com" TargetMode="External"/><Relationship Id="rId35" Type="http://schemas.openxmlformats.org/officeDocument/2006/relationships/hyperlink" Target="http://www.https://bllcompras.com" TargetMode="External"/><Relationship Id="rId43" Type="http://schemas.openxmlformats.org/officeDocument/2006/relationships/hyperlink" Target="https://sai.io.org.br/ba/santoantoniodejesus/site/editais" TargetMode="External"/><Relationship Id="rId48" Type="http://schemas.openxmlformats.org/officeDocument/2006/relationships/hyperlink" Target="mailto:cpl@cuiaba.mt.gov.br" TargetMode="External"/><Relationship Id="rId56" Type="http://schemas.openxmlformats.org/officeDocument/2006/relationships/hyperlink" Target="https://atentasaude.com.br/contato/" TargetMode="External"/><Relationship Id="rId8" Type="http://schemas.openxmlformats.org/officeDocument/2006/relationships/footnotes" Target="footnotes.xml"/><Relationship Id="rId51" Type="http://schemas.openxmlformats.org/officeDocument/2006/relationships/hyperlink" Target="https://licitacoes.sanepar.com.br/SLI2A100.aspx?wcodigo=4224" TargetMode="External"/><Relationship Id="rId3" Type="http://schemas.openxmlformats.org/officeDocument/2006/relationships/customXml" Target="../customXml/item3.xml"/><Relationship Id="rId12" Type="http://schemas.openxmlformats.org/officeDocument/2006/relationships/hyperlink" Target="http://www.copasa.com.br" TargetMode="External"/><Relationship Id="rId17" Type="http://schemas.openxmlformats.org/officeDocument/2006/relationships/hyperlink" Target="mailto:licitacao@camaraconquista.mg.gov.br" TargetMode="External"/><Relationship Id="rId25" Type="http://schemas.openxmlformats.org/officeDocument/2006/relationships/hyperlink" Target="http://www.sabinopolis.mg.gov.br" TargetMode="External"/><Relationship Id="rId33" Type="http://schemas.openxmlformats.org/officeDocument/2006/relationships/hyperlink" Target="mailto:licitanazareba@gmail.com" TargetMode="External"/><Relationship Id="rId38" Type="http://schemas.openxmlformats.org/officeDocument/2006/relationships/hyperlink" Target="http://www.https://bllcompras.com" TargetMode="External"/><Relationship Id="rId46" Type="http://schemas.openxmlformats.org/officeDocument/2006/relationships/hyperlink" Target="http://www.comprasnet.gov.br" TargetMode="External"/><Relationship Id="rId5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8.png"/><Relationship Id="rId5" Type="http://schemas.openxmlformats.org/officeDocument/2006/relationships/hyperlink" Target="https://www.instagram.com/sicepotmg/" TargetMode="External"/><Relationship Id="rId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06E29326FCD844B804757ED13EF4B10" ma:contentTypeVersion="4" ma:contentTypeDescription="Crie um novo documento." ma:contentTypeScope="" ma:versionID="8f5ee459d22f8e6400004e85772497d8">
  <xsd:schema xmlns:xsd="http://www.w3.org/2001/XMLSchema" xmlns:xs="http://www.w3.org/2001/XMLSchema" xmlns:p="http://schemas.microsoft.com/office/2006/metadata/properties" xmlns:ns2="57a67b1b-4102-4c86-afd8-b42c65e09a46" targetNamespace="http://schemas.microsoft.com/office/2006/metadata/properties" ma:root="true" ma:fieldsID="d12ae85d3d9a3418d11ab650b1493312" ns2:_="">
    <xsd:import namespace="57a67b1b-4102-4c86-afd8-b42c65e09a4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8C3740-82F3-45AA-86F2-700BA00D27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3.xml><?xml version="1.0" encoding="utf-8"?>
<ds:datastoreItem xmlns:ds="http://schemas.openxmlformats.org/officeDocument/2006/customXml" ds:itemID="{D739D943-B4FB-4DBB-BFE1-6BE15C96F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420</TotalTime>
  <Pages>7</Pages>
  <Words>3019</Words>
  <Characters>16307</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19288</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27</cp:revision>
  <cp:lastPrinted>2024-02-07T08:32:00Z</cp:lastPrinted>
  <dcterms:created xsi:type="dcterms:W3CDTF">2024-02-07T01:33:00Z</dcterms:created>
  <dcterms:modified xsi:type="dcterms:W3CDTF">2024-02-07T08:32:00Z</dcterms:modified>
</cp:coreProperties>
</file>