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77777777" w:rsidR="00360093" w:rsidRDefault="00360093" w:rsidP="00360093">
      <w:pPr>
        <w:autoSpaceDE w:val="0"/>
        <w:autoSpaceDN w:val="0"/>
        <w:adjustRightInd w:val="0"/>
        <w:jc w:val="both"/>
        <w:rPr>
          <w:rFonts w:asciiTheme="majorHAnsi" w:hAnsiTheme="majorHAnsi"/>
        </w:rPr>
      </w:pPr>
    </w:p>
    <w:p w14:paraId="2E435B77" w14:textId="77777777" w:rsidR="005F5BB7" w:rsidRDefault="005F5BB7" w:rsidP="00360093">
      <w:pPr>
        <w:autoSpaceDE w:val="0"/>
        <w:autoSpaceDN w:val="0"/>
        <w:adjustRightInd w:val="0"/>
        <w:jc w:val="both"/>
        <w:rPr>
          <w:rFonts w:asciiTheme="majorHAnsi" w:hAnsiTheme="majorHAnsi"/>
        </w:rPr>
      </w:pPr>
    </w:p>
    <w:p w14:paraId="6918AAE3" w14:textId="77777777" w:rsidR="00E01FFF" w:rsidRDefault="00E01FFF" w:rsidP="00E01FFF">
      <w:pPr>
        <w:rPr>
          <w:rFonts w:eastAsia="Times New Roman"/>
          <w:color w:val="000000"/>
          <w:sz w:val="17"/>
          <w:szCs w:val="17"/>
        </w:rPr>
      </w:pPr>
      <w:r w:rsidRPr="005346F8">
        <w:rPr>
          <w:rFonts w:eastAsia="Times New Roman"/>
          <w:noProof/>
          <w:color w:val="000000"/>
          <w:sz w:val="17"/>
          <w:szCs w:val="17"/>
        </w:rPr>
        <w:drawing>
          <wp:inline distT="0" distB="0" distL="0" distR="0" wp14:anchorId="431DDD49" wp14:editId="6BBF1CB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260AB51" w14:textId="6CF598D2" w:rsidR="00E77630" w:rsidRDefault="00E77630" w:rsidP="00E77630">
      <w:pPr>
        <w:autoSpaceDE w:val="0"/>
        <w:autoSpaceDN w:val="0"/>
        <w:adjustRightInd w:val="0"/>
        <w:jc w:val="both"/>
        <w:rPr>
          <w:rFonts w:asciiTheme="majorHAnsi" w:hAnsiTheme="majorHAnsi"/>
        </w:rPr>
      </w:pPr>
    </w:p>
    <w:p w14:paraId="24F4A39B" w14:textId="583539C3" w:rsidR="00383050" w:rsidRDefault="00383050" w:rsidP="00E7763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5098"/>
      </w:tblGrid>
      <w:tr w:rsidR="00614DEF" w14:paraId="2988E7CA" w14:textId="77777777" w:rsidTr="00803EDB">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0DB66DF8" w14:textId="77777777" w:rsidR="00614DEF" w:rsidRDefault="00614DEF">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SMOBI</w:t>
            </w:r>
          </w:p>
        </w:tc>
        <w:tc>
          <w:tcPr>
            <w:tcW w:w="5098" w:type="dxa"/>
            <w:tcBorders>
              <w:top w:val="single" w:sz="4" w:space="0" w:color="auto"/>
              <w:left w:val="single" w:sz="4" w:space="0" w:color="auto"/>
              <w:bottom w:val="single" w:sz="4" w:space="0" w:color="auto"/>
              <w:right w:val="single" w:sz="4" w:space="0" w:color="auto"/>
            </w:tcBorders>
            <w:vAlign w:val="center"/>
            <w:hideMark/>
          </w:tcPr>
          <w:p w14:paraId="2AA57BBE" w14:textId="526F5CA3" w:rsidR="00614DEF" w:rsidRDefault="00614DEF">
            <w:pPr>
              <w:jc w:val="both"/>
              <w:rPr>
                <w:rFonts w:ascii="Times New Roman" w:hAnsi="Times New Roman"/>
                <w:b/>
                <w:bCs/>
                <w:sz w:val="34"/>
                <w:szCs w:val="34"/>
              </w:rPr>
            </w:pPr>
            <w:r>
              <w:rPr>
                <w:rFonts w:ascii="Arial" w:hAnsi="Arial" w:cs="Arial"/>
                <w:sz w:val="20"/>
                <w:szCs w:val="20"/>
              </w:rPr>
              <w:t xml:space="preserve">EDITAL: </w:t>
            </w:r>
            <w:r w:rsidRPr="00614DEF">
              <w:rPr>
                <w:rFonts w:ascii="Times New Roman" w:hAnsi="Times New Roman"/>
                <w:b/>
                <w:bCs/>
                <w:sz w:val="34"/>
                <w:szCs w:val="34"/>
              </w:rPr>
              <w:t>LICITAÇÃO SMOBI 001/2021-TP PROCESSO Nº 01.000.197/21-00</w:t>
            </w:r>
          </w:p>
        </w:tc>
      </w:tr>
      <w:tr w:rsidR="00614DEF" w14:paraId="0869FAB8" w14:textId="77777777" w:rsidTr="00614DE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430F9F7" w14:textId="77777777" w:rsidR="00614DEF" w:rsidRDefault="00614DEF">
            <w:pPr>
              <w:rPr>
                <w:rFonts w:cs="Arial"/>
                <w:sz w:val="18"/>
                <w:szCs w:val="18"/>
              </w:rPr>
            </w:pPr>
            <w:r>
              <w:rPr>
                <w:rFonts w:cs="Arial"/>
                <w:sz w:val="18"/>
                <w:szCs w:val="18"/>
              </w:rPr>
              <w:t>Endereço: Rua dos Guajajaras, 1107 – 12° andar - Centro, Belo Horizonte - MG, 30180-105</w:t>
            </w:r>
          </w:p>
          <w:p w14:paraId="65F23A71" w14:textId="77777777" w:rsidR="00614DEF" w:rsidRDefault="00614DEF">
            <w:pPr>
              <w:rPr>
                <w:rFonts w:cs="Arial"/>
                <w:sz w:val="18"/>
                <w:szCs w:val="18"/>
              </w:rPr>
            </w:pPr>
            <w:r>
              <w:rPr>
                <w:rFonts w:cs="Arial"/>
                <w:sz w:val="18"/>
                <w:szCs w:val="18"/>
              </w:rPr>
              <w:t xml:space="preserve">Informações: Telefone: (31) 3277-8102 - (31) 3277-5020 - 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p w14:paraId="18B8E65B" w14:textId="77777777" w:rsidR="00614DEF" w:rsidRDefault="00614DEF">
            <w:pPr>
              <w:rPr>
                <w:sz w:val="18"/>
                <w:szCs w:val="18"/>
              </w:rPr>
            </w:pPr>
            <w:r>
              <w:rPr>
                <w:rFonts w:cs="Arial"/>
                <w:sz w:val="18"/>
                <w:szCs w:val="18"/>
              </w:rPr>
              <w:t xml:space="preserve">E-mail </w:t>
            </w:r>
            <w:hyperlink r:id="rId11" w:history="1">
              <w:r>
                <w:rPr>
                  <w:rStyle w:val="Hyperlink"/>
                  <w:rFonts w:cs="Arial"/>
                  <w:sz w:val="18"/>
                  <w:szCs w:val="18"/>
                </w:rPr>
                <w:t>cpl.sudecap@pbh.gov.br</w:t>
              </w:r>
            </w:hyperlink>
            <w:r>
              <w:rPr>
                <w:rFonts w:cs="Arial"/>
                <w:sz w:val="18"/>
                <w:szCs w:val="18"/>
              </w:rPr>
              <w:t xml:space="preserve"> </w:t>
            </w:r>
          </w:p>
        </w:tc>
      </w:tr>
      <w:tr w:rsidR="00614DEF" w14:paraId="5FE450B2" w14:textId="77777777" w:rsidTr="00803EDB">
        <w:trPr>
          <w:cantSplit/>
          <w:trHeight w:val="2117"/>
        </w:trPr>
        <w:tc>
          <w:tcPr>
            <w:tcW w:w="5595" w:type="dxa"/>
            <w:tcBorders>
              <w:top w:val="single" w:sz="4" w:space="0" w:color="auto"/>
              <w:left w:val="single" w:sz="4" w:space="0" w:color="auto"/>
              <w:bottom w:val="single" w:sz="4" w:space="0" w:color="auto"/>
              <w:right w:val="single" w:sz="4" w:space="0" w:color="auto"/>
            </w:tcBorders>
            <w:hideMark/>
          </w:tcPr>
          <w:p w14:paraId="64C40729" w14:textId="77198732" w:rsidR="00614DEF" w:rsidRDefault="00614DEF">
            <w:pPr>
              <w:jc w:val="both"/>
              <w:rPr>
                <w:b/>
              </w:rPr>
            </w:pPr>
            <w:r>
              <w:rPr>
                <w:rFonts w:cs="ArialNarrow"/>
                <w:b/>
                <w:bCs/>
                <w:color w:val="000000"/>
                <w:sz w:val="18"/>
                <w:szCs w:val="18"/>
              </w:rPr>
              <w:t xml:space="preserve">OBJETO: </w:t>
            </w:r>
            <w:r w:rsidRPr="00614DEF">
              <w:rPr>
                <w:rFonts w:cs="ArialNarrow"/>
                <w:color w:val="000000"/>
                <w:sz w:val="18"/>
                <w:szCs w:val="18"/>
              </w:rPr>
              <w:t>EXECUÇÃO DAS OBRAS E SERVIÇOS DE DRENAGEM PLUVIAL DA RUA PROFESSORA MARIA CAROLINA CAMPOS. MODALIDADE: TOMADA DE PREÇOS TIPO: MENOR PREÇO, AFERIDO DE FORMA GLOBAL. REGIME DE EXECUÇÃO: EMPREITADA POR PREÇO UNITÁRIO.</w:t>
            </w:r>
          </w:p>
        </w:tc>
        <w:tc>
          <w:tcPr>
            <w:tcW w:w="5098" w:type="dxa"/>
            <w:tcBorders>
              <w:top w:val="single" w:sz="4" w:space="0" w:color="auto"/>
              <w:left w:val="single" w:sz="4" w:space="0" w:color="auto"/>
              <w:bottom w:val="single" w:sz="4" w:space="0" w:color="auto"/>
              <w:right w:val="single" w:sz="4" w:space="0" w:color="auto"/>
            </w:tcBorders>
            <w:vAlign w:val="center"/>
          </w:tcPr>
          <w:p w14:paraId="4F539113" w14:textId="77777777" w:rsidR="00614DEF" w:rsidRDefault="00614DEF">
            <w:pPr>
              <w:rPr>
                <w:bCs/>
                <w:sz w:val="18"/>
                <w:szCs w:val="17"/>
              </w:rPr>
            </w:pPr>
            <w:r>
              <w:rPr>
                <w:bCs/>
                <w:sz w:val="18"/>
                <w:szCs w:val="17"/>
              </w:rPr>
              <w:t xml:space="preserve">DATAS: </w:t>
            </w:r>
          </w:p>
          <w:p w14:paraId="53F1764B" w14:textId="77777777" w:rsidR="00614DEF" w:rsidRDefault="00614DEF">
            <w:pPr>
              <w:rPr>
                <w:bCs/>
                <w:sz w:val="18"/>
                <w:szCs w:val="17"/>
              </w:rPr>
            </w:pPr>
          </w:p>
          <w:p w14:paraId="715406C4" w14:textId="51532FEF" w:rsidR="00614DEF" w:rsidRDefault="00614DEF" w:rsidP="00614DEF">
            <w:pPr>
              <w:pStyle w:val="PargrafodaLista"/>
              <w:numPr>
                <w:ilvl w:val="0"/>
                <w:numId w:val="8"/>
              </w:numPr>
              <w:jc w:val="both"/>
              <w:rPr>
                <w:noProof/>
              </w:rPr>
            </w:pPr>
            <w:r>
              <w:rPr>
                <w:sz w:val="18"/>
                <w:szCs w:val="17"/>
              </w:rPr>
              <w:t xml:space="preserve">Credenciamento: até às 8h do dia </w:t>
            </w:r>
            <w:r w:rsidR="00D87226">
              <w:rPr>
                <w:sz w:val="18"/>
                <w:szCs w:val="17"/>
              </w:rPr>
              <w:t>23/04</w:t>
            </w:r>
            <w:r>
              <w:rPr>
                <w:sz w:val="18"/>
                <w:szCs w:val="17"/>
              </w:rPr>
              <w:t>/2021;</w:t>
            </w:r>
          </w:p>
          <w:p w14:paraId="3F948025" w14:textId="139C67E5" w:rsidR="00614DEF" w:rsidRDefault="00614DEF" w:rsidP="00614DEF">
            <w:pPr>
              <w:pStyle w:val="PargrafodaLista"/>
              <w:numPr>
                <w:ilvl w:val="0"/>
                <w:numId w:val="8"/>
              </w:numPr>
              <w:jc w:val="both"/>
              <w:rPr>
                <w:noProof/>
              </w:rPr>
            </w:pPr>
            <w:r>
              <w:rPr>
                <w:sz w:val="18"/>
                <w:szCs w:val="17"/>
              </w:rPr>
              <w:t xml:space="preserve">Lançamento de proposta comercial: até às 8h30min do dia </w:t>
            </w:r>
            <w:r w:rsidR="00D87226">
              <w:rPr>
                <w:sz w:val="18"/>
                <w:szCs w:val="17"/>
              </w:rPr>
              <w:t>23/04</w:t>
            </w:r>
            <w:r>
              <w:rPr>
                <w:sz w:val="18"/>
                <w:szCs w:val="17"/>
              </w:rPr>
              <w:t xml:space="preserve">/2021; </w:t>
            </w:r>
          </w:p>
          <w:p w14:paraId="3F04D77E" w14:textId="2CF8614D" w:rsidR="00614DEF" w:rsidRDefault="00614DEF" w:rsidP="00614DEF">
            <w:pPr>
              <w:pStyle w:val="PargrafodaLista"/>
              <w:numPr>
                <w:ilvl w:val="0"/>
                <w:numId w:val="8"/>
              </w:numPr>
              <w:jc w:val="both"/>
              <w:rPr>
                <w:noProof/>
              </w:rPr>
            </w:pPr>
            <w:r>
              <w:rPr>
                <w:sz w:val="18"/>
                <w:szCs w:val="17"/>
              </w:rPr>
              <w:t xml:space="preserve">Abertura da sessão pública de lances: às 09h do dia </w:t>
            </w:r>
            <w:r w:rsidR="00D87226">
              <w:rPr>
                <w:sz w:val="18"/>
                <w:szCs w:val="17"/>
              </w:rPr>
              <w:t>23/04</w:t>
            </w:r>
            <w:r>
              <w:rPr>
                <w:sz w:val="18"/>
                <w:szCs w:val="17"/>
              </w:rPr>
              <w:t xml:space="preserve">/2021. </w:t>
            </w:r>
          </w:p>
          <w:p w14:paraId="37CBE4A0" w14:textId="77777777" w:rsidR="00614DEF" w:rsidRDefault="00614DEF" w:rsidP="00614DEF">
            <w:pPr>
              <w:pStyle w:val="PargrafodaLista"/>
              <w:numPr>
                <w:ilvl w:val="0"/>
                <w:numId w:val="8"/>
              </w:numPr>
              <w:jc w:val="both"/>
              <w:rPr>
                <w:noProof/>
              </w:rPr>
            </w:pPr>
            <w:r>
              <w:rPr>
                <w:sz w:val="18"/>
                <w:szCs w:val="17"/>
              </w:rPr>
              <w:t>Vistoria: conforme edital.</w:t>
            </w:r>
          </w:p>
          <w:p w14:paraId="240E9E86" w14:textId="6BF4DF1B" w:rsidR="00614DEF" w:rsidRDefault="00614DEF" w:rsidP="00803EDB">
            <w:pPr>
              <w:pStyle w:val="PargrafodaLista"/>
              <w:numPr>
                <w:ilvl w:val="0"/>
                <w:numId w:val="8"/>
              </w:numPr>
              <w:jc w:val="both"/>
              <w:rPr>
                <w:noProof/>
              </w:rPr>
            </w:pPr>
            <w:r>
              <w:rPr>
                <w:sz w:val="18"/>
                <w:szCs w:val="17"/>
              </w:rPr>
              <w:t xml:space="preserve">Prazo de execução: </w:t>
            </w:r>
            <w:r w:rsidR="00803EDB">
              <w:rPr>
                <w:sz w:val="18"/>
                <w:szCs w:val="17"/>
              </w:rPr>
              <w:t>conforme edital.</w:t>
            </w:r>
          </w:p>
        </w:tc>
      </w:tr>
    </w:tbl>
    <w:p w14:paraId="54F8AA95" w14:textId="77777777" w:rsidR="00614DEF" w:rsidRDefault="00614DEF" w:rsidP="00614DE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614DEF" w14:paraId="5515CFDB" w14:textId="77777777" w:rsidTr="00614DE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B501E0" w14:textId="77777777" w:rsidR="00614DEF" w:rsidRDefault="00614DEF">
            <w:pPr>
              <w:tabs>
                <w:tab w:val="left" w:pos="4393"/>
                <w:tab w:val="center" w:pos="5386"/>
              </w:tabs>
              <w:jc w:val="center"/>
              <w:outlineLvl w:val="1"/>
              <w:rPr>
                <w:rFonts w:cs="Arial"/>
                <w:sz w:val="18"/>
                <w:szCs w:val="18"/>
              </w:rPr>
            </w:pPr>
            <w:r>
              <w:rPr>
                <w:rFonts w:cs="Arial"/>
                <w:sz w:val="18"/>
                <w:szCs w:val="18"/>
              </w:rPr>
              <w:t>VALORES</w:t>
            </w:r>
          </w:p>
        </w:tc>
      </w:tr>
      <w:tr w:rsidR="00614DEF" w14:paraId="6DC2115B" w14:textId="77777777" w:rsidTr="00614DEF">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40D3EA76" w14:textId="77777777" w:rsidR="00614DEF" w:rsidRDefault="00614DEF">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CD68BE8" w14:textId="77777777" w:rsidR="00614DEF" w:rsidRDefault="00614DEF">
            <w:pPr>
              <w:jc w:val="center"/>
              <w:outlineLvl w:val="1"/>
              <w:rPr>
                <w:rFonts w:cs="Arial"/>
                <w:sz w:val="18"/>
                <w:szCs w:val="18"/>
              </w:rPr>
            </w:pPr>
            <w:r>
              <w:rPr>
                <w:rFonts w:cs="Arial"/>
                <w:bCs/>
                <w:sz w:val="18"/>
                <w:szCs w:val="18"/>
              </w:rPr>
              <w:t>Capital Social Igual ou Superior</w:t>
            </w:r>
          </w:p>
        </w:tc>
      </w:tr>
      <w:tr w:rsidR="00614DEF" w14:paraId="107AB53F" w14:textId="77777777" w:rsidTr="00614DEF">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4920B43D" w14:textId="54A4414C" w:rsidR="00614DEF" w:rsidRPr="00614DEF" w:rsidRDefault="00614DEF" w:rsidP="00D87226">
            <w:pPr>
              <w:jc w:val="center"/>
            </w:pPr>
            <w:r w:rsidRPr="00614DEF">
              <w:rPr>
                <w:rFonts w:cs="ArialNarrow"/>
                <w:color w:val="000000"/>
                <w:sz w:val="18"/>
                <w:szCs w:val="18"/>
              </w:rPr>
              <w:t>R$ 3.152.363,53</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6AF5C75" w14:textId="37257DA8" w:rsidR="00614DEF" w:rsidRDefault="00614DEF">
            <w:pPr>
              <w:keepNext/>
              <w:jc w:val="center"/>
              <w:outlineLvl w:val="0"/>
              <w:rPr>
                <w:rFonts w:cs="Arial"/>
                <w:bCs/>
                <w:color w:val="000000"/>
                <w:sz w:val="12"/>
                <w:szCs w:val="18"/>
              </w:rPr>
            </w:pPr>
          </w:p>
        </w:tc>
      </w:tr>
      <w:tr w:rsidR="00614DEF" w14:paraId="6C68137E" w14:textId="77777777" w:rsidTr="00614DE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C1BD603" w14:textId="77777777" w:rsidR="00D87226" w:rsidRDefault="00614DEF">
            <w:pPr>
              <w:jc w:val="both"/>
              <w:rPr>
                <w:rFonts w:cs="ArialNarrow"/>
                <w:sz w:val="18"/>
                <w:szCs w:val="18"/>
              </w:rPr>
            </w:pPr>
            <w:r>
              <w:rPr>
                <w:rFonts w:cs="Arial"/>
                <w:color w:val="000000"/>
                <w:sz w:val="18"/>
                <w:szCs w:val="18"/>
              </w:rPr>
              <w:t>OBSERVAÇÕES</w:t>
            </w:r>
            <w:r>
              <w:rPr>
                <w:rFonts w:cs="ArialNarrow"/>
                <w:sz w:val="18"/>
                <w:szCs w:val="18"/>
              </w:rPr>
              <w:t>: Consórcio: CONFORME EDITAL.</w:t>
            </w:r>
          </w:p>
          <w:p w14:paraId="23FA3D0E" w14:textId="2C20123C" w:rsidR="00D87226" w:rsidRDefault="00D87226">
            <w:pPr>
              <w:jc w:val="both"/>
              <w:rPr>
                <w:rFonts w:cs="ArialNarrow"/>
                <w:sz w:val="18"/>
                <w:szCs w:val="18"/>
              </w:rPr>
            </w:pPr>
            <w:r w:rsidRPr="00D87226">
              <w:rPr>
                <w:rFonts w:cs="ArialNarrow"/>
                <w:color w:val="000000"/>
                <w:sz w:val="18"/>
                <w:szCs w:val="18"/>
              </w:rPr>
              <w:t>DATA BASE: ABRIL/2020 Obtenção do edital: O edital e seus anexos encontram-se disponíveis para acesso dos interessados no site da PBH, no link licitações e editais (https://prefeitura.pbh.gov.br/</w:t>
            </w:r>
            <w:proofErr w:type="spellStart"/>
            <w:r w:rsidRPr="00D87226">
              <w:rPr>
                <w:rFonts w:cs="ArialNarrow"/>
                <w:color w:val="000000"/>
                <w:sz w:val="18"/>
                <w:szCs w:val="18"/>
              </w:rPr>
              <w:t>licitacoes</w:t>
            </w:r>
            <w:proofErr w:type="spellEnd"/>
            <w:r w:rsidRPr="00D87226">
              <w:rPr>
                <w:rFonts w:cs="ArialNarrow"/>
                <w:color w:val="000000"/>
                <w:sz w:val="18"/>
                <w:szCs w:val="18"/>
              </w:rPr>
              <w:t>) 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 dos em meio digital, mediante a apresentação de DVD-R não utilizado. CONSULTAS DE CARÁTER TÉCNICO OU LEGAL E IMPUGNAÇÕES: CONFORME ITEM 6 DO EDITAL. RECEBIMENTO DAS HABILITAÇÕES E DAS PROPOSTAS: até às 9h do dia 23 de abril de 2021. DATA DE JULGAMENTO: 23 de abril de 2021, a partir das 9h. REFERÊNCIA DE TEMPO: Horário de Brasília.</w:t>
            </w:r>
          </w:p>
          <w:p w14:paraId="242CF963" w14:textId="339D18A0" w:rsidR="00614DEF" w:rsidRDefault="00614DEF">
            <w:pPr>
              <w:jc w:val="both"/>
              <w:rPr>
                <w:rFonts w:cs="Symbol"/>
                <w:color w:val="000000"/>
                <w:sz w:val="18"/>
                <w:szCs w:val="18"/>
              </w:rPr>
            </w:pPr>
            <w:hyperlink r:id="rId12"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6FC0C261" w14:textId="77777777" w:rsidR="00614DEF" w:rsidRDefault="00614DEF" w:rsidP="00614DEF">
      <w:pPr>
        <w:rPr>
          <w:rFonts w:eastAsia="Times New Roman"/>
          <w:color w:val="000000"/>
          <w:sz w:val="17"/>
          <w:szCs w:val="17"/>
        </w:rPr>
      </w:pPr>
    </w:p>
    <w:p w14:paraId="50EDFBF2" w14:textId="77777777" w:rsidR="00614DEF" w:rsidRDefault="00614DEF" w:rsidP="00614DEF"/>
    <w:p w14:paraId="20F3902E" w14:textId="77777777" w:rsidR="00614DEF" w:rsidRDefault="00614DEF" w:rsidP="00E77630">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383050" w14:paraId="08374D55" w14:textId="77777777" w:rsidTr="002B47B2">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5526ED38" w14:textId="77777777" w:rsidR="00383050" w:rsidRDefault="00383050" w:rsidP="002B47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1676FC2" w14:textId="77777777" w:rsidR="00383050" w:rsidRDefault="00383050" w:rsidP="002B47B2">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AC699F">
              <w:rPr>
                <w:rFonts w:ascii="Times New Roman" w:hAnsi="Times New Roman"/>
                <w:b/>
                <w:bCs/>
                <w:sz w:val="34"/>
                <w:szCs w:val="34"/>
              </w:rPr>
              <w:t>112021005</w:t>
            </w:r>
            <w:r>
              <w:rPr>
                <w:rFonts w:ascii="Times New Roman" w:hAnsi="Times New Roman"/>
                <w:b/>
                <w:bCs/>
                <w:sz w:val="34"/>
                <w:szCs w:val="34"/>
              </w:rPr>
              <w:t>3</w:t>
            </w:r>
          </w:p>
        </w:tc>
      </w:tr>
      <w:tr w:rsidR="00383050" w14:paraId="0D3A561A" w14:textId="77777777" w:rsidTr="002B47B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C9E5FEA" w14:textId="77777777" w:rsidR="00383050" w:rsidRDefault="00383050" w:rsidP="002B47B2">
            <w:pPr>
              <w:rPr>
                <w:rFonts w:cs="Arial"/>
                <w:sz w:val="18"/>
                <w:szCs w:val="18"/>
              </w:rPr>
            </w:pPr>
            <w:r>
              <w:rPr>
                <w:rFonts w:cs="Arial"/>
                <w:sz w:val="18"/>
                <w:szCs w:val="18"/>
              </w:rPr>
              <w:t>Endereço:</w:t>
            </w:r>
            <w:r>
              <w:rPr>
                <w:sz w:val="18"/>
                <w:szCs w:val="18"/>
              </w:rPr>
              <w:t xml:space="preserve"> Rua Carangola, 606, térreo, bairro Santo Antônio, Belo Horizonte/MG.</w:t>
            </w:r>
          </w:p>
          <w:p w14:paraId="72D26A06" w14:textId="77777777" w:rsidR="00383050" w:rsidRDefault="00383050" w:rsidP="002B47B2">
            <w:pPr>
              <w:rPr>
                <w:sz w:val="18"/>
                <w:szCs w:val="18"/>
              </w:rPr>
            </w:pPr>
            <w:r>
              <w:rPr>
                <w:rFonts w:cs="Arial"/>
                <w:sz w:val="18"/>
                <w:szCs w:val="18"/>
              </w:rPr>
              <w:t xml:space="preserve">Informações: </w:t>
            </w:r>
            <w:r>
              <w:rPr>
                <w:sz w:val="18"/>
                <w:szCs w:val="18"/>
              </w:rPr>
              <w:t xml:space="preserve">Telefone: (31) 3250-1618/1619. Fax: (31) 3250-1670/1317. E-mail: </w:t>
            </w:r>
            <w:hyperlink r:id="rId13" w:history="1">
              <w:r>
                <w:rPr>
                  <w:rStyle w:val="Hyperlink"/>
                  <w:sz w:val="18"/>
                  <w:szCs w:val="18"/>
                </w:rPr>
                <w:t>cpli@copasa.com.br</w:t>
              </w:r>
            </w:hyperlink>
            <w:r>
              <w:rPr>
                <w:sz w:val="18"/>
                <w:szCs w:val="18"/>
              </w:rPr>
              <w:t xml:space="preserve">. </w:t>
            </w:r>
          </w:p>
        </w:tc>
      </w:tr>
      <w:tr w:rsidR="00383050" w14:paraId="36DFF709" w14:textId="77777777" w:rsidTr="002B47B2">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1205E8E8" w14:textId="77777777" w:rsidR="00383050" w:rsidRDefault="00383050" w:rsidP="002B47B2">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Pr="00643FE8">
              <w:rPr>
                <w:rFonts w:cs="Arial"/>
                <w:color w:val="000000"/>
                <w:sz w:val="18"/>
                <w:szCs w:val="18"/>
              </w:rPr>
              <w:t>SELECIONAR, DENTRE AS PROPOSTAS APRESENTADAS, A PROPOSTA CONSIDERADA MAIS VANTAJOSA, DE ACORDO COM OS CRITÉRIOS ESTABELECIDOS NESTE EDITAL, VISANDO A EXECUÇÃO, COM FORNECIMENTO PARCIAL DE MATERIAIS, DAS OBRAS E SERVIÇOS DE AMPLIAÇÃO DO SISTEMA DE ABASTECIMENTO DE ÁGUA DA CIDADE DE JANUÁRIA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7C4CE5F" w14:textId="77777777" w:rsidR="00383050" w:rsidRDefault="00383050" w:rsidP="002B47B2">
            <w:pPr>
              <w:rPr>
                <w:bCs/>
                <w:sz w:val="18"/>
                <w:szCs w:val="17"/>
              </w:rPr>
            </w:pPr>
            <w:r>
              <w:rPr>
                <w:bCs/>
                <w:sz w:val="18"/>
                <w:szCs w:val="17"/>
              </w:rPr>
              <w:t xml:space="preserve">DATAS: </w:t>
            </w:r>
          </w:p>
          <w:p w14:paraId="242DCDEF" w14:textId="77777777" w:rsidR="00383050" w:rsidRDefault="00383050" w:rsidP="002B47B2">
            <w:pPr>
              <w:numPr>
                <w:ilvl w:val="0"/>
                <w:numId w:val="5"/>
              </w:numPr>
              <w:tabs>
                <w:tab w:val="num" w:pos="290"/>
                <w:tab w:val="num" w:pos="644"/>
              </w:tabs>
              <w:ind w:hanging="612"/>
              <w:rPr>
                <w:sz w:val="18"/>
                <w:szCs w:val="17"/>
              </w:rPr>
            </w:pPr>
            <w:r>
              <w:rPr>
                <w:sz w:val="18"/>
                <w:szCs w:val="17"/>
              </w:rPr>
              <w:t>Entrega: 28/04/2021 até às 14:30</w:t>
            </w:r>
          </w:p>
          <w:p w14:paraId="0C41FEE0" w14:textId="77777777" w:rsidR="00383050" w:rsidRDefault="00383050" w:rsidP="002B47B2">
            <w:pPr>
              <w:numPr>
                <w:ilvl w:val="0"/>
                <w:numId w:val="5"/>
              </w:numPr>
              <w:tabs>
                <w:tab w:val="num" w:pos="290"/>
                <w:tab w:val="num" w:pos="644"/>
              </w:tabs>
              <w:ind w:hanging="612"/>
              <w:rPr>
                <w:sz w:val="18"/>
                <w:szCs w:val="17"/>
              </w:rPr>
            </w:pPr>
            <w:r>
              <w:rPr>
                <w:sz w:val="18"/>
                <w:szCs w:val="17"/>
              </w:rPr>
              <w:t>Abertura: 28/04/2021 às 14:30.</w:t>
            </w:r>
          </w:p>
          <w:p w14:paraId="5ADBA1ED" w14:textId="77777777" w:rsidR="00383050" w:rsidRDefault="00383050" w:rsidP="002B47B2">
            <w:pPr>
              <w:numPr>
                <w:ilvl w:val="0"/>
                <w:numId w:val="5"/>
              </w:numPr>
              <w:tabs>
                <w:tab w:val="num" w:pos="290"/>
                <w:tab w:val="num" w:pos="644"/>
              </w:tabs>
              <w:ind w:hanging="612"/>
              <w:rPr>
                <w:sz w:val="18"/>
                <w:szCs w:val="17"/>
              </w:rPr>
            </w:pPr>
            <w:r>
              <w:rPr>
                <w:sz w:val="18"/>
                <w:szCs w:val="17"/>
              </w:rPr>
              <w:t xml:space="preserve">Prazo de execução: </w:t>
            </w:r>
            <w:r>
              <w:rPr>
                <w:rFonts w:cs="Arial"/>
                <w:color w:val="000000"/>
                <w:sz w:val="18"/>
                <w:szCs w:val="18"/>
              </w:rPr>
              <w:t>10 meses.</w:t>
            </w:r>
          </w:p>
        </w:tc>
      </w:tr>
    </w:tbl>
    <w:p w14:paraId="4914EA5D" w14:textId="77777777" w:rsidR="00383050" w:rsidRDefault="00383050" w:rsidP="0038305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383050" w14:paraId="54317E53" w14:textId="77777777" w:rsidTr="002B47B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26FC04F" w14:textId="77777777" w:rsidR="00383050" w:rsidRDefault="00383050" w:rsidP="002B47B2">
            <w:pPr>
              <w:tabs>
                <w:tab w:val="left" w:pos="4393"/>
                <w:tab w:val="center" w:pos="5386"/>
              </w:tabs>
              <w:jc w:val="center"/>
              <w:outlineLvl w:val="1"/>
              <w:rPr>
                <w:rFonts w:cs="Arial"/>
                <w:sz w:val="18"/>
                <w:szCs w:val="18"/>
              </w:rPr>
            </w:pPr>
            <w:r>
              <w:rPr>
                <w:rFonts w:cs="Arial"/>
                <w:sz w:val="18"/>
                <w:szCs w:val="18"/>
              </w:rPr>
              <w:t>VALORES</w:t>
            </w:r>
          </w:p>
        </w:tc>
      </w:tr>
      <w:tr w:rsidR="00383050" w14:paraId="2F12938D" w14:textId="77777777" w:rsidTr="002B47B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9C81803" w14:textId="77777777" w:rsidR="00383050" w:rsidRDefault="00383050" w:rsidP="002B47B2">
            <w:pPr>
              <w:keepNext/>
              <w:jc w:val="center"/>
              <w:outlineLvl w:val="2"/>
              <w:rPr>
                <w:rFonts w:cs="Arial"/>
                <w:sz w:val="18"/>
                <w:szCs w:val="18"/>
              </w:rPr>
            </w:pPr>
            <w:r>
              <w:rPr>
                <w:rFonts w:cs="Arial"/>
                <w:sz w:val="18"/>
                <w:szCs w:val="18"/>
              </w:rPr>
              <w:lastRenderedPageBreak/>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C4DE71B" w14:textId="77777777" w:rsidR="00383050" w:rsidRDefault="00383050" w:rsidP="002B47B2">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A7E39B" w14:textId="77777777" w:rsidR="00383050" w:rsidRDefault="00383050" w:rsidP="002B47B2">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AD38142" w14:textId="77777777" w:rsidR="00383050" w:rsidRDefault="00383050" w:rsidP="002B47B2">
            <w:pPr>
              <w:jc w:val="center"/>
              <w:outlineLvl w:val="1"/>
              <w:rPr>
                <w:rFonts w:cs="Arial"/>
                <w:sz w:val="18"/>
                <w:szCs w:val="18"/>
              </w:rPr>
            </w:pPr>
            <w:r>
              <w:rPr>
                <w:rFonts w:cs="Arial"/>
                <w:bCs/>
                <w:sz w:val="18"/>
                <w:szCs w:val="18"/>
              </w:rPr>
              <w:t>Valor do Edital</w:t>
            </w:r>
          </w:p>
        </w:tc>
      </w:tr>
      <w:tr w:rsidR="00383050" w14:paraId="77956AB7" w14:textId="77777777" w:rsidTr="002B47B2">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76B34224" w14:textId="77777777" w:rsidR="00383050" w:rsidRDefault="00383050" w:rsidP="002B47B2">
            <w:pPr>
              <w:autoSpaceDE w:val="0"/>
              <w:autoSpaceDN w:val="0"/>
              <w:adjustRightInd w:val="0"/>
              <w:jc w:val="center"/>
              <w:rPr>
                <w:rFonts w:cs="Arial"/>
                <w:b/>
                <w:bCs/>
                <w:color w:val="000000"/>
                <w:sz w:val="18"/>
                <w:szCs w:val="18"/>
              </w:rPr>
            </w:pPr>
            <w:r w:rsidRPr="00643FE8">
              <w:rPr>
                <w:rFonts w:cs="Arial"/>
                <w:b/>
                <w:bCs/>
                <w:color w:val="000000"/>
                <w:sz w:val="18"/>
                <w:szCs w:val="18"/>
              </w:rPr>
              <w:t>R$ 2.114.498,32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5FD4893" w14:textId="77777777" w:rsidR="00383050" w:rsidRDefault="00383050"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0D62603" w14:textId="77777777" w:rsidR="00383050" w:rsidRDefault="00383050"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27D2F88" w14:textId="77777777" w:rsidR="00383050" w:rsidRDefault="00383050" w:rsidP="002B47B2">
            <w:pPr>
              <w:keepNext/>
              <w:jc w:val="center"/>
              <w:outlineLvl w:val="0"/>
              <w:rPr>
                <w:rFonts w:cs="Arial"/>
                <w:bCs/>
                <w:color w:val="000000"/>
                <w:sz w:val="18"/>
                <w:szCs w:val="18"/>
              </w:rPr>
            </w:pPr>
            <w:r>
              <w:rPr>
                <w:rFonts w:cs="Arial"/>
                <w:bCs/>
                <w:color w:val="000000"/>
                <w:sz w:val="18"/>
                <w:szCs w:val="18"/>
              </w:rPr>
              <w:t>R$ -</w:t>
            </w:r>
          </w:p>
        </w:tc>
      </w:tr>
      <w:tr w:rsidR="00383050" w14:paraId="43C4C5D4" w14:textId="77777777" w:rsidTr="002B47B2">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3A2BE76A" w14:textId="77777777" w:rsidR="00383050" w:rsidRDefault="00383050" w:rsidP="002B47B2">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159ADF1" w14:textId="77777777" w:rsidR="00383050" w:rsidRDefault="00383050" w:rsidP="002B47B2">
            <w:pPr>
              <w:autoSpaceDE w:val="0"/>
              <w:autoSpaceDN w:val="0"/>
              <w:adjustRightInd w:val="0"/>
              <w:jc w:val="both"/>
              <w:rPr>
                <w:rFonts w:cs="Arial"/>
                <w:color w:val="000000"/>
                <w:sz w:val="18"/>
                <w:szCs w:val="18"/>
              </w:rPr>
            </w:pPr>
            <w:r w:rsidRPr="00643FE8">
              <w:rPr>
                <w:rFonts w:cs="Arial"/>
                <w:color w:val="000000"/>
                <w:sz w:val="18"/>
                <w:szCs w:val="18"/>
              </w:rPr>
              <w:t xml:space="preserve">a) Tubulação em PVC com diâmetro igual ou superior a 150 (cento e cinquenta) mm; </w:t>
            </w:r>
          </w:p>
          <w:p w14:paraId="2872C7A0" w14:textId="77777777" w:rsidR="00383050" w:rsidRDefault="00383050" w:rsidP="002B47B2">
            <w:pPr>
              <w:autoSpaceDE w:val="0"/>
              <w:autoSpaceDN w:val="0"/>
              <w:adjustRightInd w:val="0"/>
              <w:jc w:val="both"/>
              <w:rPr>
                <w:rFonts w:cs="Arial"/>
                <w:color w:val="000000"/>
                <w:sz w:val="18"/>
                <w:szCs w:val="18"/>
              </w:rPr>
            </w:pPr>
            <w:r w:rsidRPr="00643FE8">
              <w:rPr>
                <w:rFonts w:cs="Arial"/>
                <w:color w:val="000000"/>
                <w:sz w:val="18"/>
                <w:szCs w:val="18"/>
              </w:rPr>
              <w:t xml:space="preserve">b) Estação elevatória de água com potência igual ou superior a 30 (trinta) cv ou vazão igual ou superior a 27 (vinte e sete) l/s; </w:t>
            </w:r>
          </w:p>
          <w:p w14:paraId="56610D21" w14:textId="77777777" w:rsidR="00383050" w:rsidRPr="00643FE8" w:rsidRDefault="00383050" w:rsidP="002B47B2">
            <w:pPr>
              <w:autoSpaceDE w:val="0"/>
              <w:autoSpaceDN w:val="0"/>
              <w:adjustRightInd w:val="0"/>
              <w:jc w:val="both"/>
              <w:rPr>
                <w:rFonts w:cs="Arial"/>
                <w:color w:val="000000"/>
                <w:sz w:val="18"/>
                <w:szCs w:val="18"/>
              </w:rPr>
            </w:pPr>
            <w:r w:rsidRPr="00643FE8">
              <w:rPr>
                <w:rFonts w:cs="Arial"/>
                <w:color w:val="000000"/>
                <w:sz w:val="18"/>
                <w:szCs w:val="18"/>
              </w:rPr>
              <w:t>c) Reservatório em aço, com capacidade igual ou superior a 50 (cinquenta) m3;</w:t>
            </w:r>
          </w:p>
          <w:p w14:paraId="64419A2E" w14:textId="77777777" w:rsidR="00383050" w:rsidRDefault="00383050" w:rsidP="002B47B2">
            <w:pPr>
              <w:autoSpaceDE w:val="0"/>
              <w:autoSpaceDN w:val="0"/>
              <w:adjustRightInd w:val="0"/>
              <w:jc w:val="both"/>
              <w:rPr>
                <w:rFonts w:cs="Arial"/>
                <w:color w:val="000000"/>
                <w:sz w:val="18"/>
                <w:szCs w:val="18"/>
              </w:rPr>
            </w:pPr>
          </w:p>
        </w:tc>
      </w:tr>
      <w:tr w:rsidR="00383050" w14:paraId="46E832C7" w14:textId="77777777" w:rsidTr="002B47B2">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6EE63E2A" w14:textId="77777777" w:rsidR="00383050" w:rsidRDefault="00383050" w:rsidP="002B47B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1EBBD88" w14:textId="77777777" w:rsidR="00383050" w:rsidRDefault="00383050" w:rsidP="002B47B2">
            <w:pPr>
              <w:autoSpaceDE w:val="0"/>
              <w:autoSpaceDN w:val="0"/>
              <w:adjustRightInd w:val="0"/>
              <w:jc w:val="both"/>
              <w:rPr>
                <w:rFonts w:cs="Arial"/>
                <w:color w:val="000000"/>
                <w:sz w:val="18"/>
                <w:szCs w:val="18"/>
              </w:rPr>
            </w:pPr>
            <w:r w:rsidRPr="00A05230">
              <w:rPr>
                <w:rFonts w:cs="Arial"/>
                <w:color w:val="000000"/>
                <w:sz w:val="18"/>
                <w:szCs w:val="18"/>
              </w:rPr>
              <w:t xml:space="preserve">a) Rede de água com diâmetro igual ou superior a 50 (cinquenta) mm e com extensão igual ou superior a 3.900 (três mil e novecentos) m; </w:t>
            </w:r>
          </w:p>
          <w:p w14:paraId="1BD2D004" w14:textId="77777777" w:rsidR="00383050" w:rsidRPr="00A05230" w:rsidRDefault="00383050" w:rsidP="002B47B2">
            <w:pPr>
              <w:autoSpaceDE w:val="0"/>
              <w:autoSpaceDN w:val="0"/>
              <w:adjustRightInd w:val="0"/>
              <w:jc w:val="both"/>
              <w:rPr>
                <w:rFonts w:cs="Arial"/>
                <w:color w:val="000000"/>
                <w:sz w:val="18"/>
                <w:szCs w:val="18"/>
              </w:rPr>
            </w:pPr>
            <w:r w:rsidRPr="00A05230">
              <w:rPr>
                <w:rFonts w:cs="Arial"/>
                <w:color w:val="000000"/>
                <w:sz w:val="18"/>
                <w:szCs w:val="18"/>
              </w:rPr>
              <w:t>b) Rede de água com tubulação em PVC e/ou ferro fundido e/ou aço e/ou concreto, com diâmetro igual ou superior a 150 (cento e cinquenta) mm e com extensão igual ou superior a 2.500 (dois mil e quinhentos) m;</w:t>
            </w:r>
          </w:p>
          <w:p w14:paraId="0182F97B" w14:textId="77777777" w:rsidR="00383050" w:rsidRDefault="00383050" w:rsidP="002B47B2">
            <w:pPr>
              <w:autoSpaceDE w:val="0"/>
              <w:autoSpaceDN w:val="0"/>
              <w:adjustRightInd w:val="0"/>
              <w:jc w:val="both"/>
              <w:rPr>
                <w:rFonts w:cs="Arial"/>
                <w:color w:val="000000"/>
                <w:sz w:val="18"/>
                <w:szCs w:val="18"/>
              </w:rPr>
            </w:pPr>
            <w:r w:rsidRPr="00A05230">
              <w:rPr>
                <w:rFonts w:cs="Arial"/>
                <w:color w:val="000000"/>
                <w:sz w:val="18"/>
                <w:szCs w:val="18"/>
              </w:rPr>
              <w:t xml:space="preserve">c) Estação elevatória de água com potência igual ou superior a 30 (trinta) cv ou vazão igual ou superior a 27 (vinte e sete) l/s; </w:t>
            </w:r>
          </w:p>
          <w:p w14:paraId="18A996DD" w14:textId="77777777" w:rsidR="00383050" w:rsidRDefault="00383050" w:rsidP="002B47B2">
            <w:pPr>
              <w:autoSpaceDE w:val="0"/>
              <w:autoSpaceDN w:val="0"/>
              <w:adjustRightInd w:val="0"/>
              <w:jc w:val="both"/>
              <w:rPr>
                <w:rFonts w:cs="Arial"/>
                <w:color w:val="000000"/>
                <w:sz w:val="18"/>
                <w:szCs w:val="18"/>
              </w:rPr>
            </w:pPr>
            <w:r w:rsidRPr="00A05230">
              <w:rPr>
                <w:rFonts w:cs="Arial"/>
                <w:color w:val="000000"/>
                <w:sz w:val="18"/>
                <w:szCs w:val="18"/>
              </w:rPr>
              <w:t>d) Reservatório em aço, com capacidade igual ou superior a 50 (cinquenta) m3;</w:t>
            </w:r>
          </w:p>
          <w:p w14:paraId="3D0D5216" w14:textId="77777777" w:rsidR="00383050" w:rsidRDefault="00383050" w:rsidP="002B47B2">
            <w:pPr>
              <w:autoSpaceDE w:val="0"/>
              <w:autoSpaceDN w:val="0"/>
              <w:adjustRightInd w:val="0"/>
              <w:jc w:val="both"/>
              <w:rPr>
                <w:rFonts w:cs="Arial"/>
                <w:color w:val="000000"/>
                <w:sz w:val="18"/>
                <w:szCs w:val="18"/>
              </w:rPr>
            </w:pPr>
            <w:r w:rsidRPr="00A05230">
              <w:rPr>
                <w:rFonts w:cs="Arial"/>
                <w:color w:val="000000"/>
                <w:sz w:val="18"/>
                <w:szCs w:val="18"/>
              </w:rPr>
              <w:t xml:space="preserve">e) Transporte de material com quantidade igual ou superior a 33.200 (trinta e três mil e duzentos) m³ x Km; </w:t>
            </w:r>
          </w:p>
          <w:p w14:paraId="4312E501" w14:textId="77777777" w:rsidR="00383050" w:rsidRPr="00AC699F" w:rsidRDefault="00383050" w:rsidP="002B47B2">
            <w:pPr>
              <w:autoSpaceDE w:val="0"/>
              <w:autoSpaceDN w:val="0"/>
              <w:adjustRightInd w:val="0"/>
              <w:jc w:val="both"/>
              <w:rPr>
                <w:rFonts w:cs="Arial"/>
                <w:color w:val="000000"/>
                <w:sz w:val="18"/>
                <w:szCs w:val="18"/>
              </w:rPr>
            </w:pPr>
            <w:r w:rsidRPr="00A05230">
              <w:rPr>
                <w:rFonts w:cs="Arial"/>
                <w:color w:val="000000"/>
                <w:sz w:val="18"/>
                <w:szCs w:val="18"/>
              </w:rPr>
              <w:t>f) Aterro de valas e cavas de fundação, qualquer tipo de controle, com quantidade igual ou superior a 2.300 (dois mil e trezentos) m³.</w:t>
            </w:r>
          </w:p>
        </w:tc>
      </w:tr>
      <w:tr w:rsidR="00383050" w14:paraId="34094268" w14:textId="77777777" w:rsidTr="002B47B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4F0C6D8" w14:textId="77777777" w:rsidR="00383050" w:rsidRDefault="00383050" w:rsidP="002B47B2">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383050" w14:paraId="1C2F2F2F" w14:textId="77777777" w:rsidTr="002B47B2">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24565DF" w14:textId="77777777" w:rsidR="00383050" w:rsidRDefault="00383050" w:rsidP="002B47B2">
            <w:pPr>
              <w:autoSpaceDE w:val="0"/>
              <w:autoSpaceDN w:val="0"/>
              <w:adjustRightInd w:val="0"/>
              <w:jc w:val="both"/>
              <w:rPr>
                <w:rFonts w:cs="Arial"/>
                <w:color w:val="000000"/>
                <w:sz w:val="18"/>
                <w:szCs w:val="18"/>
              </w:rPr>
            </w:pPr>
            <w:r>
              <w:rPr>
                <w:rFonts w:cs="Arial"/>
                <w:color w:val="000000"/>
                <w:sz w:val="18"/>
                <w:szCs w:val="18"/>
              </w:rPr>
              <w:t>OBSERVAÇÕES: visita:</w:t>
            </w:r>
            <w:r>
              <w:t xml:space="preserve"> </w:t>
            </w:r>
            <w:r w:rsidRPr="00643FE8">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Norberto César Monção ou outro empregado da COPASA MG, do dia 31 de março de 2021 ao dia 27 de abril de 2021. O agendamento da visita poderá ser feito pelo e -mail: norberto.moncao@copasa.com.br; ou pelo telefone (38) 99996-9677. A visita será realizada na Avenida São Francisco, </w:t>
            </w:r>
            <w:proofErr w:type="spellStart"/>
            <w:r w:rsidRPr="00643FE8">
              <w:rPr>
                <w:rFonts w:cs="Arial"/>
                <w:color w:val="000000"/>
                <w:sz w:val="18"/>
                <w:szCs w:val="18"/>
              </w:rPr>
              <w:t>nr</w:t>
            </w:r>
            <w:proofErr w:type="spellEnd"/>
            <w:r w:rsidRPr="00643FE8">
              <w:rPr>
                <w:rFonts w:cs="Arial"/>
                <w:color w:val="000000"/>
                <w:sz w:val="18"/>
                <w:szCs w:val="18"/>
              </w:rPr>
              <w:t>.: 618, Bairro Centro, Cidade de Januária / MG.</w:t>
            </w:r>
          </w:p>
          <w:p w14:paraId="1B6210E7" w14:textId="77777777" w:rsidR="00383050" w:rsidRDefault="00383050" w:rsidP="002B47B2">
            <w:pPr>
              <w:autoSpaceDE w:val="0"/>
              <w:autoSpaceDN w:val="0"/>
              <w:adjustRightInd w:val="0"/>
              <w:jc w:val="both"/>
              <w:rPr>
                <w:rFonts w:cs="Symbol"/>
                <w:color w:val="000000"/>
                <w:sz w:val="18"/>
                <w:szCs w:val="18"/>
              </w:rPr>
            </w:pPr>
            <w:hyperlink r:id="rId14" w:anchor="/pesquisaDetalhes/0264033800071EEBA4B00EF3195A8087"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9541F4D" w14:textId="6E160B37" w:rsidR="00383050" w:rsidRDefault="00383050" w:rsidP="00E77630">
      <w:pPr>
        <w:autoSpaceDE w:val="0"/>
        <w:autoSpaceDN w:val="0"/>
        <w:adjustRightInd w:val="0"/>
        <w:jc w:val="both"/>
        <w:rPr>
          <w:rFonts w:asciiTheme="majorHAnsi" w:hAnsiTheme="majorHAnsi"/>
        </w:rPr>
      </w:pPr>
    </w:p>
    <w:p w14:paraId="5EB937F0" w14:textId="77777777" w:rsidR="00087C2C" w:rsidRDefault="00087C2C" w:rsidP="00E77630">
      <w:pPr>
        <w:autoSpaceDE w:val="0"/>
        <w:autoSpaceDN w:val="0"/>
        <w:adjustRightInd w:val="0"/>
        <w:jc w:val="both"/>
        <w:rPr>
          <w:rFonts w:asciiTheme="majorHAnsi" w:hAnsiTheme="majorHAnsi"/>
        </w:rPr>
      </w:pPr>
    </w:p>
    <w:p w14:paraId="12059405" w14:textId="7B0C2CCD" w:rsidR="00383050" w:rsidRDefault="00383050" w:rsidP="00E77630">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803EDB" w14:paraId="5ACD9AEF" w14:textId="77777777" w:rsidTr="002B47B2">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4232ABCB" w14:textId="77777777" w:rsidR="00803EDB" w:rsidRDefault="00803EDB" w:rsidP="002B47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CF55514" w14:textId="1C11B33E" w:rsidR="00803EDB" w:rsidRDefault="00803EDB" w:rsidP="002B47B2">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087C2C" w:rsidRPr="00087C2C">
              <w:rPr>
                <w:rFonts w:ascii="Times New Roman" w:hAnsi="Times New Roman"/>
                <w:b/>
                <w:bCs/>
                <w:sz w:val="34"/>
                <w:szCs w:val="34"/>
              </w:rPr>
              <w:t>1120210054</w:t>
            </w:r>
          </w:p>
        </w:tc>
      </w:tr>
      <w:tr w:rsidR="00803EDB" w14:paraId="21D5A1C7" w14:textId="77777777" w:rsidTr="002B47B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CBDA548" w14:textId="77777777" w:rsidR="00803EDB" w:rsidRDefault="00803EDB" w:rsidP="002B47B2">
            <w:pPr>
              <w:rPr>
                <w:rFonts w:cs="Arial"/>
                <w:sz w:val="18"/>
                <w:szCs w:val="18"/>
              </w:rPr>
            </w:pPr>
            <w:r>
              <w:rPr>
                <w:rFonts w:cs="Arial"/>
                <w:sz w:val="18"/>
                <w:szCs w:val="18"/>
              </w:rPr>
              <w:t>Endereço:</w:t>
            </w:r>
            <w:r>
              <w:rPr>
                <w:sz w:val="18"/>
                <w:szCs w:val="18"/>
              </w:rPr>
              <w:t xml:space="preserve"> Rua Carangola, 606, térreo, bairro Santo Antônio, Belo Horizonte/MG.</w:t>
            </w:r>
          </w:p>
          <w:p w14:paraId="327A888F" w14:textId="77777777" w:rsidR="00803EDB" w:rsidRDefault="00803EDB" w:rsidP="002B47B2">
            <w:pPr>
              <w:rPr>
                <w:sz w:val="18"/>
                <w:szCs w:val="18"/>
              </w:rPr>
            </w:pPr>
            <w:r>
              <w:rPr>
                <w:rFonts w:cs="Arial"/>
                <w:sz w:val="18"/>
                <w:szCs w:val="18"/>
              </w:rPr>
              <w:t xml:space="preserve">Informações: </w:t>
            </w:r>
            <w:r>
              <w:rPr>
                <w:sz w:val="18"/>
                <w:szCs w:val="18"/>
              </w:rPr>
              <w:t xml:space="preserve">Telefone: (31) 3250-1618/1619. Fax: (31) 3250-1670/1317. E-mail: </w:t>
            </w:r>
            <w:hyperlink r:id="rId15" w:history="1">
              <w:r>
                <w:rPr>
                  <w:rStyle w:val="Hyperlink"/>
                  <w:sz w:val="18"/>
                  <w:szCs w:val="18"/>
                </w:rPr>
                <w:t>cpli@copasa.com.br</w:t>
              </w:r>
            </w:hyperlink>
            <w:r>
              <w:rPr>
                <w:sz w:val="18"/>
                <w:szCs w:val="18"/>
              </w:rPr>
              <w:t xml:space="preserve">. </w:t>
            </w:r>
          </w:p>
        </w:tc>
      </w:tr>
      <w:tr w:rsidR="00803EDB" w14:paraId="7C4EF616" w14:textId="77777777" w:rsidTr="002B47B2">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1BAC223E" w14:textId="0A35E65E" w:rsidR="00803EDB" w:rsidRDefault="00803EDB" w:rsidP="002B47B2">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087C2C" w:rsidRPr="00087C2C">
              <w:rPr>
                <w:rFonts w:cs="Arial"/>
                <w:color w:val="000000"/>
                <w:sz w:val="18"/>
                <w:szCs w:val="18"/>
              </w:rPr>
              <w:t>SELECIONAR, DENTRE AS PROPOSTAS APRESENTADAS, A PROPOSTA CONSIDERADA MAIS VANTAJOSA, DE ACORDO COM OS CRITÉRIOS ESTABELECIDOS NESTE EDITAL, VISANDO A EXECUÇÃO, COM FORNECIMENTO PARCIAL DE MATERIAIS E EQUIPAMENTOS, DAS OBRAS E SERVIÇOS DE COMPLEMENTARES DE AMPLIAÇÃO DA CAPACIDADE DE PRODUÇÃO DO SISTEMA DE ABASTECIMENTO DE ÁGUA DE UBÁ / MG - RIBEIRÃO DOS BAGRES.</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5AA5AEC" w14:textId="77777777" w:rsidR="00803EDB" w:rsidRDefault="00803EDB" w:rsidP="002B47B2">
            <w:pPr>
              <w:rPr>
                <w:bCs/>
                <w:sz w:val="18"/>
                <w:szCs w:val="17"/>
              </w:rPr>
            </w:pPr>
            <w:r>
              <w:rPr>
                <w:bCs/>
                <w:sz w:val="18"/>
                <w:szCs w:val="17"/>
              </w:rPr>
              <w:t xml:space="preserve">DATAS: </w:t>
            </w:r>
          </w:p>
          <w:p w14:paraId="636EE4A0" w14:textId="710C1B3E" w:rsidR="00803EDB" w:rsidRDefault="00803EDB" w:rsidP="002B47B2">
            <w:pPr>
              <w:numPr>
                <w:ilvl w:val="0"/>
                <w:numId w:val="5"/>
              </w:numPr>
              <w:tabs>
                <w:tab w:val="num" w:pos="290"/>
                <w:tab w:val="num" w:pos="644"/>
              </w:tabs>
              <w:ind w:hanging="612"/>
              <w:rPr>
                <w:sz w:val="18"/>
                <w:szCs w:val="17"/>
              </w:rPr>
            </w:pPr>
            <w:r>
              <w:rPr>
                <w:sz w:val="18"/>
                <w:szCs w:val="17"/>
              </w:rPr>
              <w:t xml:space="preserve">Entrega: </w:t>
            </w:r>
            <w:r w:rsidR="006505D1">
              <w:rPr>
                <w:sz w:val="18"/>
                <w:szCs w:val="17"/>
              </w:rPr>
              <w:t>10</w:t>
            </w:r>
            <w:r>
              <w:rPr>
                <w:sz w:val="18"/>
                <w:szCs w:val="17"/>
              </w:rPr>
              <w:t>/0</w:t>
            </w:r>
            <w:r w:rsidR="006505D1">
              <w:rPr>
                <w:sz w:val="18"/>
                <w:szCs w:val="17"/>
              </w:rPr>
              <w:t>6</w:t>
            </w:r>
            <w:r>
              <w:rPr>
                <w:sz w:val="18"/>
                <w:szCs w:val="17"/>
              </w:rPr>
              <w:t>/2021 até às 08:30</w:t>
            </w:r>
          </w:p>
          <w:p w14:paraId="3045C69C" w14:textId="309248D7" w:rsidR="00803EDB" w:rsidRDefault="00803EDB" w:rsidP="002B47B2">
            <w:pPr>
              <w:numPr>
                <w:ilvl w:val="0"/>
                <w:numId w:val="5"/>
              </w:numPr>
              <w:tabs>
                <w:tab w:val="num" w:pos="290"/>
                <w:tab w:val="num" w:pos="644"/>
              </w:tabs>
              <w:ind w:hanging="612"/>
              <w:rPr>
                <w:sz w:val="18"/>
                <w:szCs w:val="17"/>
              </w:rPr>
            </w:pPr>
            <w:r>
              <w:rPr>
                <w:sz w:val="18"/>
                <w:szCs w:val="17"/>
              </w:rPr>
              <w:t xml:space="preserve">Abertura: </w:t>
            </w:r>
            <w:r w:rsidR="006505D1">
              <w:rPr>
                <w:sz w:val="18"/>
                <w:szCs w:val="17"/>
              </w:rPr>
              <w:t>10</w:t>
            </w:r>
            <w:r>
              <w:rPr>
                <w:sz w:val="18"/>
                <w:szCs w:val="17"/>
              </w:rPr>
              <w:t>/0</w:t>
            </w:r>
            <w:r w:rsidR="006505D1">
              <w:rPr>
                <w:sz w:val="18"/>
                <w:szCs w:val="17"/>
              </w:rPr>
              <w:t>6</w:t>
            </w:r>
            <w:r>
              <w:rPr>
                <w:sz w:val="18"/>
                <w:szCs w:val="17"/>
              </w:rPr>
              <w:t>/2021 às 08:30.</w:t>
            </w:r>
          </w:p>
          <w:p w14:paraId="7FE12B81" w14:textId="77777777" w:rsidR="00803EDB" w:rsidRDefault="00803EDB" w:rsidP="002B47B2">
            <w:pPr>
              <w:numPr>
                <w:ilvl w:val="0"/>
                <w:numId w:val="5"/>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7C439E81" w14:textId="77777777" w:rsidR="00803EDB" w:rsidRDefault="00803EDB" w:rsidP="00803ED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803EDB" w14:paraId="1E047123" w14:textId="77777777" w:rsidTr="002B47B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924A616" w14:textId="77777777" w:rsidR="00803EDB" w:rsidRDefault="00803EDB" w:rsidP="002B47B2">
            <w:pPr>
              <w:tabs>
                <w:tab w:val="left" w:pos="4393"/>
                <w:tab w:val="center" w:pos="5386"/>
              </w:tabs>
              <w:jc w:val="center"/>
              <w:outlineLvl w:val="1"/>
              <w:rPr>
                <w:rFonts w:cs="Arial"/>
                <w:sz w:val="18"/>
                <w:szCs w:val="18"/>
              </w:rPr>
            </w:pPr>
            <w:r>
              <w:rPr>
                <w:rFonts w:cs="Arial"/>
                <w:sz w:val="18"/>
                <w:szCs w:val="18"/>
              </w:rPr>
              <w:t>VALORES</w:t>
            </w:r>
          </w:p>
        </w:tc>
      </w:tr>
      <w:tr w:rsidR="00803EDB" w14:paraId="0DF03491" w14:textId="77777777" w:rsidTr="002B47B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B7508B5" w14:textId="77777777" w:rsidR="00803EDB" w:rsidRDefault="00803EDB" w:rsidP="002B47B2">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3DBDC0C" w14:textId="77777777" w:rsidR="00803EDB" w:rsidRDefault="00803EDB" w:rsidP="002B47B2">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959F75" w14:textId="77777777" w:rsidR="00803EDB" w:rsidRDefault="00803EDB" w:rsidP="002B47B2">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B13494F" w14:textId="77777777" w:rsidR="00803EDB" w:rsidRDefault="00803EDB" w:rsidP="002B47B2">
            <w:pPr>
              <w:jc w:val="center"/>
              <w:outlineLvl w:val="1"/>
              <w:rPr>
                <w:rFonts w:cs="Arial"/>
                <w:sz w:val="18"/>
                <w:szCs w:val="18"/>
              </w:rPr>
            </w:pPr>
            <w:r>
              <w:rPr>
                <w:rFonts w:cs="Arial"/>
                <w:bCs/>
                <w:sz w:val="18"/>
                <w:szCs w:val="18"/>
              </w:rPr>
              <w:t>Valor do Edital</w:t>
            </w:r>
          </w:p>
        </w:tc>
      </w:tr>
      <w:tr w:rsidR="00803EDB" w14:paraId="6CA977FA" w14:textId="77777777" w:rsidTr="002B47B2">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531D627C" w14:textId="6231F964" w:rsidR="00803EDB" w:rsidRDefault="00087C2C" w:rsidP="00087C2C">
            <w:pPr>
              <w:autoSpaceDE w:val="0"/>
              <w:autoSpaceDN w:val="0"/>
              <w:adjustRightInd w:val="0"/>
              <w:jc w:val="center"/>
              <w:rPr>
                <w:rFonts w:cs="Arial"/>
                <w:b/>
                <w:bCs/>
                <w:color w:val="000000"/>
                <w:sz w:val="18"/>
                <w:szCs w:val="18"/>
              </w:rPr>
            </w:pPr>
            <w:r w:rsidRPr="00087C2C">
              <w:rPr>
                <w:rFonts w:cs="Arial"/>
                <w:color w:val="000000"/>
                <w:sz w:val="18"/>
                <w:szCs w:val="18"/>
              </w:rPr>
              <w:t>R$ 6.726.023,44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5817A6" w14:textId="77777777" w:rsidR="00803EDB" w:rsidRDefault="00803EDB"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39004A9" w14:textId="77777777" w:rsidR="00803EDB" w:rsidRDefault="00803EDB"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70F9A91" w14:textId="77777777" w:rsidR="00803EDB" w:rsidRDefault="00803EDB" w:rsidP="002B47B2">
            <w:pPr>
              <w:keepNext/>
              <w:jc w:val="center"/>
              <w:outlineLvl w:val="0"/>
              <w:rPr>
                <w:rFonts w:cs="Arial"/>
                <w:bCs/>
                <w:color w:val="000000"/>
                <w:sz w:val="18"/>
                <w:szCs w:val="18"/>
              </w:rPr>
            </w:pPr>
            <w:r>
              <w:rPr>
                <w:rFonts w:cs="Arial"/>
                <w:bCs/>
                <w:color w:val="000000"/>
                <w:sz w:val="18"/>
                <w:szCs w:val="18"/>
              </w:rPr>
              <w:t>R$ -</w:t>
            </w:r>
          </w:p>
        </w:tc>
      </w:tr>
      <w:tr w:rsidR="00803EDB" w14:paraId="758B34D7" w14:textId="77777777" w:rsidTr="002B47B2">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3C6CA0B7" w14:textId="77777777" w:rsidR="00803EDB" w:rsidRDefault="00803EDB" w:rsidP="002B47B2">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F984C94" w14:textId="77777777" w:rsidR="00803EDB" w:rsidRDefault="00803EDB" w:rsidP="002B47B2">
            <w:pPr>
              <w:autoSpaceDE w:val="0"/>
              <w:autoSpaceDN w:val="0"/>
              <w:adjustRightInd w:val="0"/>
              <w:jc w:val="both"/>
              <w:rPr>
                <w:rFonts w:cs="Arial"/>
                <w:color w:val="000000"/>
                <w:sz w:val="18"/>
                <w:szCs w:val="18"/>
              </w:rPr>
            </w:pPr>
            <w:r w:rsidRPr="00803EDB">
              <w:rPr>
                <w:rFonts w:cs="Arial"/>
                <w:color w:val="000000"/>
                <w:sz w:val="18"/>
                <w:szCs w:val="18"/>
              </w:rPr>
              <w:t xml:space="preserve">a) Tubulação em PVC com diâmetro igual ou superior a 500 (quinhentos) mm; </w:t>
            </w:r>
          </w:p>
          <w:p w14:paraId="1DBC3089" w14:textId="080C6E0F" w:rsidR="00803EDB" w:rsidRDefault="00803EDB" w:rsidP="002B47B2">
            <w:pPr>
              <w:autoSpaceDE w:val="0"/>
              <w:autoSpaceDN w:val="0"/>
              <w:adjustRightInd w:val="0"/>
              <w:jc w:val="both"/>
              <w:rPr>
                <w:rFonts w:cs="Arial"/>
                <w:color w:val="000000"/>
                <w:sz w:val="18"/>
                <w:szCs w:val="18"/>
              </w:rPr>
            </w:pPr>
            <w:r w:rsidRPr="00803EDB">
              <w:rPr>
                <w:rFonts w:cs="Arial"/>
                <w:color w:val="000000"/>
                <w:sz w:val="18"/>
                <w:szCs w:val="18"/>
              </w:rPr>
              <w:t xml:space="preserve">b) Estação elevatória de água com </w:t>
            </w:r>
            <w:r w:rsidR="005B0D0E" w:rsidRPr="00803EDB">
              <w:rPr>
                <w:rFonts w:cs="Arial"/>
                <w:color w:val="000000"/>
                <w:sz w:val="18"/>
                <w:szCs w:val="18"/>
              </w:rPr>
              <w:t>potência</w:t>
            </w:r>
            <w:r w:rsidRPr="00803EDB">
              <w:rPr>
                <w:rFonts w:cs="Arial"/>
                <w:color w:val="000000"/>
                <w:sz w:val="18"/>
                <w:szCs w:val="18"/>
              </w:rPr>
              <w:t xml:space="preserve"> igual ou superior a 200 (duzentos) cv ou vazão igual ou superior a 80 (oitenta) l/s; </w:t>
            </w:r>
          </w:p>
          <w:p w14:paraId="2E5E5FBA" w14:textId="431F2ADD" w:rsidR="00803EDB" w:rsidRDefault="00803EDB" w:rsidP="002B47B2">
            <w:pPr>
              <w:autoSpaceDE w:val="0"/>
              <w:autoSpaceDN w:val="0"/>
              <w:adjustRightInd w:val="0"/>
              <w:jc w:val="both"/>
              <w:rPr>
                <w:rFonts w:cs="Arial"/>
                <w:color w:val="000000"/>
                <w:sz w:val="18"/>
                <w:szCs w:val="18"/>
              </w:rPr>
            </w:pPr>
            <w:r w:rsidRPr="00803EDB">
              <w:rPr>
                <w:rFonts w:cs="Arial"/>
                <w:color w:val="000000"/>
                <w:sz w:val="18"/>
                <w:szCs w:val="18"/>
              </w:rPr>
              <w:t>c) Barragem em concreto armado, com comprimento da crista igual ou superior 5 (cinco) m;</w:t>
            </w:r>
          </w:p>
        </w:tc>
      </w:tr>
      <w:tr w:rsidR="00803EDB" w14:paraId="5289AD1E" w14:textId="77777777" w:rsidTr="002B47B2">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787706E0" w14:textId="77777777" w:rsidR="00803EDB" w:rsidRDefault="00803EDB" w:rsidP="002B47B2">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7F1B3D48" w14:textId="63318D50" w:rsidR="00803EDB" w:rsidRDefault="00803EDB" w:rsidP="00803EDB">
            <w:pPr>
              <w:autoSpaceDE w:val="0"/>
              <w:autoSpaceDN w:val="0"/>
              <w:adjustRightInd w:val="0"/>
              <w:jc w:val="both"/>
              <w:rPr>
                <w:rFonts w:cs="Arial"/>
                <w:color w:val="000000"/>
                <w:sz w:val="18"/>
                <w:szCs w:val="18"/>
              </w:rPr>
            </w:pPr>
            <w:r>
              <w:rPr>
                <w:rFonts w:cs="Arial"/>
                <w:color w:val="000000"/>
                <w:sz w:val="18"/>
                <w:szCs w:val="18"/>
              </w:rPr>
              <w:t xml:space="preserve">a) </w:t>
            </w:r>
            <w:r w:rsidRPr="00803EDB">
              <w:rPr>
                <w:rFonts w:cs="Arial"/>
                <w:color w:val="000000"/>
                <w:sz w:val="18"/>
                <w:szCs w:val="18"/>
              </w:rPr>
              <w:t>Rede de água com diâmetro igual ou superior a 50 (cinquenta) mm e com extensão igual ou superior a 500 (quinhentos) m;</w:t>
            </w:r>
          </w:p>
          <w:p w14:paraId="5FBF70B0" w14:textId="5C2B2AF1" w:rsidR="00803EDB" w:rsidRPr="00803EDB" w:rsidRDefault="00803EDB" w:rsidP="00803EDB">
            <w:pPr>
              <w:autoSpaceDE w:val="0"/>
              <w:autoSpaceDN w:val="0"/>
              <w:adjustRightInd w:val="0"/>
              <w:jc w:val="both"/>
              <w:rPr>
                <w:rFonts w:cs="Arial"/>
                <w:color w:val="000000"/>
                <w:sz w:val="18"/>
                <w:szCs w:val="18"/>
              </w:rPr>
            </w:pPr>
            <w:r w:rsidRPr="00803EDB">
              <w:rPr>
                <w:rFonts w:cs="Arial"/>
                <w:color w:val="000000"/>
                <w:sz w:val="18"/>
                <w:szCs w:val="18"/>
              </w:rPr>
              <w:t>b) Rede de água com tubulação em PVC e/ou ferro fundido e/ou aço e/ou concreto, com diâmetro igual ou superior a 500 (quinhentos) mm e com extensão igual ou superior a 190 (cento e noventa) m;</w:t>
            </w:r>
          </w:p>
          <w:p w14:paraId="677CF2DA" w14:textId="3934D5C1" w:rsidR="00803EDB" w:rsidRDefault="00803EDB" w:rsidP="00803EDB">
            <w:pPr>
              <w:autoSpaceDE w:val="0"/>
              <w:autoSpaceDN w:val="0"/>
              <w:adjustRightInd w:val="0"/>
              <w:jc w:val="both"/>
              <w:rPr>
                <w:rFonts w:cs="Arial"/>
                <w:color w:val="000000"/>
                <w:sz w:val="18"/>
                <w:szCs w:val="18"/>
              </w:rPr>
            </w:pPr>
            <w:r w:rsidRPr="00803EDB">
              <w:rPr>
                <w:rFonts w:cs="Arial"/>
                <w:color w:val="000000"/>
                <w:sz w:val="18"/>
                <w:szCs w:val="18"/>
              </w:rPr>
              <w:t xml:space="preserve">c) Estação elevatória de água com </w:t>
            </w:r>
            <w:r w:rsidR="005B0D0E" w:rsidRPr="00803EDB">
              <w:rPr>
                <w:rFonts w:cs="Arial"/>
                <w:color w:val="000000"/>
                <w:sz w:val="18"/>
                <w:szCs w:val="18"/>
              </w:rPr>
              <w:t>potência</w:t>
            </w:r>
            <w:r w:rsidRPr="00803EDB">
              <w:rPr>
                <w:rFonts w:cs="Arial"/>
                <w:color w:val="000000"/>
                <w:sz w:val="18"/>
                <w:szCs w:val="18"/>
              </w:rPr>
              <w:t xml:space="preserve"> igual ou superior a 200 (duzentos) cv ou vazão igual ou superior a 80 (oitenta) l/s; </w:t>
            </w:r>
          </w:p>
          <w:p w14:paraId="4D5DF84F" w14:textId="77777777" w:rsidR="00803EDB" w:rsidRDefault="00803EDB" w:rsidP="00803EDB">
            <w:pPr>
              <w:autoSpaceDE w:val="0"/>
              <w:autoSpaceDN w:val="0"/>
              <w:adjustRightInd w:val="0"/>
              <w:jc w:val="both"/>
              <w:rPr>
                <w:rFonts w:cs="Arial"/>
                <w:color w:val="000000"/>
                <w:sz w:val="18"/>
                <w:szCs w:val="18"/>
              </w:rPr>
            </w:pPr>
            <w:r w:rsidRPr="00803EDB">
              <w:rPr>
                <w:rFonts w:cs="Arial"/>
                <w:color w:val="000000"/>
                <w:sz w:val="18"/>
                <w:szCs w:val="18"/>
              </w:rPr>
              <w:t xml:space="preserve">d) Barragem em concreto armado, com comprimento da crista igual ou superior 5,0 (cinco) m; </w:t>
            </w:r>
          </w:p>
          <w:p w14:paraId="428999C8" w14:textId="77777777" w:rsidR="00803EDB" w:rsidRDefault="00803EDB" w:rsidP="00803EDB">
            <w:pPr>
              <w:autoSpaceDE w:val="0"/>
              <w:autoSpaceDN w:val="0"/>
              <w:adjustRightInd w:val="0"/>
              <w:jc w:val="both"/>
              <w:rPr>
                <w:rFonts w:cs="Arial"/>
                <w:color w:val="000000"/>
                <w:sz w:val="18"/>
                <w:szCs w:val="18"/>
              </w:rPr>
            </w:pPr>
            <w:r w:rsidRPr="00803EDB">
              <w:rPr>
                <w:rFonts w:cs="Arial"/>
                <w:color w:val="000000"/>
                <w:sz w:val="18"/>
                <w:szCs w:val="18"/>
              </w:rPr>
              <w:t xml:space="preserve">e) Fornecimento e lançamento de concreto armado, com quantidade igual ou superior a 280 (duzentos e oitenta) m³; </w:t>
            </w:r>
          </w:p>
          <w:p w14:paraId="4F626A1C" w14:textId="77777777" w:rsidR="00803EDB" w:rsidRDefault="00803EDB" w:rsidP="00803EDB">
            <w:pPr>
              <w:autoSpaceDE w:val="0"/>
              <w:autoSpaceDN w:val="0"/>
              <w:adjustRightInd w:val="0"/>
              <w:jc w:val="both"/>
              <w:rPr>
                <w:rFonts w:cs="Arial"/>
                <w:color w:val="000000"/>
                <w:sz w:val="18"/>
                <w:szCs w:val="18"/>
              </w:rPr>
            </w:pPr>
            <w:r w:rsidRPr="00803EDB">
              <w:rPr>
                <w:rFonts w:cs="Arial"/>
                <w:color w:val="000000"/>
                <w:sz w:val="18"/>
                <w:szCs w:val="18"/>
              </w:rPr>
              <w:t xml:space="preserve">f) Armadura de aço para concreto armado com quantidade igual ou superior a 20.500 (vinte mil e quinhentos) kg; g) Forma para estrutura de concreto com quantidade igual ou superior a 2.100 (dois mil e cem) m²; </w:t>
            </w:r>
          </w:p>
          <w:p w14:paraId="0CCFA0C5" w14:textId="77777777" w:rsidR="00803EDB" w:rsidRDefault="00803EDB" w:rsidP="00803EDB">
            <w:pPr>
              <w:autoSpaceDE w:val="0"/>
              <w:autoSpaceDN w:val="0"/>
              <w:adjustRightInd w:val="0"/>
              <w:jc w:val="both"/>
              <w:rPr>
                <w:rFonts w:cs="Arial"/>
                <w:color w:val="000000"/>
                <w:sz w:val="18"/>
                <w:szCs w:val="18"/>
              </w:rPr>
            </w:pPr>
            <w:r w:rsidRPr="00803EDB">
              <w:rPr>
                <w:rFonts w:cs="Arial"/>
                <w:color w:val="000000"/>
                <w:sz w:val="18"/>
                <w:szCs w:val="18"/>
              </w:rPr>
              <w:t xml:space="preserve">h) Estacas pré-moldadas de concreto, com quantidade igual ou superior a 250 (duzentos e cinquenta) m; </w:t>
            </w:r>
          </w:p>
          <w:p w14:paraId="094FB970" w14:textId="0D8D9D13" w:rsidR="00803EDB" w:rsidRPr="00803EDB" w:rsidRDefault="00803EDB" w:rsidP="00803EDB">
            <w:pPr>
              <w:autoSpaceDE w:val="0"/>
              <w:autoSpaceDN w:val="0"/>
              <w:adjustRightInd w:val="0"/>
              <w:jc w:val="both"/>
              <w:rPr>
                <w:rFonts w:cs="Arial"/>
                <w:color w:val="000000"/>
                <w:sz w:val="18"/>
                <w:szCs w:val="18"/>
              </w:rPr>
            </w:pPr>
            <w:r w:rsidRPr="00803EDB">
              <w:rPr>
                <w:rFonts w:cs="Arial"/>
                <w:color w:val="000000"/>
                <w:sz w:val="18"/>
                <w:szCs w:val="18"/>
              </w:rPr>
              <w:t>i) Transporte de material com quantidade igual ou superior a 90.600 (noventa mil e seiscentos) m³ x Km.</w:t>
            </w:r>
          </w:p>
        </w:tc>
      </w:tr>
      <w:tr w:rsidR="00803EDB" w14:paraId="093852C2" w14:textId="77777777" w:rsidTr="002B47B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6C330EB" w14:textId="77777777" w:rsidR="00803EDB" w:rsidRDefault="00803EDB" w:rsidP="002B47B2">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803EDB" w14:paraId="33E9B3F1" w14:textId="77777777" w:rsidTr="002B47B2">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0CB9678" w14:textId="44A33AF0" w:rsidR="00803EDB" w:rsidRPr="005C51A1" w:rsidRDefault="00803EDB" w:rsidP="002B47B2">
            <w:pPr>
              <w:autoSpaceDE w:val="0"/>
              <w:autoSpaceDN w:val="0"/>
              <w:adjustRightInd w:val="0"/>
              <w:jc w:val="both"/>
              <w:rPr>
                <w:rFonts w:cs="Arial"/>
                <w:color w:val="000000"/>
                <w:sz w:val="18"/>
                <w:szCs w:val="18"/>
              </w:rPr>
            </w:pPr>
            <w:r>
              <w:rPr>
                <w:rFonts w:cs="Arial"/>
                <w:color w:val="000000"/>
                <w:sz w:val="18"/>
                <w:szCs w:val="18"/>
              </w:rPr>
              <w:t>OBSERVAÇÕES: visita:</w:t>
            </w:r>
            <w:r w:rsidR="00C92579">
              <w:t xml:space="preserve"> </w:t>
            </w:r>
            <w:r w:rsidR="00C92579" w:rsidRPr="00C92579">
              <w:rPr>
                <w:rFonts w:cs="Arial"/>
                <w:color w:val="000000"/>
                <w:sz w:val="18"/>
                <w:szCs w:val="18"/>
              </w:rPr>
              <w:t xml:space="preserve">visita técnica, fornecimento de informações e prestação de esclarecimentos porventura solicitados pelos interessados, estará disponível, o Sr. André Luiz Diniz de Almeida ou outro empregado da COPASA MG, do dia 05 de abril de 2021 ao dia 09 de junho de 2021. O agendamento da visita poderá ser feito pelo e-mail: </w:t>
            </w:r>
            <w:hyperlink r:id="rId16" w:history="1">
              <w:r w:rsidR="00C92579" w:rsidRPr="001153ED">
                <w:rPr>
                  <w:rStyle w:val="Hyperlink"/>
                  <w:rFonts w:cs="Arial"/>
                  <w:sz w:val="18"/>
                  <w:szCs w:val="18"/>
                </w:rPr>
                <w:t>andré.almeida@copasa.com.br</w:t>
              </w:r>
            </w:hyperlink>
            <w:r w:rsidR="00C92579" w:rsidRPr="00C92579">
              <w:rPr>
                <w:rFonts w:cs="Arial"/>
                <w:color w:val="000000"/>
                <w:sz w:val="18"/>
                <w:szCs w:val="18"/>
              </w:rPr>
              <w:t>;</w:t>
            </w:r>
            <w:r w:rsidR="00C92579">
              <w:rPr>
                <w:rFonts w:cs="Arial"/>
                <w:color w:val="000000"/>
                <w:sz w:val="18"/>
                <w:szCs w:val="18"/>
              </w:rPr>
              <w:t xml:space="preserve"> </w:t>
            </w:r>
            <w:r w:rsidR="00C92579" w:rsidRPr="00C92579">
              <w:rPr>
                <w:rFonts w:cs="Arial"/>
                <w:color w:val="000000"/>
                <w:sz w:val="18"/>
                <w:szCs w:val="18"/>
              </w:rPr>
              <w:t xml:space="preserve">ou pelo telefone (32) 3539-6054, (32) 99975-5113. A visita será realizada na Av. Quintino </w:t>
            </w:r>
            <w:proofErr w:type="spellStart"/>
            <w:r w:rsidR="00C92579" w:rsidRPr="00C92579">
              <w:rPr>
                <w:rFonts w:cs="Arial"/>
                <w:color w:val="000000"/>
                <w:sz w:val="18"/>
                <w:szCs w:val="18"/>
              </w:rPr>
              <w:t>Poggiali</w:t>
            </w:r>
            <w:proofErr w:type="spellEnd"/>
            <w:r w:rsidR="00C92579" w:rsidRPr="00C92579">
              <w:rPr>
                <w:rFonts w:cs="Arial"/>
                <w:color w:val="000000"/>
                <w:sz w:val="18"/>
                <w:szCs w:val="18"/>
              </w:rPr>
              <w:t>, 441, Bairro: Waldemar de Castro, cidade de Ubá - MG.</w:t>
            </w:r>
          </w:p>
          <w:p w14:paraId="2D586A10" w14:textId="0567492B" w:rsidR="00803EDB" w:rsidRDefault="00803EDB" w:rsidP="002B47B2">
            <w:pPr>
              <w:autoSpaceDE w:val="0"/>
              <w:autoSpaceDN w:val="0"/>
              <w:adjustRightInd w:val="0"/>
              <w:jc w:val="both"/>
              <w:rPr>
                <w:rFonts w:cs="Symbol"/>
                <w:color w:val="000000"/>
                <w:sz w:val="18"/>
                <w:szCs w:val="18"/>
              </w:rPr>
            </w:pPr>
            <w:r>
              <w:t xml:space="preserve"> </w:t>
            </w:r>
            <w:hyperlink r:id="rId17" w:anchor="/pesquisaDetalhes/0264033800071EDBA4C57E35F566C203"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4AD75708" w14:textId="77777777" w:rsidR="00803EDB" w:rsidRDefault="00803EDB" w:rsidP="00E77630">
      <w:pPr>
        <w:autoSpaceDE w:val="0"/>
        <w:autoSpaceDN w:val="0"/>
        <w:adjustRightInd w:val="0"/>
        <w:jc w:val="both"/>
      </w:pPr>
    </w:p>
    <w:p w14:paraId="2A72905E" w14:textId="77777777" w:rsidR="00383050" w:rsidRDefault="00383050" w:rsidP="00E77630">
      <w:pPr>
        <w:autoSpaceDE w:val="0"/>
        <w:autoSpaceDN w:val="0"/>
        <w:adjustRightInd w:val="0"/>
        <w:jc w:val="both"/>
      </w:pPr>
    </w:p>
    <w:p w14:paraId="027BA484" w14:textId="5C630CBB" w:rsidR="00803EDB" w:rsidRDefault="00803EDB" w:rsidP="00E77630">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803EDB" w14:paraId="2CFBDCA7" w14:textId="77777777" w:rsidTr="002B47B2">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92B132F" w14:textId="77777777" w:rsidR="00803EDB" w:rsidRDefault="00803EDB" w:rsidP="002B47B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748BA9BE" w14:textId="4C185A77" w:rsidR="00803EDB" w:rsidRDefault="00803EDB" w:rsidP="002B47B2">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AC699F">
              <w:rPr>
                <w:rFonts w:ascii="Times New Roman" w:hAnsi="Times New Roman"/>
                <w:b/>
                <w:bCs/>
                <w:sz w:val="34"/>
                <w:szCs w:val="34"/>
              </w:rPr>
              <w:t>112021005</w:t>
            </w:r>
            <w:r w:rsidR="00236F85">
              <w:rPr>
                <w:rFonts w:ascii="Times New Roman" w:hAnsi="Times New Roman"/>
                <w:b/>
                <w:bCs/>
                <w:sz w:val="34"/>
                <w:szCs w:val="34"/>
              </w:rPr>
              <w:t>5</w:t>
            </w:r>
          </w:p>
        </w:tc>
      </w:tr>
      <w:tr w:rsidR="00803EDB" w14:paraId="75CE2241" w14:textId="77777777" w:rsidTr="002B47B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54CCB9B" w14:textId="77777777" w:rsidR="00803EDB" w:rsidRDefault="00803EDB" w:rsidP="002B47B2">
            <w:pPr>
              <w:rPr>
                <w:rFonts w:cs="Arial"/>
                <w:sz w:val="18"/>
                <w:szCs w:val="18"/>
              </w:rPr>
            </w:pPr>
            <w:r>
              <w:rPr>
                <w:rFonts w:cs="Arial"/>
                <w:sz w:val="18"/>
                <w:szCs w:val="18"/>
              </w:rPr>
              <w:t>Endereço:</w:t>
            </w:r>
            <w:r>
              <w:rPr>
                <w:sz w:val="18"/>
                <w:szCs w:val="18"/>
              </w:rPr>
              <w:t xml:space="preserve"> Rua Carangola, 606, térreo, bairro Santo Antônio, Belo Horizonte/MG.</w:t>
            </w:r>
          </w:p>
          <w:p w14:paraId="7E2BEA72" w14:textId="77777777" w:rsidR="00803EDB" w:rsidRDefault="00803EDB" w:rsidP="002B47B2">
            <w:pPr>
              <w:rPr>
                <w:sz w:val="18"/>
                <w:szCs w:val="18"/>
              </w:rPr>
            </w:pPr>
            <w:r>
              <w:rPr>
                <w:rFonts w:cs="Arial"/>
                <w:sz w:val="18"/>
                <w:szCs w:val="18"/>
              </w:rPr>
              <w:t xml:space="preserve">Informações: </w:t>
            </w:r>
            <w:r>
              <w:rPr>
                <w:sz w:val="18"/>
                <w:szCs w:val="18"/>
              </w:rPr>
              <w:t xml:space="preserve">Telefone: (31) 3250-1618/1619. Fax: (31) 3250-1670/1317. E-mail: </w:t>
            </w:r>
            <w:hyperlink r:id="rId18" w:history="1">
              <w:r>
                <w:rPr>
                  <w:rStyle w:val="Hyperlink"/>
                  <w:sz w:val="18"/>
                  <w:szCs w:val="18"/>
                </w:rPr>
                <w:t>cpli@copasa.com.br</w:t>
              </w:r>
            </w:hyperlink>
            <w:r>
              <w:rPr>
                <w:sz w:val="18"/>
                <w:szCs w:val="18"/>
              </w:rPr>
              <w:t xml:space="preserve">. </w:t>
            </w:r>
          </w:p>
        </w:tc>
      </w:tr>
      <w:tr w:rsidR="00803EDB" w14:paraId="12A5ECA9" w14:textId="77777777" w:rsidTr="002B47B2">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000507C9" w14:textId="2B450824" w:rsidR="00803EDB" w:rsidRDefault="00803EDB" w:rsidP="002B47B2">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236F85" w:rsidRPr="00236F85">
              <w:rPr>
                <w:rFonts w:cs="Arial"/>
                <w:color w:val="000000"/>
                <w:sz w:val="18"/>
                <w:szCs w:val="18"/>
              </w:rPr>
              <w:t>EXECUÇÃO, COM FORNECIMENTO PARCIAL DE MATERIAIS, DAS OBRAS E SERVIÇOS DE AMPLIAÇÃO E MELHORIAS DO SISTEMA DE ABASTECIMENTO DE ÁGUA DA CIDADE DE BELO ORIENTE - SEDE E DISTRITO DE SÃO SEBASTIÃO DAS BRAÚNAS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5C085A59" w14:textId="77777777" w:rsidR="00803EDB" w:rsidRDefault="00803EDB" w:rsidP="002B47B2">
            <w:pPr>
              <w:rPr>
                <w:bCs/>
                <w:sz w:val="18"/>
                <w:szCs w:val="17"/>
              </w:rPr>
            </w:pPr>
            <w:r>
              <w:rPr>
                <w:bCs/>
                <w:sz w:val="18"/>
                <w:szCs w:val="17"/>
              </w:rPr>
              <w:t xml:space="preserve">DATAS: </w:t>
            </w:r>
          </w:p>
          <w:p w14:paraId="477EE83E" w14:textId="62A5E25F" w:rsidR="00803EDB" w:rsidRDefault="00803EDB" w:rsidP="002B47B2">
            <w:pPr>
              <w:numPr>
                <w:ilvl w:val="0"/>
                <w:numId w:val="5"/>
              </w:numPr>
              <w:tabs>
                <w:tab w:val="num" w:pos="290"/>
                <w:tab w:val="num" w:pos="644"/>
              </w:tabs>
              <w:ind w:hanging="612"/>
              <w:rPr>
                <w:sz w:val="18"/>
                <w:szCs w:val="17"/>
              </w:rPr>
            </w:pPr>
            <w:r>
              <w:rPr>
                <w:sz w:val="18"/>
                <w:szCs w:val="17"/>
              </w:rPr>
              <w:t>Entrega: 2</w:t>
            </w:r>
            <w:r w:rsidR="00236F85">
              <w:rPr>
                <w:sz w:val="18"/>
                <w:szCs w:val="17"/>
              </w:rPr>
              <w:t>9</w:t>
            </w:r>
            <w:r>
              <w:rPr>
                <w:sz w:val="18"/>
                <w:szCs w:val="17"/>
              </w:rPr>
              <w:t>/04/2021 até às 08:30</w:t>
            </w:r>
          </w:p>
          <w:p w14:paraId="6AA0670A" w14:textId="08CB5F21" w:rsidR="00803EDB" w:rsidRDefault="00803EDB" w:rsidP="002B47B2">
            <w:pPr>
              <w:numPr>
                <w:ilvl w:val="0"/>
                <w:numId w:val="5"/>
              </w:numPr>
              <w:tabs>
                <w:tab w:val="num" w:pos="290"/>
                <w:tab w:val="num" w:pos="644"/>
              </w:tabs>
              <w:ind w:hanging="612"/>
              <w:rPr>
                <w:sz w:val="18"/>
                <w:szCs w:val="17"/>
              </w:rPr>
            </w:pPr>
            <w:r>
              <w:rPr>
                <w:sz w:val="18"/>
                <w:szCs w:val="17"/>
              </w:rPr>
              <w:t>Abertura: 2</w:t>
            </w:r>
            <w:r w:rsidR="00236F85">
              <w:rPr>
                <w:sz w:val="18"/>
                <w:szCs w:val="17"/>
              </w:rPr>
              <w:t>9</w:t>
            </w:r>
            <w:r>
              <w:rPr>
                <w:sz w:val="18"/>
                <w:szCs w:val="17"/>
              </w:rPr>
              <w:t>/04/2021 às 08:30.</w:t>
            </w:r>
          </w:p>
          <w:p w14:paraId="269DE6A4" w14:textId="77777777" w:rsidR="00803EDB" w:rsidRDefault="00803EDB" w:rsidP="002B47B2">
            <w:pPr>
              <w:numPr>
                <w:ilvl w:val="0"/>
                <w:numId w:val="5"/>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0274C306" w14:textId="77777777" w:rsidR="00803EDB" w:rsidRDefault="00803EDB" w:rsidP="00803ED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803EDB" w14:paraId="134E04C0" w14:textId="77777777" w:rsidTr="002B47B2">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46A766D" w14:textId="77777777" w:rsidR="00803EDB" w:rsidRDefault="00803EDB" w:rsidP="002B47B2">
            <w:pPr>
              <w:tabs>
                <w:tab w:val="left" w:pos="4393"/>
                <w:tab w:val="center" w:pos="5386"/>
              </w:tabs>
              <w:jc w:val="center"/>
              <w:outlineLvl w:val="1"/>
              <w:rPr>
                <w:rFonts w:cs="Arial"/>
                <w:sz w:val="18"/>
                <w:szCs w:val="18"/>
              </w:rPr>
            </w:pPr>
            <w:r>
              <w:rPr>
                <w:rFonts w:cs="Arial"/>
                <w:sz w:val="18"/>
                <w:szCs w:val="18"/>
              </w:rPr>
              <w:t>VALORES</w:t>
            </w:r>
          </w:p>
        </w:tc>
      </w:tr>
      <w:tr w:rsidR="00803EDB" w14:paraId="45289AD4" w14:textId="77777777" w:rsidTr="002B47B2">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318F95E" w14:textId="77777777" w:rsidR="00803EDB" w:rsidRDefault="00803EDB" w:rsidP="002B47B2">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02346CA" w14:textId="77777777" w:rsidR="00803EDB" w:rsidRDefault="00803EDB" w:rsidP="002B47B2">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45FA3B3" w14:textId="77777777" w:rsidR="00803EDB" w:rsidRDefault="00803EDB" w:rsidP="002B47B2">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417EE95" w14:textId="77777777" w:rsidR="00803EDB" w:rsidRDefault="00803EDB" w:rsidP="002B47B2">
            <w:pPr>
              <w:jc w:val="center"/>
              <w:outlineLvl w:val="1"/>
              <w:rPr>
                <w:rFonts w:cs="Arial"/>
                <w:sz w:val="18"/>
                <w:szCs w:val="18"/>
              </w:rPr>
            </w:pPr>
            <w:r>
              <w:rPr>
                <w:rFonts w:cs="Arial"/>
                <w:bCs/>
                <w:sz w:val="18"/>
                <w:szCs w:val="18"/>
              </w:rPr>
              <w:t>Valor do Edital</w:t>
            </w:r>
          </w:p>
        </w:tc>
      </w:tr>
      <w:tr w:rsidR="00803EDB" w14:paraId="2639FF04" w14:textId="77777777" w:rsidTr="002B47B2">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41C8828B" w14:textId="099C8192" w:rsidR="00803EDB" w:rsidRDefault="00AE483A" w:rsidP="002B47B2">
            <w:pPr>
              <w:autoSpaceDE w:val="0"/>
              <w:autoSpaceDN w:val="0"/>
              <w:adjustRightInd w:val="0"/>
              <w:jc w:val="center"/>
              <w:rPr>
                <w:rFonts w:cs="Arial"/>
                <w:b/>
                <w:bCs/>
                <w:color w:val="000000"/>
                <w:sz w:val="18"/>
                <w:szCs w:val="18"/>
              </w:rPr>
            </w:pPr>
            <w:r w:rsidRPr="00AE483A">
              <w:rPr>
                <w:rFonts w:cs="Arial"/>
                <w:b/>
                <w:bCs/>
                <w:color w:val="000000"/>
                <w:sz w:val="18"/>
                <w:szCs w:val="18"/>
              </w:rPr>
              <w:t>R$ 3.433.773,04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444EBEF" w14:textId="77777777" w:rsidR="00803EDB" w:rsidRDefault="00803EDB"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31BF6B5" w14:textId="77777777" w:rsidR="00803EDB" w:rsidRDefault="00803EDB" w:rsidP="002B47B2">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2D45127" w14:textId="77777777" w:rsidR="00803EDB" w:rsidRDefault="00803EDB" w:rsidP="002B47B2">
            <w:pPr>
              <w:keepNext/>
              <w:jc w:val="center"/>
              <w:outlineLvl w:val="0"/>
              <w:rPr>
                <w:rFonts w:cs="Arial"/>
                <w:bCs/>
                <w:color w:val="000000"/>
                <w:sz w:val="18"/>
                <w:szCs w:val="18"/>
              </w:rPr>
            </w:pPr>
            <w:r>
              <w:rPr>
                <w:rFonts w:cs="Arial"/>
                <w:bCs/>
                <w:color w:val="000000"/>
                <w:sz w:val="18"/>
                <w:szCs w:val="18"/>
              </w:rPr>
              <w:t>R$ -</w:t>
            </w:r>
          </w:p>
        </w:tc>
      </w:tr>
      <w:tr w:rsidR="00803EDB" w14:paraId="2758185B" w14:textId="77777777" w:rsidTr="002B47B2">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19F8F8A0" w14:textId="77777777" w:rsidR="00803EDB" w:rsidRDefault="00803EDB" w:rsidP="002B47B2">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1100496" w14:textId="77777777" w:rsidR="002B47B2" w:rsidRPr="002B47B2" w:rsidRDefault="002B47B2" w:rsidP="002B47B2">
            <w:pPr>
              <w:autoSpaceDE w:val="0"/>
              <w:autoSpaceDN w:val="0"/>
              <w:adjustRightInd w:val="0"/>
              <w:jc w:val="both"/>
              <w:rPr>
                <w:rFonts w:cs="Arial"/>
                <w:color w:val="000000"/>
                <w:sz w:val="18"/>
                <w:szCs w:val="18"/>
              </w:rPr>
            </w:pPr>
            <w:r w:rsidRPr="002B47B2">
              <w:rPr>
                <w:rFonts w:cs="Arial"/>
                <w:color w:val="000000"/>
                <w:sz w:val="18"/>
                <w:szCs w:val="18"/>
              </w:rPr>
              <w:t xml:space="preserve">a) Tubulação com diâmetro igual ou superior a 150 (cento e cinquenta) mm; </w:t>
            </w:r>
          </w:p>
          <w:p w14:paraId="07C08FA5" w14:textId="77777777" w:rsidR="002B47B2" w:rsidRPr="002B47B2" w:rsidRDefault="002B47B2" w:rsidP="002B47B2">
            <w:pPr>
              <w:autoSpaceDE w:val="0"/>
              <w:autoSpaceDN w:val="0"/>
              <w:adjustRightInd w:val="0"/>
              <w:jc w:val="both"/>
              <w:rPr>
                <w:rFonts w:cs="Arial"/>
                <w:color w:val="000000"/>
                <w:sz w:val="18"/>
                <w:szCs w:val="18"/>
              </w:rPr>
            </w:pPr>
            <w:r w:rsidRPr="002B47B2">
              <w:rPr>
                <w:rFonts w:cs="Arial"/>
                <w:color w:val="000000"/>
                <w:sz w:val="18"/>
                <w:szCs w:val="18"/>
              </w:rPr>
              <w:t xml:space="preserve">b) Estação Elevatória de Água com potência igual ou superior a 4 (quatro) cv ou vazão igual ou superior a 9 (nove) l/s; </w:t>
            </w:r>
          </w:p>
          <w:p w14:paraId="7F66D721" w14:textId="4E8CB9CB" w:rsidR="00803EDB" w:rsidRDefault="002B47B2" w:rsidP="002B47B2">
            <w:pPr>
              <w:autoSpaceDE w:val="0"/>
              <w:autoSpaceDN w:val="0"/>
              <w:adjustRightInd w:val="0"/>
              <w:jc w:val="both"/>
              <w:rPr>
                <w:rFonts w:cs="Arial"/>
                <w:color w:val="000000"/>
                <w:sz w:val="18"/>
                <w:szCs w:val="18"/>
              </w:rPr>
            </w:pPr>
            <w:r w:rsidRPr="002B47B2">
              <w:rPr>
                <w:rFonts w:cs="Arial"/>
                <w:color w:val="000000"/>
                <w:sz w:val="18"/>
                <w:szCs w:val="18"/>
              </w:rPr>
              <w:t>c) Barragem em concreto armado com comprimento da crista igual ou superior 3,0 (três) metros;</w:t>
            </w:r>
          </w:p>
        </w:tc>
      </w:tr>
      <w:tr w:rsidR="00803EDB" w14:paraId="7C0173EA" w14:textId="77777777" w:rsidTr="002B47B2">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79AB2F33" w14:textId="77777777" w:rsidR="00803EDB" w:rsidRDefault="00803EDB" w:rsidP="002B47B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F5A93CC" w14:textId="77777777" w:rsidR="00E0693B" w:rsidRDefault="00E0693B" w:rsidP="002B47B2">
            <w:pPr>
              <w:autoSpaceDE w:val="0"/>
              <w:autoSpaceDN w:val="0"/>
              <w:adjustRightInd w:val="0"/>
              <w:jc w:val="both"/>
              <w:rPr>
                <w:rFonts w:cs="Arial"/>
                <w:color w:val="000000"/>
                <w:sz w:val="18"/>
                <w:szCs w:val="18"/>
              </w:rPr>
            </w:pPr>
            <w:proofErr w:type="gramStart"/>
            <w:r>
              <w:rPr>
                <w:rFonts w:cs="Arial"/>
                <w:color w:val="000000"/>
                <w:sz w:val="18"/>
                <w:szCs w:val="18"/>
              </w:rPr>
              <w:t>A)</w:t>
            </w:r>
            <w:r w:rsidR="002B47B2" w:rsidRPr="002B47B2">
              <w:rPr>
                <w:rFonts w:cs="Arial"/>
                <w:color w:val="000000"/>
                <w:sz w:val="18"/>
                <w:szCs w:val="18"/>
              </w:rPr>
              <w:t>Tubulação</w:t>
            </w:r>
            <w:proofErr w:type="gramEnd"/>
            <w:r w:rsidR="002B47B2" w:rsidRPr="002B47B2">
              <w:rPr>
                <w:rFonts w:cs="Arial"/>
                <w:color w:val="000000"/>
                <w:sz w:val="18"/>
                <w:szCs w:val="18"/>
              </w:rPr>
              <w:t xml:space="preserve"> com diâmetro igual ou superior a 50 (cinquenta) mm e com extensão igual ou superior a 3.000 (três mil) m; </w:t>
            </w:r>
          </w:p>
          <w:p w14:paraId="26B47935" w14:textId="2032FE82" w:rsidR="00803EDB" w:rsidRPr="002B47B2" w:rsidRDefault="002B47B2" w:rsidP="002B47B2">
            <w:pPr>
              <w:autoSpaceDE w:val="0"/>
              <w:autoSpaceDN w:val="0"/>
              <w:adjustRightInd w:val="0"/>
              <w:jc w:val="both"/>
              <w:rPr>
                <w:rFonts w:cs="Arial"/>
                <w:color w:val="000000"/>
                <w:sz w:val="18"/>
                <w:szCs w:val="18"/>
              </w:rPr>
            </w:pPr>
            <w:r w:rsidRPr="002B47B2">
              <w:rPr>
                <w:rFonts w:cs="Arial"/>
                <w:color w:val="000000"/>
                <w:sz w:val="18"/>
                <w:szCs w:val="18"/>
              </w:rPr>
              <w:t xml:space="preserve">b) Tubulação em PVC e/ou ferro </w:t>
            </w:r>
            <w:proofErr w:type="spellStart"/>
            <w:r w:rsidRPr="002B47B2">
              <w:rPr>
                <w:rFonts w:cs="Arial"/>
                <w:color w:val="000000"/>
                <w:sz w:val="18"/>
                <w:szCs w:val="18"/>
              </w:rPr>
              <w:t>fund</w:t>
            </w:r>
            <w:proofErr w:type="spellEnd"/>
            <w:r w:rsidRPr="002B47B2">
              <w:rPr>
                <w:rFonts w:cs="Arial"/>
                <w:color w:val="000000"/>
                <w:sz w:val="18"/>
                <w:szCs w:val="18"/>
              </w:rPr>
              <w:t xml:space="preserve"> ido e/ou aço e/ou concreto, com diâmetro igual ou superior a 200 (duzentos) mm e com extensão igual ou superior a 500 (quinhentos) </w:t>
            </w:r>
            <w:proofErr w:type="gramStart"/>
            <w:r w:rsidRPr="002B47B2">
              <w:rPr>
                <w:rFonts w:cs="Arial"/>
                <w:color w:val="000000"/>
                <w:sz w:val="18"/>
                <w:szCs w:val="18"/>
              </w:rPr>
              <w:t>m ;</w:t>
            </w:r>
            <w:proofErr w:type="gramEnd"/>
          </w:p>
          <w:p w14:paraId="6D5F23C8" w14:textId="77777777" w:rsidR="00E0693B" w:rsidRDefault="002B47B2" w:rsidP="002B47B2">
            <w:pPr>
              <w:autoSpaceDE w:val="0"/>
              <w:autoSpaceDN w:val="0"/>
              <w:adjustRightInd w:val="0"/>
              <w:jc w:val="both"/>
              <w:rPr>
                <w:rFonts w:cs="Arial"/>
                <w:color w:val="000000"/>
                <w:sz w:val="18"/>
                <w:szCs w:val="18"/>
              </w:rPr>
            </w:pPr>
            <w:r w:rsidRPr="002B47B2">
              <w:rPr>
                <w:rFonts w:cs="Arial"/>
                <w:color w:val="000000"/>
                <w:sz w:val="18"/>
                <w:szCs w:val="18"/>
              </w:rPr>
              <w:t xml:space="preserve">c) Estação Elevatória de Água com potência igual ou superior a 4 (quatro) cv ou vazão igual ou superior a 9 (nove) l/s; </w:t>
            </w:r>
          </w:p>
          <w:p w14:paraId="5674BAD3" w14:textId="57302743" w:rsidR="00E0693B" w:rsidRDefault="002B47B2" w:rsidP="002B47B2">
            <w:pPr>
              <w:autoSpaceDE w:val="0"/>
              <w:autoSpaceDN w:val="0"/>
              <w:adjustRightInd w:val="0"/>
              <w:jc w:val="both"/>
              <w:rPr>
                <w:rFonts w:cs="Arial"/>
                <w:color w:val="000000"/>
                <w:sz w:val="18"/>
                <w:szCs w:val="18"/>
              </w:rPr>
            </w:pPr>
            <w:r w:rsidRPr="002B47B2">
              <w:rPr>
                <w:rFonts w:cs="Arial"/>
                <w:color w:val="000000"/>
                <w:sz w:val="18"/>
                <w:szCs w:val="18"/>
              </w:rPr>
              <w:t xml:space="preserve">d) Barragem em concreto armado com comprimento da crista igual ou superior 3,0 (três) metros; </w:t>
            </w:r>
          </w:p>
          <w:p w14:paraId="373EB70E" w14:textId="30E4D965" w:rsidR="002B47B2" w:rsidRPr="002B47B2" w:rsidRDefault="002B47B2" w:rsidP="002B47B2">
            <w:pPr>
              <w:autoSpaceDE w:val="0"/>
              <w:autoSpaceDN w:val="0"/>
              <w:adjustRightInd w:val="0"/>
              <w:jc w:val="both"/>
              <w:rPr>
                <w:rFonts w:cs="Arial"/>
                <w:color w:val="000000"/>
                <w:sz w:val="18"/>
                <w:szCs w:val="18"/>
              </w:rPr>
            </w:pPr>
            <w:r w:rsidRPr="002B47B2">
              <w:rPr>
                <w:rFonts w:cs="Arial"/>
                <w:color w:val="000000"/>
                <w:sz w:val="18"/>
                <w:szCs w:val="18"/>
              </w:rPr>
              <w:t>e) Armadura de aço para concreto armado com quantidade igual ou superior a 4.500 (quatro mil e quinhentos) kg.</w:t>
            </w:r>
          </w:p>
        </w:tc>
      </w:tr>
      <w:tr w:rsidR="00803EDB" w14:paraId="5BEFEC5B" w14:textId="77777777" w:rsidTr="002B47B2">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EC8E46C" w14:textId="77777777" w:rsidR="00803EDB" w:rsidRDefault="00803EDB" w:rsidP="002B47B2">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803EDB" w14:paraId="420C4E56" w14:textId="77777777" w:rsidTr="002B47B2">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BA9897D" w14:textId="515C73D9" w:rsidR="00803EDB" w:rsidRDefault="00803EDB" w:rsidP="00BD2B3A">
            <w:pPr>
              <w:autoSpaceDE w:val="0"/>
              <w:autoSpaceDN w:val="0"/>
              <w:adjustRightInd w:val="0"/>
              <w:jc w:val="both"/>
              <w:rPr>
                <w:rFonts w:cs="Symbol"/>
                <w:color w:val="000000"/>
                <w:sz w:val="18"/>
                <w:szCs w:val="18"/>
              </w:rPr>
            </w:pPr>
            <w:r>
              <w:rPr>
                <w:rFonts w:cs="Arial"/>
                <w:color w:val="000000"/>
                <w:sz w:val="18"/>
                <w:szCs w:val="18"/>
              </w:rPr>
              <w:lastRenderedPageBreak/>
              <w:t>OBSERVAÇÕES: visita:</w:t>
            </w:r>
            <w:r w:rsidR="00AE483A">
              <w:t xml:space="preserve"> </w:t>
            </w:r>
            <w:r w:rsidR="00AE483A" w:rsidRPr="00AE483A">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Fabrício </w:t>
            </w:r>
            <w:proofErr w:type="spellStart"/>
            <w:r w:rsidR="00AE483A" w:rsidRPr="00AE483A">
              <w:rPr>
                <w:rFonts w:cs="Arial"/>
                <w:color w:val="000000"/>
                <w:sz w:val="18"/>
                <w:szCs w:val="18"/>
              </w:rPr>
              <w:t>Fideles</w:t>
            </w:r>
            <w:proofErr w:type="spellEnd"/>
            <w:r w:rsidR="00AE483A" w:rsidRPr="00AE483A">
              <w:rPr>
                <w:rFonts w:cs="Arial"/>
                <w:color w:val="000000"/>
                <w:sz w:val="18"/>
                <w:szCs w:val="18"/>
              </w:rPr>
              <w:t xml:space="preserve"> Rezende ou outro empregado da COPASA MG, do dia 05 de abril de 2021 ao dia 28 de abril de 2021. O agendamento da visita poderá ser feito pelo e -mail: fabricio.rezende@copasa.com.br; </w:t>
            </w:r>
            <w:hyperlink r:id="rId19" w:history="1">
              <w:r w:rsidR="00AE483A" w:rsidRPr="001153ED">
                <w:rPr>
                  <w:rStyle w:val="Hyperlink"/>
                  <w:rFonts w:cs="Arial"/>
                  <w:sz w:val="18"/>
                  <w:szCs w:val="18"/>
                </w:rPr>
                <w:t>usel@copasa.com.br</w:t>
              </w:r>
            </w:hyperlink>
            <w:r w:rsidR="00AE483A" w:rsidRPr="00AE483A">
              <w:rPr>
                <w:rFonts w:cs="Arial"/>
                <w:color w:val="000000"/>
                <w:sz w:val="18"/>
                <w:szCs w:val="18"/>
              </w:rPr>
              <w:t>;</w:t>
            </w:r>
            <w:r w:rsidR="00AE483A">
              <w:rPr>
                <w:rFonts w:cs="Arial"/>
                <w:color w:val="000000"/>
                <w:sz w:val="18"/>
                <w:szCs w:val="18"/>
              </w:rPr>
              <w:t xml:space="preserve"> </w:t>
            </w:r>
            <w:r w:rsidR="00AE483A" w:rsidRPr="00AE483A">
              <w:rPr>
                <w:rFonts w:cs="Arial"/>
                <w:color w:val="000000"/>
                <w:sz w:val="18"/>
                <w:szCs w:val="18"/>
              </w:rPr>
              <w:t xml:space="preserve">ou pelo telefone (31) 3829-7524, 3829-7554. A visita será realizada na Rua Rio de </w:t>
            </w:r>
            <w:proofErr w:type="gramStart"/>
            <w:r w:rsidR="00AE483A" w:rsidRPr="00AE483A">
              <w:rPr>
                <w:rFonts w:cs="Arial"/>
                <w:color w:val="000000"/>
                <w:sz w:val="18"/>
                <w:szCs w:val="18"/>
              </w:rPr>
              <w:t>Janeiro ,</w:t>
            </w:r>
            <w:proofErr w:type="gramEnd"/>
            <w:r w:rsidR="00AE483A" w:rsidRPr="00AE483A">
              <w:rPr>
                <w:rFonts w:cs="Arial"/>
                <w:color w:val="000000"/>
                <w:sz w:val="18"/>
                <w:szCs w:val="18"/>
              </w:rPr>
              <w:t xml:space="preserve"> </w:t>
            </w:r>
            <w:proofErr w:type="spellStart"/>
            <w:r w:rsidR="00AE483A" w:rsidRPr="00AE483A">
              <w:rPr>
                <w:rFonts w:cs="Arial"/>
                <w:color w:val="000000"/>
                <w:sz w:val="18"/>
                <w:szCs w:val="18"/>
              </w:rPr>
              <w:t>n</w:t>
            </w:r>
            <w:r w:rsidR="00AE483A">
              <w:rPr>
                <w:rFonts w:cs="Arial"/>
                <w:color w:val="000000"/>
                <w:sz w:val="18"/>
                <w:szCs w:val="18"/>
              </w:rPr>
              <w:t>umero</w:t>
            </w:r>
            <w:proofErr w:type="spellEnd"/>
            <w:r w:rsidR="00AE483A" w:rsidRPr="00AE483A">
              <w:rPr>
                <w:rFonts w:cs="Arial"/>
                <w:color w:val="000000"/>
                <w:sz w:val="18"/>
                <w:szCs w:val="18"/>
              </w:rPr>
              <w:t>.: 200, Bairro Novo Oriente, Cidade Belo Oriente / MG.</w:t>
            </w:r>
            <w:r w:rsidR="00BD2B3A">
              <w:rPr>
                <w:rFonts w:cs="Arial"/>
                <w:color w:val="000000"/>
                <w:sz w:val="18"/>
                <w:szCs w:val="18"/>
              </w:rPr>
              <w:t xml:space="preserve"> </w:t>
            </w:r>
            <w:r>
              <w:t xml:space="preserve"> </w:t>
            </w:r>
            <w:hyperlink r:id="rId20" w:anchor="/pesquisaDetalhes/0264033800071EDBA4C5EFD933EDE2DA"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EEC454A" w14:textId="77777777" w:rsidR="00803EDB" w:rsidRDefault="00803EDB" w:rsidP="00E77630">
      <w:pPr>
        <w:autoSpaceDE w:val="0"/>
        <w:autoSpaceDN w:val="0"/>
        <w:adjustRightInd w:val="0"/>
        <w:jc w:val="both"/>
      </w:pPr>
    </w:p>
    <w:p w14:paraId="0F2572C1" w14:textId="77777777" w:rsidR="00383050" w:rsidRDefault="00383050" w:rsidP="00E77630">
      <w:pPr>
        <w:autoSpaceDE w:val="0"/>
        <w:autoSpaceDN w:val="0"/>
        <w:adjustRightInd w:val="0"/>
        <w:jc w:val="both"/>
      </w:pPr>
    </w:p>
    <w:p w14:paraId="0D187823" w14:textId="78173FB7" w:rsidR="00757F20" w:rsidRDefault="00383050" w:rsidP="00E77630">
      <w:pPr>
        <w:autoSpaceDE w:val="0"/>
        <w:autoSpaceDN w:val="0"/>
        <w:adjustRightInd w:val="0"/>
        <w:jc w:val="both"/>
        <w:rPr>
          <w:rFonts w:asciiTheme="majorHAnsi" w:hAnsiTheme="majorHAnsi"/>
        </w:rPr>
      </w:pPr>
      <w: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E75F1A" w14:paraId="5187D17F" w14:textId="77777777" w:rsidTr="00E75F1A">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3ACE5293" w14:textId="77777777" w:rsidR="00E75F1A" w:rsidRDefault="00E75F1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1842B0DD" w14:textId="4F3CB631" w:rsidR="00E75F1A" w:rsidRDefault="00E75F1A">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AC699F" w:rsidRPr="00AC699F">
              <w:rPr>
                <w:rFonts w:ascii="Times New Roman" w:hAnsi="Times New Roman"/>
                <w:b/>
                <w:bCs/>
                <w:sz w:val="34"/>
                <w:szCs w:val="34"/>
              </w:rPr>
              <w:t>112021005</w:t>
            </w:r>
            <w:r w:rsidR="004E7060">
              <w:rPr>
                <w:rFonts w:ascii="Times New Roman" w:hAnsi="Times New Roman"/>
                <w:b/>
                <w:bCs/>
                <w:sz w:val="34"/>
                <w:szCs w:val="34"/>
              </w:rPr>
              <w:t>6</w:t>
            </w:r>
          </w:p>
        </w:tc>
      </w:tr>
      <w:tr w:rsidR="00E75F1A" w14:paraId="098726FE" w14:textId="77777777" w:rsidTr="00E75F1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27CCC5A" w14:textId="77777777" w:rsidR="00E75F1A" w:rsidRDefault="00E75F1A">
            <w:pPr>
              <w:rPr>
                <w:rFonts w:cs="Arial"/>
                <w:sz w:val="18"/>
                <w:szCs w:val="18"/>
              </w:rPr>
            </w:pPr>
            <w:r>
              <w:rPr>
                <w:rFonts w:cs="Arial"/>
                <w:sz w:val="18"/>
                <w:szCs w:val="18"/>
              </w:rPr>
              <w:t>Endereço:</w:t>
            </w:r>
            <w:r>
              <w:rPr>
                <w:sz w:val="18"/>
                <w:szCs w:val="18"/>
              </w:rPr>
              <w:t xml:space="preserve"> Rua Carangola, 606, térreo, bairro Santo Antônio, Belo Horizonte/MG.</w:t>
            </w:r>
          </w:p>
          <w:p w14:paraId="68B88304" w14:textId="77777777" w:rsidR="00E75F1A" w:rsidRDefault="00E75F1A">
            <w:pPr>
              <w:rPr>
                <w:sz w:val="18"/>
                <w:szCs w:val="18"/>
              </w:rPr>
            </w:pPr>
            <w:r>
              <w:rPr>
                <w:rFonts w:cs="Arial"/>
                <w:sz w:val="18"/>
                <w:szCs w:val="18"/>
              </w:rPr>
              <w:t xml:space="preserve">Informações: </w:t>
            </w:r>
            <w:r>
              <w:rPr>
                <w:sz w:val="18"/>
                <w:szCs w:val="18"/>
              </w:rPr>
              <w:t xml:space="preserve">Telefone: (31) 3250-1618/1619. Fax: (31) 3250-1670/1317. E-mail: </w:t>
            </w:r>
            <w:hyperlink r:id="rId21" w:history="1">
              <w:r>
                <w:rPr>
                  <w:rStyle w:val="Hyperlink"/>
                  <w:sz w:val="18"/>
                  <w:szCs w:val="18"/>
                </w:rPr>
                <w:t>cpli@copasa.com.br</w:t>
              </w:r>
            </w:hyperlink>
            <w:r>
              <w:rPr>
                <w:sz w:val="18"/>
                <w:szCs w:val="18"/>
              </w:rPr>
              <w:t xml:space="preserve">. </w:t>
            </w:r>
          </w:p>
        </w:tc>
      </w:tr>
      <w:tr w:rsidR="00E75F1A" w14:paraId="13683479" w14:textId="77777777" w:rsidTr="00E75F1A">
        <w:trPr>
          <w:cantSplit/>
          <w:trHeight w:val="1516"/>
        </w:trPr>
        <w:tc>
          <w:tcPr>
            <w:tcW w:w="5670" w:type="dxa"/>
            <w:tcBorders>
              <w:top w:val="single" w:sz="4" w:space="0" w:color="auto"/>
              <w:left w:val="single" w:sz="4" w:space="0" w:color="auto"/>
              <w:bottom w:val="single" w:sz="4" w:space="0" w:color="auto"/>
              <w:right w:val="single" w:sz="4" w:space="0" w:color="auto"/>
            </w:tcBorders>
            <w:hideMark/>
          </w:tcPr>
          <w:p w14:paraId="20EF9F63" w14:textId="325F189D" w:rsidR="00E75F1A" w:rsidRDefault="00E75F1A">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940C9B" w:rsidRPr="00940C9B">
              <w:rPr>
                <w:rFonts w:cs="Arial"/>
                <w:color w:val="000000"/>
                <w:sz w:val="18"/>
                <w:szCs w:val="18"/>
              </w:rPr>
              <w:t>EXECUÇÃO, COM FORNECIMENTO PARCIAL DE MATERIAIS, DAS OBRAS DE IMPLANTAÇÃO DO SISTEMA DE ABASTECIMENTO DE ÁGUA DE POSSES DISTRITO DO MUNICÍPIO DE CAMPESTRE / MG</w:t>
            </w:r>
            <w:r w:rsidR="00940C9B">
              <w:rPr>
                <w:rFonts w:cs="Arial"/>
                <w:color w:val="000000"/>
                <w:sz w:val="18"/>
                <w:szCs w:val="18"/>
              </w:rPr>
              <w:t>.</w:t>
            </w:r>
          </w:p>
        </w:tc>
        <w:tc>
          <w:tcPr>
            <w:tcW w:w="5023" w:type="dxa"/>
            <w:tcBorders>
              <w:top w:val="single" w:sz="4" w:space="0" w:color="auto"/>
              <w:left w:val="single" w:sz="4" w:space="0" w:color="auto"/>
              <w:bottom w:val="single" w:sz="4" w:space="0" w:color="auto"/>
              <w:right w:val="single" w:sz="4" w:space="0" w:color="auto"/>
            </w:tcBorders>
            <w:vAlign w:val="center"/>
            <w:hideMark/>
          </w:tcPr>
          <w:p w14:paraId="23C26CE3" w14:textId="77777777" w:rsidR="00E75F1A" w:rsidRDefault="00E75F1A">
            <w:pPr>
              <w:rPr>
                <w:bCs/>
                <w:sz w:val="18"/>
                <w:szCs w:val="17"/>
              </w:rPr>
            </w:pPr>
            <w:r>
              <w:rPr>
                <w:bCs/>
                <w:sz w:val="18"/>
                <w:szCs w:val="17"/>
              </w:rPr>
              <w:t xml:space="preserve">DATAS: </w:t>
            </w:r>
          </w:p>
          <w:p w14:paraId="74D804B9" w14:textId="42EF51D4" w:rsidR="00E75F1A" w:rsidRDefault="00E75F1A" w:rsidP="00E75F1A">
            <w:pPr>
              <w:numPr>
                <w:ilvl w:val="0"/>
                <w:numId w:val="5"/>
              </w:numPr>
              <w:tabs>
                <w:tab w:val="num" w:pos="290"/>
                <w:tab w:val="num" w:pos="644"/>
              </w:tabs>
              <w:ind w:hanging="612"/>
              <w:rPr>
                <w:sz w:val="18"/>
                <w:szCs w:val="17"/>
              </w:rPr>
            </w:pPr>
            <w:r>
              <w:rPr>
                <w:sz w:val="18"/>
                <w:szCs w:val="17"/>
              </w:rPr>
              <w:t xml:space="preserve">Entrega: </w:t>
            </w:r>
            <w:r w:rsidR="00AB1A72">
              <w:rPr>
                <w:sz w:val="18"/>
                <w:szCs w:val="17"/>
              </w:rPr>
              <w:t>2</w:t>
            </w:r>
            <w:r w:rsidR="004E7060">
              <w:rPr>
                <w:sz w:val="18"/>
                <w:szCs w:val="17"/>
              </w:rPr>
              <w:t>9</w:t>
            </w:r>
            <w:r w:rsidR="00AC699F">
              <w:rPr>
                <w:sz w:val="18"/>
                <w:szCs w:val="17"/>
              </w:rPr>
              <w:t>/0</w:t>
            </w:r>
            <w:r w:rsidR="00AB1A72">
              <w:rPr>
                <w:sz w:val="18"/>
                <w:szCs w:val="17"/>
              </w:rPr>
              <w:t>4</w:t>
            </w:r>
            <w:r>
              <w:rPr>
                <w:sz w:val="18"/>
                <w:szCs w:val="17"/>
              </w:rPr>
              <w:t xml:space="preserve">/2021 até às </w:t>
            </w:r>
            <w:r w:rsidR="004E7060">
              <w:rPr>
                <w:sz w:val="18"/>
                <w:szCs w:val="17"/>
              </w:rPr>
              <w:t>14</w:t>
            </w:r>
            <w:r>
              <w:rPr>
                <w:sz w:val="18"/>
                <w:szCs w:val="17"/>
              </w:rPr>
              <w:t>:30</w:t>
            </w:r>
          </w:p>
          <w:p w14:paraId="1E3A1942" w14:textId="2E5C919B" w:rsidR="00E75F1A" w:rsidRDefault="00E75F1A" w:rsidP="00E75F1A">
            <w:pPr>
              <w:numPr>
                <w:ilvl w:val="0"/>
                <w:numId w:val="5"/>
              </w:numPr>
              <w:tabs>
                <w:tab w:val="num" w:pos="290"/>
                <w:tab w:val="num" w:pos="644"/>
              </w:tabs>
              <w:ind w:hanging="612"/>
              <w:rPr>
                <w:sz w:val="18"/>
                <w:szCs w:val="17"/>
              </w:rPr>
            </w:pPr>
            <w:r>
              <w:rPr>
                <w:sz w:val="18"/>
                <w:szCs w:val="17"/>
              </w:rPr>
              <w:t xml:space="preserve">Abertura: </w:t>
            </w:r>
            <w:r w:rsidR="00AB1A72">
              <w:rPr>
                <w:sz w:val="18"/>
                <w:szCs w:val="17"/>
              </w:rPr>
              <w:t>2</w:t>
            </w:r>
            <w:r w:rsidR="004E7060">
              <w:rPr>
                <w:sz w:val="18"/>
                <w:szCs w:val="17"/>
              </w:rPr>
              <w:t>9</w:t>
            </w:r>
            <w:r w:rsidR="00AC699F">
              <w:rPr>
                <w:sz w:val="18"/>
                <w:szCs w:val="17"/>
              </w:rPr>
              <w:t>/</w:t>
            </w:r>
            <w:r w:rsidR="00AB1A72">
              <w:rPr>
                <w:sz w:val="18"/>
                <w:szCs w:val="17"/>
              </w:rPr>
              <w:t>04</w:t>
            </w:r>
            <w:r>
              <w:rPr>
                <w:sz w:val="18"/>
                <w:szCs w:val="17"/>
              </w:rPr>
              <w:t xml:space="preserve">/2021 às </w:t>
            </w:r>
            <w:r w:rsidR="004E7060">
              <w:rPr>
                <w:sz w:val="18"/>
                <w:szCs w:val="17"/>
              </w:rPr>
              <w:t>14</w:t>
            </w:r>
            <w:r>
              <w:rPr>
                <w:sz w:val="18"/>
                <w:szCs w:val="17"/>
              </w:rPr>
              <w:t>:30.</w:t>
            </w:r>
          </w:p>
          <w:p w14:paraId="35E7A9C1" w14:textId="77777777" w:rsidR="00E75F1A" w:rsidRDefault="00E75F1A" w:rsidP="00E75F1A">
            <w:pPr>
              <w:numPr>
                <w:ilvl w:val="0"/>
                <w:numId w:val="5"/>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1FB1B3E4" w14:textId="77777777" w:rsidR="00E75F1A" w:rsidRDefault="00E75F1A" w:rsidP="00E75F1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E75F1A" w14:paraId="12BC7C1F" w14:textId="77777777" w:rsidTr="00E75F1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F4EF290" w14:textId="77777777" w:rsidR="00E75F1A" w:rsidRDefault="00E75F1A">
            <w:pPr>
              <w:tabs>
                <w:tab w:val="left" w:pos="4393"/>
                <w:tab w:val="center" w:pos="5386"/>
              </w:tabs>
              <w:jc w:val="center"/>
              <w:outlineLvl w:val="1"/>
              <w:rPr>
                <w:rFonts w:cs="Arial"/>
                <w:sz w:val="18"/>
                <w:szCs w:val="18"/>
              </w:rPr>
            </w:pPr>
            <w:r>
              <w:rPr>
                <w:rFonts w:cs="Arial"/>
                <w:sz w:val="18"/>
                <w:szCs w:val="18"/>
              </w:rPr>
              <w:t>VALORES</w:t>
            </w:r>
          </w:p>
        </w:tc>
      </w:tr>
      <w:tr w:rsidR="00E75F1A" w14:paraId="1E567F93" w14:textId="77777777" w:rsidTr="00E75F1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3F263D6" w14:textId="77777777" w:rsidR="00E75F1A" w:rsidRDefault="00E75F1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4ECF9E2" w14:textId="77777777" w:rsidR="00E75F1A" w:rsidRDefault="00E75F1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23B3794" w14:textId="77777777" w:rsidR="00E75F1A" w:rsidRDefault="00E75F1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4D018DB" w14:textId="77777777" w:rsidR="00E75F1A" w:rsidRDefault="00E75F1A">
            <w:pPr>
              <w:jc w:val="center"/>
              <w:outlineLvl w:val="1"/>
              <w:rPr>
                <w:rFonts w:cs="Arial"/>
                <w:sz w:val="18"/>
                <w:szCs w:val="18"/>
              </w:rPr>
            </w:pPr>
            <w:r>
              <w:rPr>
                <w:rFonts w:cs="Arial"/>
                <w:bCs/>
                <w:sz w:val="18"/>
                <w:szCs w:val="18"/>
              </w:rPr>
              <w:t>Valor do Edital</w:t>
            </w:r>
          </w:p>
        </w:tc>
      </w:tr>
      <w:tr w:rsidR="00E75F1A" w14:paraId="1E219126" w14:textId="77777777" w:rsidTr="00E75F1A">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7768E119" w14:textId="75A06A1A" w:rsidR="00E75F1A" w:rsidRDefault="000C3606" w:rsidP="000C3606">
            <w:pPr>
              <w:autoSpaceDE w:val="0"/>
              <w:autoSpaceDN w:val="0"/>
              <w:adjustRightInd w:val="0"/>
              <w:jc w:val="center"/>
              <w:rPr>
                <w:rFonts w:cs="Arial"/>
                <w:b/>
                <w:bCs/>
                <w:color w:val="000000"/>
                <w:sz w:val="18"/>
                <w:szCs w:val="18"/>
              </w:rPr>
            </w:pPr>
            <w:r w:rsidRPr="000C3606">
              <w:rPr>
                <w:rFonts w:cs="Arial"/>
                <w:b/>
                <w:bCs/>
                <w:color w:val="000000"/>
                <w:sz w:val="18"/>
                <w:szCs w:val="18"/>
              </w:rPr>
              <w:t>R$ 525.415,07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906CDA" w14:textId="77777777" w:rsidR="00E75F1A" w:rsidRDefault="00E75F1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8ACA8E7" w14:textId="77777777" w:rsidR="00E75F1A" w:rsidRDefault="00E75F1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2D8B196" w14:textId="77777777" w:rsidR="00E75F1A" w:rsidRDefault="00E75F1A">
            <w:pPr>
              <w:keepNext/>
              <w:jc w:val="center"/>
              <w:outlineLvl w:val="0"/>
              <w:rPr>
                <w:rFonts w:cs="Arial"/>
                <w:bCs/>
                <w:color w:val="000000"/>
                <w:sz w:val="18"/>
                <w:szCs w:val="18"/>
              </w:rPr>
            </w:pPr>
            <w:r>
              <w:rPr>
                <w:rFonts w:cs="Arial"/>
                <w:bCs/>
                <w:color w:val="000000"/>
                <w:sz w:val="18"/>
                <w:szCs w:val="18"/>
              </w:rPr>
              <w:t>R$ -</w:t>
            </w:r>
          </w:p>
        </w:tc>
      </w:tr>
      <w:tr w:rsidR="00E75F1A" w14:paraId="25C77CBB" w14:textId="77777777" w:rsidTr="00E75F1A">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3DD0B0A9" w14:textId="77777777" w:rsidR="00222371" w:rsidRDefault="00E75F1A">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D294207" w14:textId="77777777" w:rsidR="00222371" w:rsidRDefault="00222371">
            <w:pPr>
              <w:autoSpaceDE w:val="0"/>
              <w:autoSpaceDN w:val="0"/>
              <w:adjustRightInd w:val="0"/>
              <w:jc w:val="both"/>
              <w:rPr>
                <w:rFonts w:cs="Arial"/>
                <w:color w:val="000000"/>
                <w:sz w:val="18"/>
                <w:szCs w:val="18"/>
              </w:rPr>
            </w:pPr>
            <w:r w:rsidRPr="00222371">
              <w:rPr>
                <w:rFonts w:cs="Arial"/>
                <w:color w:val="000000"/>
                <w:sz w:val="18"/>
                <w:szCs w:val="18"/>
              </w:rPr>
              <w:t xml:space="preserve">a) Tubulação em PVC com diâmetro igual ou superior a 100 (cento) mm; </w:t>
            </w:r>
          </w:p>
          <w:p w14:paraId="5D19CC54" w14:textId="77777777" w:rsidR="00222371" w:rsidRDefault="00222371">
            <w:pPr>
              <w:autoSpaceDE w:val="0"/>
              <w:autoSpaceDN w:val="0"/>
              <w:adjustRightInd w:val="0"/>
              <w:jc w:val="both"/>
              <w:rPr>
                <w:rFonts w:cs="Arial"/>
                <w:color w:val="000000"/>
                <w:sz w:val="18"/>
                <w:szCs w:val="18"/>
              </w:rPr>
            </w:pPr>
            <w:r w:rsidRPr="00222371">
              <w:rPr>
                <w:rFonts w:cs="Arial"/>
                <w:color w:val="000000"/>
                <w:sz w:val="18"/>
                <w:szCs w:val="18"/>
              </w:rPr>
              <w:t xml:space="preserve">b) Ligação e/ou padronização predial de água; </w:t>
            </w:r>
          </w:p>
          <w:p w14:paraId="630F46DC" w14:textId="005F24F7" w:rsidR="00222371" w:rsidRDefault="00222371">
            <w:pPr>
              <w:autoSpaceDE w:val="0"/>
              <w:autoSpaceDN w:val="0"/>
              <w:adjustRightInd w:val="0"/>
              <w:jc w:val="both"/>
              <w:rPr>
                <w:rFonts w:cs="Arial"/>
                <w:color w:val="000000"/>
                <w:sz w:val="18"/>
                <w:szCs w:val="18"/>
              </w:rPr>
            </w:pPr>
            <w:r w:rsidRPr="00222371">
              <w:rPr>
                <w:rFonts w:cs="Arial"/>
                <w:color w:val="000000"/>
                <w:sz w:val="18"/>
                <w:szCs w:val="18"/>
              </w:rPr>
              <w:t xml:space="preserve">c) Montagem e instalação de poço tubular profundo; </w:t>
            </w:r>
          </w:p>
          <w:p w14:paraId="08CA277D" w14:textId="389C6659" w:rsidR="00E75F1A" w:rsidRDefault="00222371">
            <w:pPr>
              <w:autoSpaceDE w:val="0"/>
              <w:autoSpaceDN w:val="0"/>
              <w:adjustRightInd w:val="0"/>
              <w:jc w:val="both"/>
              <w:rPr>
                <w:rFonts w:cs="Arial"/>
                <w:color w:val="000000"/>
                <w:sz w:val="18"/>
                <w:szCs w:val="18"/>
              </w:rPr>
            </w:pPr>
            <w:r w:rsidRPr="00222371">
              <w:rPr>
                <w:rFonts w:cs="Arial"/>
                <w:color w:val="000000"/>
                <w:sz w:val="18"/>
                <w:szCs w:val="18"/>
              </w:rPr>
              <w:t>d) Casa de Química para tratamento de água ou Estação de Tratamento de Água.</w:t>
            </w:r>
            <w:r w:rsidR="00E75F1A">
              <w:rPr>
                <w:rFonts w:cs="Arial"/>
                <w:color w:val="000000"/>
                <w:sz w:val="18"/>
                <w:szCs w:val="18"/>
              </w:rPr>
              <w:t xml:space="preserve"> </w:t>
            </w:r>
          </w:p>
          <w:p w14:paraId="23D7B856" w14:textId="026ACBA1" w:rsidR="00E75F1A" w:rsidRDefault="00E75F1A">
            <w:pPr>
              <w:autoSpaceDE w:val="0"/>
              <w:autoSpaceDN w:val="0"/>
              <w:adjustRightInd w:val="0"/>
              <w:jc w:val="both"/>
              <w:rPr>
                <w:rFonts w:cs="Arial"/>
                <w:color w:val="000000"/>
                <w:sz w:val="18"/>
                <w:szCs w:val="18"/>
              </w:rPr>
            </w:pPr>
          </w:p>
        </w:tc>
      </w:tr>
      <w:tr w:rsidR="00E75F1A" w14:paraId="7CE8AF55" w14:textId="77777777" w:rsidTr="00E75F1A">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7108E254"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C789295" w14:textId="77777777" w:rsidR="00222371" w:rsidRDefault="00222371" w:rsidP="00AC699F">
            <w:pPr>
              <w:autoSpaceDE w:val="0"/>
              <w:autoSpaceDN w:val="0"/>
              <w:adjustRightInd w:val="0"/>
              <w:jc w:val="both"/>
              <w:rPr>
                <w:rFonts w:cs="Arial"/>
                <w:color w:val="000000"/>
                <w:sz w:val="18"/>
                <w:szCs w:val="18"/>
              </w:rPr>
            </w:pPr>
            <w:r w:rsidRPr="00222371">
              <w:rPr>
                <w:rFonts w:cs="Arial"/>
                <w:color w:val="000000"/>
                <w:sz w:val="18"/>
                <w:szCs w:val="18"/>
              </w:rPr>
              <w:t xml:space="preserve">a) Tubulação em PVC com diâmetro igual ou superior a 100 (cento) mm; </w:t>
            </w:r>
          </w:p>
          <w:p w14:paraId="1E2B5B6D" w14:textId="77777777" w:rsidR="00222371" w:rsidRDefault="00222371" w:rsidP="00AC699F">
            <w:pPr>
              <w:autoSpaceDE w:val="0"/>
              <w:autoSpaceDN w:val="0"/>
              <w:adjustRightInd w:val="0"/>
              <w:jc w:val="both"/>
              <w:rPr>
                <w:rFonts w:cs="Arial"/>
                <w:color w:val="000000"/>
                <w:sz w:val="18"/>
                <w:szCs w:val="18"/>
              </w:rPr>
            </w:pPr>
            <w:r w:rsidRPr="00222371">
              <w:rPr>
                <w:rFonts w:cs="Arial"/>
                <w:color w:val="000000"/>
                <w:sz w:val="18"/>
                <w:szCs w:val="18"/>
              </w:rPr>
              <w:t xml:space="preserve">b) Ligação e/ou padronização predial de água; </w:t>
            </w:r>
          </w:p>
          <w:p w14:paraId="146ED4BE" w14:textId="7AE429FA" w:rsidR="00222371" w:rsidRDefault="00222371" w:rsidP="00AC699F">
            <w:pPr>
              <w:autoSpaceDE w:val="0"/>
              <w:autoSpaceDN w:val="0"/>
              <w:adjustRightInd w:val="0"/>
              <w:jc w:val="both"/>
              <w:rPr>
                <w:rFonts w:cs="Arial"/>
                <w:color w:val="000000"/>
                <w:sz w:val="18"/>
                <w:szCs w:val="18"/>
              </w:rPr>
            </w:pPr>
            <w:r w:rsidRPr="00222371">
              <w:rPr>
                <w:rFonts w:cs="Arial"/>
                <w:color w:val="000000"/>
                <w:sz w:val="18"/>
                <w:szCs w:val="18"/>
              </w:rPr>
              <w:t xml:space="preserve">c) Montagem e instalação de poço tubular profundo; </w:t>
            </w:r>
          </w:p>
          <w:p w14:paraId="107F40E1" w14:textId="5C1E60A7" w:rsidR="00AC699F" w:rsidRPr="00AC699F" w:rsidRDefault="00222371" w:rsidP="00AC699F">
            <w:pPr>
              <w:autoSpaceDE w:val="0"/>
              <w:autoSpaceDN w:val="0"/>
              <w:adjustRightInd w:val="0"/>
              <w:jc w:val="both"/>
              <w:rPr>
                <w:rFonts w:cs="Arial"/>
                <w:color w:val="000000"/>
                <w:sz w:val="18"/>
                <w:szCs w:val="18"/>
              </w:rPr>
            </w:pPr>
            <w:r w:rsidRPr="00222371">
              <w:rPr>
                <w:rFonts w:cs="Arial"/>
                <w:color w:val="000000"/>
                <w:sz w:val="18"/>
                <w:szCs w:val="18"/>
              </w:rPr>
              <w:t>d) Casa de Química para tratamento de água ou Estação de Tratamento de Água.</w:t>
            </w:r>
          </w:p>
        </w:tc>
      </w:tr>
      <w:tr w:rsidR="00E75F1A" w14:paraId="3114561F" w14:textId="77777777" w:rsidTr="00E75F1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59B478B" w14:textId="77777777" w:rsidR="00E75F1A" w:rsidRDefault="00E75F1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E75F1A" w14:paraId="3C5FE6C9" w14:textId="77777777" w:rsidTr="00E75F1A">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A804DBE" w14:textId="27C9BA7B" w:rsidR="005C51A1" w:rsidRPr="005C51A1" w:rsidRDefault="00E75F1A" w:rsidP="0088479E">
            <w:pPr>
              <w:autoSpaceDE w:val="0"/>
              <w:autoSpaceDN w:val="0"/>
              <w:adjustRightInd w:val="0"/>
              <w:jc w:val="both"/>
              <w:rPr>
                <w:rFonts w:cs="Arial"/>
                <w:color w:val="000000"/>
                <w:sz w:val="18"/>
                <w:szCs w:val="18"/>
              </w:rPr>
            </w:pPr>
            <w:r>
              <w:rPr>
                <w:rFonts w:cs="Arial"/>
                <w:color w:val="000000"/>
                <w:sz w:val="18"/>
                <w:szCs w:val="18"/>
              </w:rPr>
              <w:t>OBSERVAÇÕES: visita:</w:t>
            </w:r>
            <w:r w:rsidR="00E7102F" w:rsidRPr="00B1546C">
              <w:rPr>
                <w:rFonts w:cs="Arial"/>
                <w:color w:val="000000"/>
                <w:sz w:val="18"/>
                <w:szCs w:val="18"/>
              </w:rPr>
              <w:t xml:space="preserve"> </w:t>
            </w:r>
            <w:r w:rsidR="00E7102F" w:rsidRPr="00B1546C">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Márcio José de Resende ou outro empregado da COPASA MG, do dia 05 de abril de 2021 ao dia 28 de abril de 2021. O agendamento da visita poderá ser feito pelo e -mail: </w:t>
            </w:r>
            <w:hyperlink r:id="rId22" w:history="1">
              <w:r w:rsidR="00B1546C" w:rsidRPr="001153ED">
                <w:rPr>
                  <w:rStyle w:val="Hyperlink"/>
                  <w:rFonts w:cs="Arial"/>
                  <w:sz w:val="18"/>
                  <w:szCs w:val="18"/>
                </w:rPr>
                <w:t>marcio.resende@copasa.com.b</w:t>
              </w:r>
              <w:r w:rsidR="00B1546C" w:rsidRPr="001153ED">
                <w:rPr>
                  <w:rStyle w:val="Hyperlink"/>
                  <w:rFonts w:cs="Arial"/>
                  <w:sz w:val="18"/>
                  <w:szCs w:val="18"/>
                </w:rPr>
                <w:t>r</w:t>
              </w:r>
            </w:hyperlink>
            <w:r w:rsidR="00B1546C">
              <w:rPr>
                <w:rFonts w:cs="Arial"/>
                <w:color w:val="000000"/>
                <w:sz w:val="18"/>
                <w:szCs w:val="18"/>
              </w:rPr>
              <w:t xml:space="preserve"> </w:t>
            </w:r>
            <w:r w:rsidR="00E7102F" w:rsidRPr="00B1546C">
              <w:rPr>
                <w:rFonts w:cs="Arial"/>
                <w:color w:val="000000"/>
                <w:sz w:val="18"/>
                <w:szCs w:val="18"/>
              </w:rPr>
              <w:t xml:space="preserve">ou pelo telefone </w:t>
            </w:r>
            <w:proofErr w:type="spellStart"/>
            <w:r w:rsidR="00E7102F" w:rsidRPr="00B1546C">
              <w:rPr>
                <w:rFonts w:cs="Arial"/>
                <w:color w:val="000000"/>
                <w:sz w:val="18"/>
                <w:szCs w:val="18"/>
              </w:rPr>
              <w:t>xxx</w:t>
            </w:r>
            <w:proofErr w:type="spellEnd"/>
            <w:r w:rsidR="00E7102F" w:rsidRPr="00B1546C">
              <w:rPr>
                <w:rFonts w:cs="Arial"/>
                <w:color w:val="000000"/>
                <w:sz w:val="18"/>
                <w:szCs w:val="18"/>
              </w:rPr>
              <w:t xml:space="preserve"> 35 3229 5623 e 35 9 9821 </w:t>
            </w:r>
            <w:proofErr w:type="gramStart"/>
            <w:r w:rsidR="00E7102F" w:rsidRPr="00B1546C">
              <w:rPr>
                <w:rFonts w:cs="Arial"/>
                <w:color w:val="000000"/>
                <w:sz w:val="18"/>
                <w:szCs w:val="18"/>
              </w:rPr>
              <w:t>1091 .</w:t>
            </w:r>
            <w:proofErr w:type="gramEnd"/>
            <w:r w:rsidR="00E7102F" w:rsidRPr="00B1546C">
              <w:rPr>
                <w:rFonts w:cs="Arial"/>
                <w:color w:val="000000"/>
                <w:sz w:val="18"/>
                <w:szCs w:val="18"/>
              </w:rPr>
              <w:t xml:space="preserve"> A visita será realizada na Rua Gabriel Junqueira, 180, Centro, Campestre / MG.</w:t>
            </w:r>
          </w:p>
          <w:p w14:paraId="7438A6B2" w14:textId="071165AB" w:rsidR="00E75F1A" w:rsidRDefault="00741433" w:rsidP="0088479E">
            <w:pPr>
              <w:autoSpaceDE w:val="0"/>
              <w:autoSpaceDN w:val="0"/>
              <w:adjustRightInd w:val="0"/>
              <w:jc w:val="both"/>
              <w:rPr>
                <w:rFonts w:cs="Symbol"/>
                <w:color w:val="000000"/>
                <w:sz w:val="18"/>
                <w:szCs w:val="18"/>
              </w:rPr>
            </w:pPr>
            <w:r>
              <w:t xml:space="preserve"> </w:t>
            </w:r>
            <w:hyperlink r:id="rId23" w:anchor="/pesquisaDetalhes/0264033800071EDBA4CA03133D6A6C40" w:history="1">
              <w:r w:rsidR="00E75F1A">
                <w:rPr>
                  <w:rStyle w:val="Hyperlink"/>
                  <w:rFonts w:cs="Symbol"/>
                  <w:sz w:val="18"/>
                  <w:szCs w:val="18"/>
                </w:rPr>
                <w:t>Clique aqui para obter informações do edital</w:t>
              </w:r>
            </w:hyperlink>
            <w:r w:rsidR="00E75F1A">
              <w:rPr>
                <w:rFonts w:cs="Symbol"/>
                <w:color w:val="000000"/>
                <w:sz w:val="18"/>
                <w:szCs w:val="18"/>
              </w:rPr>
              <w:t xml:space="preserve">. </w:t>
            </w:r>
          </w:p>
        </w:tc>
      </w:tr>
    </w:tbl>
    <w:p w14:paraId="26BB0839" w14:textId="48E823F1" w:rsidR="009E3F9F" w:rsidRDefault="009E3F9F" w:rsidP="007159E5">
      <w:pPr>
        <w:autoSpaceDE w:val="0"/>
        <w:autoSpaceDN w:val="0"/>
        <w:adjustRightInd w:val="0"/>
        <w:jc w:val="both"/>
      </w:pPr>
    </w:p>
    <w:p w14:paraId="675E83B7" w14:textId="77777777" w:rsidR="00C0788A" w:rsidRDefault="00C0788A"/>
    <w:p w14:paraId="36C4F57E" w14:textId="77777777" w:rsidR="007F212D" w:rsidRDefault="007F212D" w:rsidP="00923F52">
      <w:pPr>
        <w:autoSpaceDE w:val="0"/>
        <w:autoSpaceDN w:val="0"/>
        <w:adjustRightInd w:val="0"/>
        <w:jc w:val="both"/>
        <w:rPr>
          <w:rFonts w:asciiTheme="majorHAnsi" w:hAnsiTheme="majorHAnsi"/>
        </w:rPr>
      </w:pPr>
    </w:p>
    <w:p w14:paraId="25480C77" w14:textId="61709304"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66A28AC6"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4B2B509" w14:textId="56D7CB59" w:rsidR="00AA1EB5" w:rsidRDefault="00AA1EB5" w:rsidP="00F52335">
      <w:pPr>
        <w:autoSpaceDE w:val="0"/>
        <w:autoSpaceDN w:val="0"/>
        <w:adjustRightInd w:val="0"/>
        <w:jc w:val="center"/>
        <w:rPr>
          <w:rFonts w:asciiTheme="majorHAnsi" w:hAnsiTheme="majorHAnsi"/>
          <w:b/>
        </w:rPr>
      </w:pPr>
    </w:p>
    <w:p w14:paraId="2FA0EE33" w14:textId="4BDEDE56" w:rsidR="00AA1EB5" w:rsidRDefault="00AA1EB5" w:rsidP="00F52335">
      <w:pPr>
        <w:autoSpaceDE w:val="0"/>
        <w:autoSpaceDN w:val="0"/>
        <w:adjustRightInd w:val="0"/>
        <w:jc w:val="center"/>
        <w:rPr>
          <w:rFonts w:asciiTheme="majorHAnsi" w:hAnsiTheme="majorHAnsi"/>
          <w:b/>
        </w:rPr>
      </w:pPr>
    </w:p>
    <w:p w14:paraId="777475FC" w14:textId="77777777" w:rsidR="006556D9" w:rsidRDefault="00AA1EB5" w:rsidP="00AA1EB5">
      <w:pPr>
        <w:autoSpaceDE w:val="0"/>
        <w:autoSpaceDN w:val="0"/>
        <w:adjustRightInd w:val="0"/>
        <w:jc w:val="both"/>
        <w:rPr>
          <w:rFonts w:asciiTheme="majorHAnsi" w:hAnsiTheme="majorHAnsi"/>
          <w:b/>
          <w:bCs/>
        </w:rPr>
      </w:pPr>
      <w:r w:rsidRPr="006556D9">
        <w:rPr>
          <w:rFonts w:asciiTheme="majorHAnsi" w:hAnsiTheme="majorHAnsi"/>
          <w:b/>
          <w:bCs/>
        </w:rPr>
        <w:t>PREFEITURA MUNICIPAL DE ALTO RIO DOCE/MG AVISO DE LICITAÇÃO, PC.12/2021– T.P 01/2021</w:t>
      </w:r>
    </w:p>
    <w:p w14:paraId="059034D4" w14:textId="5A5D5734" w:rsidR="00AA1EB5" w:rsidRDefault="006556D9" w:rsidP="00AA1EB5">
      <w:pPr>
        <w:autoSpaceDE w:val="0"/>
        <w:autoSpaceDN w:val="0"/>
        <w:adjustRightInd w:val="0"/>
        <w:jc w:val="both"/>
        <w:rPr>
          <w:rFonts w:asciiTheme="majorHAnsi" w:hAnsiTheme="majorHAnsi"/>
        </w:rPr>
      </w:pPr>
      <w:r>
        <w:rPr>
          <w:rFonts w:asciiTheme="majorHAnsi" w:hAnsiTheme="majorHAnsi"/>
        </w:rPr>
        <w:lastRenderedPageBreak/>
        <w:t>O</w:t>
      </w:r>
      <w:r w:rsidR="00AA1EB5" w:rsidRPr="003804BB">
        <w:rPr>
          <w:rFonts w:asciiTheme="majorHAnsi" w:hAnsiTheme="majorHAnsi"/>
        </w:rPr>
        <w:t>bjeto: contratação de empresa especializada para execução de calçamento em pedras poliédricas, localidade morro do Tito, atendimento ao departamento de obra, convenio 890808/2019, contrato de repasse 1069183-49/2019. Abertura no dia: 19/04/21 às 14:00</w:t>
      </w:r>
      <w:r w:rsidR="006B063F">
        <w:rPr>
          <w:rFonts w:asciiTheme="majorHAnsi" w:hAnsiTheme="majorHAnsi"/>
        </w:rPr>
        <w:t>.</w:t>
      </w:r>
    </w:p>
    <w:p w14:paraId="400471D8" w14:textId="77777777" w:rsidR="00AA1EB5" w:rsidRDefault="00AA1EB5" w:rsidP="00F52335">
      <w:pPr>
        <w:autoSpaceDE w:val="0"/>
        <w:autoSpaceDN w:val="0"/>
        <w:adjustRightInd w:val="0"/>
        <w:jc w:val="center"/>
        <w:rPr>
          <w:rFonts w:asciiTheme="majorHAnsi" w:hAnsiTheme="majorHAnsi"/>
          <w:b/>
        </w:rPr>
      </w:pPr>
    </w:p>
    <w:p w14:paraId="33106B73" w14:textId="440F32FC" w:rsidR="004D2189" w:rsidRDefault="004D2189" w:rsidP="00F52335">
      <w:pPr>
        <w:autoSpaceDE w:val="0"/>
        <w:autoSpaceDN w:val="0"/>
        <w:adjustRightInd w:val="0"/>
        <w:jc w:val="center"/>
        <w:rPr>
          <w:rFonts w:asciiTheme="majorHAnsi" w:hAnsiTheme="majorHAnsi"/>
          <w:b/>
        </w:rPr>
      </w:pPr>
    </w:p>
    <w:p w14:paraId="6CFE7710" w14:textId="158FEF74" w:rsidR="0024536D" w:rsidRDefault="00232D51" w:rsidP="00DD2B18">
      <w:pPr>
        <w:autoSpaceDE w:val="0"/>
        <w:autoSpaceDN w:val="0"/>
        <w:adjustRightInd w:val="0"/>
        <w:jc w:val="both"/>
        <w:rPr>
          <w:rFonts w:asciiTheme="majorHAnsi" w:hAnsiTheme="majorHAnsi"/>
        </w:rPr>
      </w:pPr>
      <w:r w:rsidRPr="00800F97">
        <w:rPr>
          <w:rFonts w:asciiTheme="majorHAnsi" w:hAnsiTheme="majorHAnsi"/>
          <w:b/>
          <w:bCs/>
        </w:rPr>
        <w:t xml:space="preserve">PREFEITURA MUNICIPAL DE ARAXÁ - AVISO DE LICITAÇÃO </w:t>
      </w:r>
      <w:r w:rsidR="006556D9" w:rsidRPr="006556D9">
        <w:rPr>
          <w:rFonts w:asciiTheme="majorHAnsi" w:hAnsiTheme="majorHAnsi"/>
          <w:b/>
          <w:bCs/>
        </w:rPr>
        <w:t>- PREGÃO ELETRÔNICO 09.044/2021. PROCESSO 053</w:t>
      </w:r>
      <w:r w:rsidR="00AA1EB5" w:rsidRPr="003804BB">
        <w:rPr>
          <w:rFonts w:asciiTheme="majorHAnsi" w:hAnsiTheme="majorHAnsi"/>
        </w:rPr>
        <w:t xml:space="preserve">. </w:t>
      </w:r>
    </w:p>
    <w:p w14:paraId="589CC532" w14:textId="1EB23702" w:rsidR="00AA1EB5"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O Município de Araxá, torna público a contratação de empresa especializada em engenharia civil, incluindo o fornecimento de material e mão de obra para manutenção de vias públicas do Município de Araxá-MG. Acolhimento das propostas 01/04/2021 </w:t>
      </w:r>
      <w:proofErr w:type="gramStart"/>
      <w:r w:rsidRPr="003804BB">
        <w:rPr>
          <w:rFonts w:asciiTheme="majorHAnsi" w:hAnsiTheme="majorHAnsi"/>
        </w:rPr>
        <w:t>à</w:t>
      </w:r>
      <w:proofErr w:type="gramEnd"/>
      <w:r w:rsidRPr="003804BB">
        <w:rPr>
          <w:rFonts w:asciiTheme="majorHAnsi" w:hAnsiTheme="majorHAnsi"/>
        </w:rPr>
        <w:t xml:space="preserve"> partir das 17:00 horas até 19/04/2021 às 09:00 horas; Abertura das Propostas de Preços e Início da sessão de disputa de preços dia 19/04/2021 às 09:00 horas. Local: </w:t>
      </w:r>
      <w:proofErr w:type="gramStart"/>
      <w:r w:rsidRPr="003804BB">
        <w:rPr>
          <w:rFonts w:asciiTheme="majorHAnsi" w:hAnsiTheme="majorHAnsi"/>
        </w:rPr>
        <w:t>w.w.w.licitanet.com.br.</w:t>
      </w:r>
      <w:proofErr w:type="gramEnd"/>
      <w:r w:rsidR="006556D9">
        <w:rPr>
          <w:rFonts w:asciiTheme="majorHAnsi" w:hAnsiTheme="majorHAnsi"/>
        </w:rPr>
        <w:t xml:space="preserve"> </w:t>
      </w:r>
      <w:r w:rsidRPr="003804BB">
        <w:rPr>
          <w:rFonts w:asciiTheme="majorHAnsi" w:hAnsiTheme="majorHAnsi"/>
        </w:rPr>
        <w:t xml:space="preserve">Para todas as referências de tempo será observado o horário de Brasília – DF. Edital disponível dia 01/04/2021 nos sites: w.w.w.licitanet.com.br e </w:t>
      </w:r>
      <w:hyperlink r:id="rId25" w:history="1">
        <w:r w:rsidR="006556D9" w:rsidRPr="001153ED">
          <w:rPr>
            <w:rStyle w:val="Hyperlink"/>
            <w:rFonts w:asciiTheme="majorHAnsi" w:hAnsiTheme="majorHAnsi"/>
          </w:rPr>
          <w:t>www.araxa.mg.gov.br</w:t>
        </w:r>
      </w:hyperlink>
      <w:r w:rsidRPr="003804BB">
        <w:rPr>
          <w:rFonts w:asciiTheme="majorHAnsi" w:hAnsiTheme="majorHAnsi"/>
        </w:rPr>
        <w:t>.</w:t>
      </w:r>
      <w:r w:rsidR="006556D9">
        <w:rPr>
          <w:rFonts w:asciiTheme="majorHAnsi" w:hAnsiTheme="majorHAnsi"/>
        </w:rPr>
        <w:t xml:space="preserve"> </w:t>
      </w:r>
      <w:r w:rsidRPr="003804BB">
        <w:rPr>
          <w:rFonts w:asciiTheme="majorHAnsi" w:hAnsiTheme="majorHAnsi"/>
        </w:rPr>
        <w:t>Setor de Licitações: 0(34)3691-7022. Rubens Magela da Silva, Prefeito Municipal, 29/03/2021.</w:t>
      </w:r>
    </w:p>
    <w:p w14:paraId="41E8115A" w14:textId="77777777" w:rsidR="006556D9" w:rsidRDefault="006556D9" w:rsidP="00DD2B18">
      <w:pPr>
        <w:autoSpaceDE w:val="0"/>
        <w:autoSpaceDN w:val="0"/>
        <w:adjustRightInd w:val="0"/>
        <w:jc w:val="both"/>
        <w:rPr>
          <w:rFonts w:asciiTheme="majorHAnsi" w:hAnsiTheme="majorHAnsi"/>
        </w:rPr>
      </w:pPr>
    </w:p>
    <w:p w14:paraId="4D2E6382" w14:textId="07AC512A" w:rsidR="00AA1EB5" w:rsidRDefault="00AA1EB5" w:rsidP="00DD2B18">
      <w:pPr>
        <w:autoSpaceDE w:val="0"/>
        <w:autoSpaceDN w:val="0"/>
        <w:adjustRightInd w:val="0"/>
        <w:jc w:val="both"/>
        <w:rPr>
          <w:rFonts w:asciiTheme="majorHAnsi" w:hAnsiTheme="majorHAnsi"/>
        </w:rPr>
      </w:pPr>
    </w:p>
    <w:p w14:paraId="47CABDA1" w14:textId="77777777" w:rsidR="006556D9" w:rsidRDefault="00AA1EB5" w:rsidP="00DD2B18">
      <w:pPr>
        <w:autoSpaceDE w:val="0"/>
        <w:autoSpaceDN w:val="0"/>
        <w:adjustRightInd w:val="0"/>
        <w:jc w:val="both"/>
        <w:rPr>
          <w:rFonts w:asciiTheme="majorHAnsi" w:hAnsiTheme="majorHAnsi"/>
        </w:rPr>
      </w:pPr>
      <w:r w:rsidRPr="006556D9">
        <w:rPr>
          <w:rFonts w:asciiTheme="majorHAnsi" w:hAnsiTheme="majorHAnsi"/>
          <w:b/>
          <w:bCs/>
        </w:rPr>
        <w:t>PREFEITURA MUNICIPAL DE ANTONIO DIAS TP Nº 003/2021</w:t>
      </w:r>
      <w:r w:rsidRPr="003804BB">
        <w:rPr>
          <w:rFonts w:asciiTheme="majorHAnsi" w:hAnsiTheme="majorHAnsi"/>
        </w:rPr>
        <w:t xml:space="preserve"> </w:t>
      </w:r>
    </w:p>
    <w:p w14:paraId="78B2710D" w14:textId="47D998B0" w:rsidR="00AA1EB5" w:rsidRPr="003804BB"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A Prefeitura Municipal de Antônio Dias/MG, comunica que abrirá Processo Licitatório nº 023/2021, na modalidade Tomada de Preços nº 003/2021, tipo menor preço Global para Contratação de empresa especializada, para a execução das obras de Pavimentação com Bloquete sextavado (hexagonal) na Comunidade do Machado, zona rural do Município de Antônio Dias. A abertura será dia 22/04/2021, às 09h00min na Prefeitura Municipal de Antônio Dias, a Rua Carvalho de Brito, nº 281, Centro - Antônio Dias/MG. Informações (31) 3843-1331. Antônio Dias, 31 de março de 2021. TP nº 004/2021 - A Prefeitura Municipal de Antônio Dias/MG, comunica que abrirá Processo Licitatório nº 024/2021, na modalidade Tomada de Preços nº 004/2021, tipo menor preço Global para Contra- tação de empresa especializada, para a execução das obras de Pavimentação com Bloquetes Pré-moldados Intertravado tipo </w:t>
      </w:r>
      <w:proofErr w:type="spellStart"/>
      <w:r w:rsidRPr="003804BB">
        <w:rPr>
          <w:rFonts w:asciiTheme="majorHAnsi" w:hAnsiTheme="majorHAnsi"/>
        </w:rPr>
        <w:t>Pavi’s</w:t>
      </w:r>
      <w:proofErr w:type="spellEnd"/>
      <w:r w:rsidRPr="003804BB">
        <w:rPr>
          <w:rFonts w:asciiTheme="majorHAnsi" w:hAnsiTheme="majorHAnsi"/>
        </w:rPr>
        <w:t xml:space="preserve"> na Comunidade da Mangorreira, zona rural do Município de Antônio Dias. A abertura será dia 22/04/2021, às 14h00min na Prefeitura Municipal de Antônio Dias, a Rua Carvalho de Brito, nº 281, Centro - Antônio Dias/ MG. Informações (31) 3843-1331. </w:t>
      </w:r>
    </w:p>
    <w:p w14:paraId="1041B024" w14:textId="430EFDB0" w:rsidR="00AA1EB5" w:rsidRPr="003804BB" w:rsidRDefault="00AA1EB5" w:rsidP="00DD2B18">
      <w:pPr>
        <w:autoSpaceDE w:val="0"/>
        <w:autoSpaceDN w:val="0"/>
        <w:adjustRightInd w:val="0"/>
        <w:jc w:val="both"/>
        <w:rPr>
          <w:rFonts w:asciiTheme="majorHAnsi" w:hAnsiTheme="majorHAnsi"/>
        </w:rPr>
      </w:pPr>
    </w:p>
    <w:p w14:paraId="31273403" w14:textId="48032038" w:rsidR="00AA1EB5" w:rsidRPr="003804BB" w:rsidRDefault="00AA1EB5" w:rsidP="00DD2B18">
      <w:pPr>
        <w:autoSpaceDE w:val="0"/>
        <w:autoSpaceDN w:val="0"/>
        <w:adjustRightInd w:val="0"/>
        <w:jc w:val="both"/>
        <w:rPr>
          <w:rFonts w:asciiTheme="majorHAnsi" w:hAnsiTheme="majorHAnsi"/>
        </w:rPr>
      </w:pPr>
    </w:p>
    <w:p w14:paraId="5E26CF9D" w14:textId="77777777" w:rsidR="00B126A2" w:rsidRDefault="00AA1EB5" w:rsidP="00DD2B18">
      <w:pPr>
        <w:autoSpaceDE w:val="0"/>
        <w:autoSpaceDN w:val="0"/>
        <w:adjustRightInd w:val="0"/>
        <w:jc w:val="both"/>
        <w:rPr>
          <w:rFonts w:asciiTheme="majorHAnsi" w:hAnsiTheme="majorHAnsi"/>
        </w:rPr>
      </w:pPr>
      <w:r w:rsidRPr="00B126A2">
        <w:rPr>
          <w:rFonts w:asciiTheme="majorHAnsi" w:hAnsiTheme="majorHAnsi"/>
          <w:b/>
          <w:bCs/>
        </w:rPr>
        <w:t>PREFEITURA MUNICIPAL DE CAPITÃO ENÉAS/MG TOMADA DE PREÇO Nº 001/2021</w:t>
      </w:r>
      <w:r w:rsidRPr="003804BB">
        <w:rPr>
          <w:rFonts w:asciiTheme="majorHAnsi" w:hAnsiTheme="majorHAnsi"/>
        </w:rPr>
        <w:t xml:space="preserve"> </w:t>
      </w:r>
    </w:p>
    <w:p w14:paraId="3AF7E8F9" w14:textId="6978E645" w:rsidR="00AA1EB5"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A Prefeitura Municipal de Capitão Enéas/MG, torna público a Republicação do Processo Licitatório nº 007/2021, Tomada de Preço nº 001/2021. A Prefeitura Municipal de Capitão Enéas/MG, Torna Público a Republicação do Processo Licitatório Nº 007/2021, Tomada de Preço nº 001/2021, cujo o objeto é: “Contratação de empresa para execução de obras de melhorias de vias públicas com execução de pavimentação asfáltica em CBUQ na Avenida Maria Aparecida, na sede do município de Capitão Enéas/MG, conforme convênio Nº OGU885169/2019- Ope- ração 1064748-91 - Programa Planejamento Urbano do Ministério do Desenvolvimento Regional, firmado com a União Federal, representada pela Caixa Econômica Federal”, conforme especificações constantes do edital. O Credenciamento acontecerá no dia 22/04/2021 às 09:00 horas. Presidente CPL: Marianne Marques Gonçalves - Tel.: (38) 3235-1001 ou pelo e-mail: </w:t>
      </w:r>
      <w:hyperlink r:id="rId26" w:history="1">
        <w:r w:rsidR="00B126A2" w:rsidRPr="001153ED">
          <w:rPr>
            <w:rStyle w:val="Hyperlink"/>
            <w:rFonts w:asciiTheme="majorHAnsi" w:hAnsiTheme="majorHAnsi"/>
          </w:rPr>
          <w:t>licitacaocapitaoeneas@gmail.com</w:t>
        </w:r>
      </w:hyperlink>
      <w:r w:rsidR="00B126A2">
        <w:rPr>
          <w:rFonts w:asciiTheme="majorHAnsi" w:hAnsiTheme="majorHAnsi"/>
        </w:rPr>
        <w:t xml:space="preserve">. </w:t>
      </w:r>
    </w:p>
    <w:p w14:paraId="3CDB80BD" w14:textId="4BE69E1D" w:rsidR="00C93080" w:rsidRDefault="00C93080" w:rsidP="00DD2B18">
      <w:pPr>
        <w:autoSpaceDE w:val="0"/>
        <w:autoSpaceDN w:val="0"/>
        <w:adjustRightInd w:val="0"/>
        <w:jc w:val="both"/>
        <w:rPr>
          <w:rFonts w:asciiTheme="majorHAnsi" w:hAnsiTheme="majorHAnsi"/>
        </w:rPr>
      </w:pPr>
    </w:p>
    <w:p w14:paraId="4AEB2B7B" w14:textId="77777777" w:rsidR="00B126A2" w:rsidRDefault="00B126A2" w:rsidP="00DD2B18">
      <w:pPr>
        <w:autoSpaceDE w:val="0"/>
        <w:autoSpaceDN w:val="0"/>
        <w:adjustRightInd w:val="0"/>
        <w:jc w:val="both"/>
        <w:rPr>
          <w:rFonts w:asciiTheme="majorHAnsi" w:hAnsiTheme="majorHAnsi"/>
          <w:b/>
          <w:bCs/>
        </w:rPr>
      </w:pPr>
    </w:p>
    <w:p w14:paraId="23195640" w14:textId="77777777" w:rsidR="00B126A2" w:rsidRDefault="00B126A2" w:rsidP="00DD2B18">
      <w:pPr>
        <w:autoSpaceDE w:val="0"/>
        <w:autoSpaceDN w:val="0"/>
        <w:adjustRightInd w:val="0"/>
        <w:jc w:val="both"/>
        <w:rPr>
          <w:rFonts w:asciiTheme="majorHAnsi" w:hAnsiTheme="majorHAnsi"/>
        </w:rPr>
      </w:pPr>
      <w:r>
        <w:rPr>
          <w:rFonts w:asciiTheme="majorHAnsi" w:hAnsiTheme="majorHAnsi"/>
          <w:b/>
          <w:bCs/>
        </w:rPr>
        <w:t xml:space="preserve">PREFEITURA MUNICPAL DE FELIXLÂNDIA – MG - </w:t>
      </w:r>
      <w:r w:rsidRPr="00B126A2">
        <w:rPr>
          <w:rFonts w:asciiTheme="majorHAnsi" w:hAnsiTheme="majorHAnsi"/>
          <w:b/>
          <w:bCs/>
        </w:rPr>
        <w:t>L</w:t>
      </w:r>
      <w:r w:rsidR="00C93080" w:rsidRPr="00B126A2">
        <w:rPr>
          <w:rFonts w:asciiTheme="majorHAnsi" w:hAnsiTheme="majorHAnsi"/>
          <w:b/>
          <w:bCs/>
        </w:rPr>
        <w:t>ICITAÇÃO - PROCESSO LICITATÁRIO 24/2021, PREGÃO PRESENCIAL 11/2021, RP 02/2021</w:t>
      </w:r>
      <w:r w:rsidR="00C93080" w:rsidRPr="00B126A2">
        <w:rPr>
          <w:rFonts w:asciiTheme="majorHAnsi" w:hAnsiTheme="majorHAnsi"/>
        </w:rPr>
        <w:t xml:space="preserve"> </w:t>
      </w:r>
    </w:p>
    <w:p w14:paraId="694C9500" w14:textId="756AF3D6" w:rsidR="00C93080" w:rsidRDefault="00C93080" w:rsidP="00DD2B18">
      <w:pPr>
        <w:autoSpaceDE w:val="0"/>
        <w:autoSpaceDN w:val="0"/>
        <w:adjustRightInd w:val="0"/>
        <w:jc w:val="both"/>
        <w:rPr>
          <w:rFonts w:asciiTheme="majorHAnsi" w:hAnsiTheme="majorHAnsi"/>
        </w:rPr>
      </w:pPr>
      <w:r w:rsidRPr="00B126A2">
        <w:rPr>
          <w:rFonts w:asciiTheme="majorHAnsi" w:hAnsiTheme="majorHAnsi"/>
        </w:rPr>
        <w:lastRenderedPageBreak/>
        <w:t xml:space="preserve">O Município de Felixlândia/MG torna público que realizará licitação na modalidade Pregão Presencial nº 11/2021 – Registro de Preços 02/2021 – Processo licitatório 24/2021, do tipo Menor Preço por Item, para contratação de empresa para fornecimento de materiais para pavimentação asfáltica, para atender às necessidades do Departamento de Obras no exercício de 2021, que será realizada na data 19/04/2021 às 09h00min, para apresentação de envelopes de proposta de preço e habilitação. O edital poderá ser retirado no endereço: Rua Menino Deus, nº 86, Centro, Felixlândia/MG – CEP 39.237.000, e-mail: </w:t>
      </w:r>
      <w:hyperlink r:id="rId27" w:history="1">
        <w:r w:rsidR="00B126A2" w:rsidRPr="001153ED">
          <w:rPr>
            <w:rStyle w:val="Hyperlink"/>
            <w:rFonts w:asciiTheme="majorHAnsi" w:hAnsiTheme="majorHAnsi"/>
          </w:rPr>
          <w:t>licitacao@felixlandia.mg.gov.br</w:t>
        </w:r>
      </w:hyperlink>
      <w:r w:rsidR="00B126A2">
        <w:rPr>
          <w:rFonts w:asciiTheme="majorHAnsi" w:hAnsiTheme="majorHAnsi"/>
        </w:rPr>
        <w:t xml:space="preserve"> </w:t>
      </w:r>
      <w:r w:rsidRPr="00B126A2">
        <w:rPr>
          <w:rFonts w:asciiTheme="majorHAnsi" w:hAnsiTheme="majorHAnsi"/>
        </w:rPr>
        <w:t>ou pelo fone (38) 3753-1311.</w:t>
      </w:r>
    </w:p>
    <w:p w14:paraId="7AE57977" w14:textId="77777777" w:rsidR="00C93080" w:rsidRDefault="00C93080" w:rsidP="00DD2B18">
      <w:pPr>
        <w:autoSpaceDE w:val="0"/>
        <w:autoSpaceDN w:val="0"/>
        <w:adjustRightInd w:val="0"/>
        <w:jc w:val="both"/>
        <w:rPr>
          <w:rFonts w:asciiTheme="majorHAnsi" w:hAnsiTheme="majorHAnsi"/>
        </w:rPr>
      </w:pPr>
    </w:p>
    <w:p w14:paraId="3CB6732B" w14:textId="77777777" w:rsidR="00C93080" w:rsidRDefault="00C93080" w:rsidP="00DD2B18">
      <w:pPr>
        <w:autoSpaceDE w:val="0"/>
        <w:autoSpaceDN w:val="0"/>
        <w:adjustRightInd w:val="0"/>
        <w:jc w:val="both"/>
        <w:rPr>
          <w:rFonts w:asciiTheme="majorHAnsi" w:hAnsiTheme="majorHAnsi"/>
        </w:rPr>
      </w:pPr>
    </w:p>
    <w:p w14:paraId="74038E81" w14:textId="477EDF14" w:rsidR="00AA1EB5" w:rsidRDefault="00AA1EB5" w:rsidP="00DD2B18">
      <w:pPr>
        <w:autoSpaceDE w:val="0"/>
        <w:autoSpaceDN w:val="0"/>
        <w:adjustRightInd w:val="0"/>
        <w:jc w:val="both"/>
        <w:rPr>
          <w:rFonts w:asciiTheme="majorHAnsi" w:hAnsiTheme="majorHAnsi"/>
        </w:rPr>
      </w:pPr>
    </w:p>
    <w:p w14:paraId="54AA01BB" w14:textId="77777777" w:rsidR="00B126A2" w:rsidRDefault="00B126A2" w:rsidP="00DD2B18">
      <w:pPr>
        <w:autoSpaceDE w:val="0"/>
        <w:autoSpaceDN w:val="0"/>
        <w:adjustRightInd w:val="0"/>
        <w:jc w:val="both"/>
        <w:rPr>
          <w:rFonts w:asciiTheme="majorHAnsi" w:hAnsiTheme="majorHAnsi"/>
          <w:b/>
          <w:bCs/>
        </w:rPr>
      </w:pPr>
      <w:r w:rsidRPr="00B126A2">
        <w:rPr>
          <w:rFonts w:asciiTheme="majorHAnsi" w:hAnsiTheme="majorHAnsi"/>
          <w:b/>
          <w:bCs/>
        </w:rPr>
        <w:t xml:space="preserve">PREFEITURA MUNICIPAL DE JESUÂNIA/MG ADIAMENTO DE LICITAÇÂO - PROCESSO LICITATÓRIO Nº 0035/2021 – TOMADA DE PREÇOS Nº 01/2021 </w:t>
      </w:r>
    </w:p>
    <w:p w14:paraId="6940D19D" w14:textId="2B220F19" w:rsidR="00AA1EB5" w:rsidRPr="003804BB"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A Prefeitura Municipal de Jesuânia – MG, pela CPL, torna público que adiou o processo de licitação para contratar empresa para executar o seguinte objeto: construção da ponte do bagaço que dá acesso aos bairros rurais Santa Cruz, Barrocada e Jardim, neste Município. A Sessão Pública que seria realizada no dia 07 de abril e foi transferida para o dia 04 de maio de 2021 no horário de 9h (nove horas). A visita técnica não obrigatória poderá ser realizada em um dos dias: 26, 27 ou 28 de abril de 2021, com agendamento pelo telefone (35) 3273.1224 ou pelo e-mail: </w:t>
      </w:r>
      <w:hyperlink r:id="rId28" w:history="1">
        <w:r w:rsidR="00B126A2" w:rsidRPr="001153ED">
          <w:rPr>
            <w:rStyle w:val="Hyperlink"/>
            <w:rFonts w:asciiTheme="majorHAnsi" w:hAnsiTheme="majorHAnsi"/>
          </w:rPr>
          <w:t>licitacoes@jesuania.mg.gov.br</w:t>
        </w:r>
      </w:hyperlink>
      <w:r w:rsidR="00B126A2">
        <w:rPr>
          <w:rFonts w:asciiTheme="majorHAnsi" w:hAnsiTheme="majorHAnsi"/>
        </w:rPr>
        <w:t xml:space="preserve"> </w:t>
      </w:r>
      <w:r w:rsidRPr="003804BB">
        <w:rPr>
          <w:rFonts w:asciiTheme="majorHAnsi" w:hAnsiTheme="majorHAnsi"/>
        </w:rPr>
        <w:t xml:space="preserve">e-mail. O edital completo com as alterações solicitas será republicado até o dia 12/04/2021 no site da Prefeitura Municipal: </w:t>
      </w:r>
      <w:hyperlink r:id="rId29" w:history="1">
        <w:r w:rsidR="00B126A2" w:rsidRPr="001153ED">
          <w:rPr>
            <w:rStyle w:val="Hyperlink"/>
            <w:rFonts w:asciiTheme="majorHAnsi" w:hAnsiTheme="majorHAnsi"/>
          </w:rPr>
          <w:t>www.jesuania.mg.gov.br</w:t>
        </w:r>
      </w:hyperlink>
      <w:r w:rsidR="00B126A2">
        <w:rPr>
          <w:rFonts w:asciiTheme="majorHAnsi" w:hAnsiTheme="majorHAnsi"/>
        </w:rPr>
        <w:t xml:space="preserve">. </w:t>
      </w:r>
    </w:p>
    <w:p w14:paraId="146661A3" w14:textId="36BC6DE0" w:rsidR="00AA1EB5" w:rsidRPr="003804BB" w:rsidRDefault="00AA1EB5" w:rsidP="00DD2B18">
      <w:pPr>
        <w:autoSpaceDE w:val="0"/>
        <w:autoSpaceDN w:val="0"/>
        <w:adjustRightInd w:val="0"/>
        <w:jc w:val="both"/>
        <w:rPr>
          <w:rFonts w:asciiTheme="majorHAnsi" w:hAnsiTheme="majorHAnsi"/>
        </w:rPr>
      </w:pPr>
    </w:p>
    <w:p w14:paraId="75D00509" w14:textId="485E223B" w:rsidR="00AA1EB5" w:rsidRPr="003804BB" w:rsidRDefault="00AA1EB5" w:rsidP="00DD2B18">
      <w:pPr>
        <w:autoSpaceDE w:val="0"/>
        <w:autoSpaceDN w:val="0"/>
        <w:adjustRightInd w:val="0"/>
        <w:jc w:val="both"/>
        <w:rPr>
          <w:rFonts w:asciiTheme="majorHAnsi" w:hAnsiTheme="majorHAnsi"/>
        </w:rPr>
      </w:pPr>
    </w:p>
    <w:p w14:paraId="45D0E40A" w14:textId="77777777" w:rsidR="00B126A2" w:rsidRDefault="00AA1EB5" w:rsidP="00DD2B18">
      <w:pPr>
        <w:autoSpaceDE w:val="0"/>
        <w:autoSpaceDN w:val="0"/>
        <w:adjustRightInd w:val="0"/>
        <w:jc w:val="both"/>
        <w:rPr>
          <w:rFonts w:asciiTheme="majorHAnsi" w:hAnsiTheme="majorHAnsi"/>
        </w:rPr>
      </w:pPr>
      <w:r w:rsidRPr="00B126A2">
        <w:rPr>
          <w:rFonts w:asciiTheme="majorHAnsi" w:hAnsiTheme="majorHAnsi"/>
          <w:b/>
          <w:bCs/>
        </w:rPr>
        <w:t>PREFEITURA MUNICIPAL DE MONJOLOS/MG - PROCESSO LICITATÓRIO 013/2021– TOMADA DE PREÇOS 003/2021</w:t>
      </w:r>
      <w:r w:rsidRPr="003804BB">
        <w:rPr>
          <w:rFonts w:asciiTheme="majorHAnsi" w:hAnsiTheme="majorHAnsi"/>
        </w:rPr>
        <w:t xml:space="preserve"> </w:t>
      </w:r>
    </w:p>
    <w:p w14:paraId="5E5403EE" w14:textId="38019430" w:rsidR="00AA1EB5" w:rsidRDefault="00B126A2" w:rsidP="00DD2B18">
      <w:pPr>
        <w:autoSpaceDE w:val="0"/>
        <w:autoSpaceDN w:val="0"/>
        <w:adjustRightInd w:val="0"/>
        <w:jc w:val="both"/>
        <w:rPr>
          <w:rFonts w:asciiTheme="majorHAnsi" w:hAnsiTheme="majorHAnsi"/>
        </w:rPr>
      </w:pPr>
      <w:r>
        <w:rPr>
          <w:rFonts w:asciiTheme="majorHAnsi" w:hAnsiTheme="majorHAnsi"/>
        </w:rPr>
        <w:t>C</w:t>
      </w:r>
      <w:r w:rsidR="00AA1EB5" w:rsidRPr="003804BB">
        <w:rPr>
          <w:rFonts w:asciiTheme="majorHAnsi" w:hAnsiTheme="majorHAnsi"/>
        </w:rPr>
        <w:t xml:space="preserve">om abertura às 09:00 horas do dia 20/04/2021, para Contratação de empresa para construção de vestiário com área de 44,43m², cobertura de telha metálica de 268,80m² e instalação de sistema SPDA na quadra poliesportiva localizada na Praça Dona Quita – Distrito de Rodeador referente ao Terceiro Termo Aditivo ao Convênio n°. 1491001845/2017/SEGOV/PADEM, celebrado entre o Estado de Minas Gerais, através da Secretaria de Estado de Governo-SEGOV e o Município de Monjolos. Tipo de Licitação: Menor Preço. Critério de julgamento Menor Valor Global. Maiores informações na Prefeitura Municipal de Monjolos, ou pelo telefax: (38) 3727-1120 - E-mail: licitacao@prefeituramonjolos.mg.gov.br e pelo site: </w:t>
      </w:r>
      <w:hyperlink r:id="rId30" w:history="1">
        <w:r w:rsidRPr="001153ED">
          <w:rPr>
            <w:rStyle w:val="Hyperlink"/>
            <w:rFonts w:asciiTheme="majorHAnsi" w:hAnsiTheme="majorHAnsi"/>
          </w:rPr>
          <w:t>www.prefeituramonjolos.mg.gov.br</w:t>
        </w:r>
      </w:hyperlink>
      <w:r w:rsidR="00AA1EB5" w:rsidRPr="003804BB">
        <w:rPr>
          <w:rFonts w:asciiTheme="majorHAnsi" w:hAnsiTheme="majorHAnsi"/>
        </w:rPr>
        <w:t>.</w:t>
      </w:r>
      <w:r>
        <w:rPr>
          <w:rFonts w:asciiTheme="majorHAnsi" w:hAnsiTheme="majorHAnsi"/>
        </w:rPr>
        <w:t xml:space="preserve"> </w:t>
      </w:r>
    </w:p>
    <w:p w14:paraId="199F4948" w14:textId="20536709" w:rsidR="00DD2B18" w:rsidRDefault="00DD2B18" w:rsidP="00DD2B18">
      <w:pPr>
        <w:autoSpaceDE w:val="0"/>
        <w:autoSpaceDN w:val="0"/>
        <w:adjustRightInd w:val="0"/>
        <w:jc w:val="both"/>
        <w:rPr>
          <w:rFonts w:asciiTheme="majorHAnsi" w:hAnsiTheme="majorHAnsi"/>
        </w:rPr>
      </w:pPr>
    </w:p>
    <w:p w14:paraId="3AA498B7" w14:textId="57837327" w:rsidR="00AA1EB5" w:rsidRDefault="00AA1EB5" w:rsidP="00DD2B18">
      <w:pPr>
        <w:autoSpaceDE w:val="0"/>
        <w:autoSpaceDN w:val="0"/>
        <w:adjustRightInd w:val="0"/>
        <w:jc w:val="both"/>
        <w:rPr>
          <w:rFonts w:asciiTheme="majorHAnsi" w:hAnsiTheme="majorHAnsi"/>
        </w:rPr>
      </w:pPr>
    </w:p>
    <w:p w14:paraId="049DB343" w14:textId="77777777" w:rsidR="00B126A2" w:rsidRDefault="00AA1EB5" w:rsidP="00DD2B18">
      <w:pPr>
        <w:autoSpaceDE w:val="0"/>
        <w:autoSpaceDN w:val="0"/>
        <w:adjustRightInd w:val="0"/>
        <w:jc w:val="both"/>
        <w:rPr>
          <w:rFonts w:asciiTheme="majorHAnsi" w:hAnsiTheme="majorHAnsi"/>
        </w:rPr>
      </w:pPr>
      <w:r w:rsidRPr="00B126A2">
        <w:rPr>
          <w:rFonts w:asciiTheme="majorHAnsi" w:hAnsiTheme="majorHAnsi"/>
          <w:b/>
          <w:bCs/>
        </w:rPr>
        <w:t>PREFEITURA MUNICIPAL DE RIO CASCA – MG. TOMADA DE PREÇOS Nº 003/2021</w:t>
      </w:r>
      <w:r w:rsidRPr="003804BB">
        <w:rPr>
          <w:rFonts w:asciiTheme="majorHAnsi" w:hAnsiTheme="majorHAnsi"/>
        </w:rPr>
        <w:t xml:space="preserve">. </w:t>
      </w:r>
    </w:p>
    <w:p w14:paraId="574D92A6" w14:textId="34056233" w:rsidR="00AA1EB5" w:rsidRDefault="00AA1EB5" w:rsidP="00DD2B18">
      <w:pPr>
        <w:autoSpaceDE w:val="0"/>
        <w:autoSpaceDN w:val="0"/>
        <w:adjustRightInd w:val="0"/>
        <w:jc w:val="both"/>
        <w:rPr>
          <w:rFonts w:asciiTheme="majorHAnsi" w:hAnsiTheme="majorHAnsi"/>
        </w:rPr>
      </w:pPr>
      <w:r w:rsidRPr="003804BB">
        <w:rPr>
          <w:rFonts w:asciiTheme="majorHAnsi" w:hAnsiTheme="majorHAnsi"/>
        </w:rPr>
        <w:t>O Município de Rio Casca –MG, torna público para conhecimento dos interessados que fará realizar licitação, no dia 23 de abril de 2021 às 09:00 h, para contratação de empresa para construção de Muro Tipo Gabião, em atendimento ao Plano de Trabalho do Protocolo REC-MG3154903-20180109-01, firmado entre este Município e o Ministério da Integração Nacional- Secretaria Nacional de Proteção e Defesa Civil, conforme anexos</w:t>
      </w:r>
      <w:r w:rsidR="00B126A2">
        <w:rPr>
          <w:rFonts w:asciiTheme="majorHAnsi" w:hAnsiTheme="majorHAnsi"/>
        </w:rPr>
        <w:t>.</w:t>
      </w:r>
    </w:p>
    <w:p w14:paraId="74BD49B1" w14:textId="77777777" w:rsidR="00B126A2" w:rsidRDefault="00B126A2" w:rsidP="00DD2B18">
      <w:pPr>
        <w:autoSpaceDE w:val="0"/>
        <w:autoSpaceDN w:val="0"/>
        <w:adjustRightInd w:val="0"/>
        <w:jc w:val="both"/>
        <w:rPr>
          <w:rFonts w:asciiTheme="majorHAnsi" w:hAnsiTheme="majorHAnsi"/>
          <w:b/>
          <w:bCs/>
        </w:rPr>
      </w:pPr>
    </w:p>
    <w:p w14:paraId="6CEE122A" w14:textId="03768447" w:rsidR="00B126A2" w:rsidRDefault="005706A1" w:rsidP="00DD2B18">
      <w:pPr>
        <w:autoSpaceDE w:val="0"/>
        <w:autoSpaceDN w:val="0"/>
        <w:adjustRightInd w:val="0"/>
        <w:jc w:val="both"/>
        <w:rPr>
          <w:rFonts w:asciiTheme="majorHAnsi" w:hAnsiTheme="majorHAnsi"/>
        </w:rPr>
      </w:pPr>
      <w:r w:rsidRPr="00B126A2">
        <w:rPr>
          <w:rFonts w:asciiTheme="majorHAnsi" w:hAnsiTheme="majorHAnsi"/>
          <w:b/>
          <w:bCs/>
        </w:rPr>
        <w:t>CONCORRÊNCIA PÚBLICA nº 001/2021</w:t>
      </w:r>
      <w:r w:rsidRPr="003804BB">
        <w:rPr>
          <w:rFonts w:asciiTheme="majorHAnsi" w:hAnsiTheme="majorHAnsi"/>
        </w:rPr>
        <w:t>.</w:t>
      </w:r>
    </w:p>
    <w:p w14:paraId="21A31F50" w14:textId="30F2C7F7" w:rsidR="00DD2B18" w:rsidRPr="003804BB" w:rsidRDefault="005706A1" w:rsidP="00DD2B18">
      <w:pPr>
        <w:autoSpaceDE w:val="0"/>
        <w:autoSpaceDN w:val="0"/>
        <w:adjustRightInd w:val="0"/>
        <w:jc w:val="both"/>
        <w:rPr>
          <w:rFonts w:asciiTheme="majorHAnsi" w:hAnsiTheme="majorHAnsi"/>
        </w:rPr>
      </w:pPr>
      <w:r w:rsidRPr="003804BB">
        <w:rPr>
          <w:rFonts w:asciiTheme="majorHAnsi" w:hAnsiTheme="majorHAnsi"/>
        </w:rPr>
        <w:t xml:space="preserve">O Município de Rio Casca –MG, torna público para conhecimento dos interessados que fará realizar licitação, no dia 07 de maio de 2021 às 09:00 h, para de Contratação de empresa para construção de unidades habitacionais e infraestrutura mínima na área das mesmas no município de Rio Casca –MG, com recursos financeiros do Ministério da Integração Nacional – Secretaria Nacional de Proteção e Defesa Civil Plano de Trabalho do Protocolo </w:t>
      </w:r>
      <w:r w:rsidRPr="003804BB">
        <w:rPr>
          <w:rFonts w:asciiTheme="majorHAnsi" w:hAnsiTheme="majorHAnsi"/>
        </w:rPr>
        <w:lastRenderedPageBreak/>
        <w:t xml:space="preserve">REC - MG - 3154903-20180219-03, e plano de trabalho complementar Protocolo:REC-MG-3154903-20200221-0, conforme anexos. Maiores informações poderão ser obtidas pelo telefone do setor de licitações 31 38711545. </w:t>
      </w:r>
    </w:p>
    <w:p w14:paraId="6F0A7100" w14:textId="4FCC9C84" w:rsidR="005706A1" w:rsidRPr="003804BB" w:rsidRDefault="005706A1" w:rsidP="00DD2B18">
      <w:pPr>
        <w:autoSpaceDE w:val="0"/>
        <w:autoSpaceDN w:val="0"/>
        <w:adjustRightInd w:val="0"/>
        <w:jc w:val="both"/>
        <w:rPr>
          <w:rFonts w:asciiTheme="majorHAnsi" w:hAnsiTheme="majorHAnsi"/>
        </w:rPr>
      </w:pPr>
    </w:p>
    <w:p w14:paraId="779D611F" w14:textId="6F6DE5B0" w:rsidR="00AA1EB5" w:rsidRPr="003804BB" w:rsidRDefault="00AA1EB5" w:rsidP="00DD2B18">
      <w:pPr>
        <w:autoSpaceDE w:val="0"/>
        <w:autoSpaceDN w:val="0"/>
        <w:adjustRightInd w:val="0"/>
        <w:jc w:val="both"/>
        <w:rPr>
          <w:rFonts w:asciiTheme="majorHAnsi" w:hAnsiTheme="majorHAnsi"/>
        </w:rPr>
      </w:pPr>
    </w:p>
    <w:p w14:paraId="1644B3A9" w14:textId="77777777" w:rsidR="00B126A2" w:rsidRDefault="00AA1EB5" w:rsidP="00DD2B18">
      <w:pPr>
        <w:autoSpaceDE w:val="0"/>
        <w:autoSpaceDN w:val="0"/>
        <w:adjustRightInd w:val="0"/>
        <w:jc w:val="both"/>
        <w:rPr>
          <w:rFonts w:asciiTheme="majorHAnsi" w:hAnsiTheme="majorHAnsi"/>
          <w:b/>
          <w:bCs/>
        </w:rPr>
      </w:pPr>
      <w:r w:rsidRPr="00B126A2">
        <w:rPr>
          <w:rFonts w:asciiTheme="majorHAnsi" w:hAnsiTheme="majorHAnsi"/>
          <w:b/>
          <w:bCs/>
        </w:rPr>
        <w:t>PREFEITURA MUNICIPAL DE SANTA BÁRBARA/MG. COMUNICADO DE RETIFICAÇÃO DA TOMADA DE PREÇOS Nº 002/2021 - PRC Nº 042/2021.</w:t>
      </w:r>
    </w:p>
    <w:p w14:paraId="6611891F" w14:textId="091F64BE" w:rsidR="00AA1EB5" w:rsidRPr="003804BB"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A Comissão Permanente de Licitação comunica aos interessados na TP Nº 002/2021, que tem por objeto a obra de execução de ponte em concreto armado e vigas metálicas com vãos de 8 metros sobre o Córrego Tangirú, em Santa Bárbara/MG, que houve Retificação nas planilhas conforme Errata (Retificação) 002 e a alteração da data de abertura da sessão de julgamento (Recebimento e abertura dos envelopes) para o dia 22/04/2021 as 08:00h, disponível no site: </w:t>
      </w:r>
      <w:hyperlink r:id="rId31" w:history="1">
        <w:r w:rsidR="00B126A2" w:rsidRPr="001153ED">
          <w:rPr>
            <w:rStyle w:val="Hyperlink"/>
            <w:rFonts w:asciiTheme="majorHAnsi" w:hAnsiTheme="majorHAnsi"/>
          </w:rPr>
          <w:t>www.transparencia.santabarbara.mg.gov.br</w:t>
        </w:r>
      </w:hyperlink>
      <w:r w:rsidRPr="003804BB">
        <w:rPr>
          <w:rFonts w:asciiTheme="majorHAnsi" w:hAnsiTheme="majorHAnsi"/>
        </w:rPr>
        <w:t>.</w:t>
      </w:r>
      <w:r w:rsidR="00B126A2">
        <w:rPr>
          <w:rFonts w:asciiTheme="majorHAnsi" w:hAnsiTheme="majorHAnsi"/>
        </w:rPr>
        <w:t xml:space="preserve"> </w:t>
      </w:r>
    </w:p>
    <w:p w14:paraId="67247C9B" w14:textId="7DCD264A" w:rsidR="00AA1EB5" w:rsidRPr="003804BB" w:rsidRDefault="00AA1EB5" w:rsidP="00DD2B18">
      <w:pPr>
        <w:autoSpaceDE w:val="0"/>
        <w:autoSpaceDN w:val="0"/>
        <w:adjustRightInd w:val="0"/>
        <w:jc w:val="both"/>
        <w:rPr>
          <w:rFonts w:asciiTheme="majorHAnsi" w:hAnsiTheme="majorHAnsi"/>
        </w:rPr>
      </w:pPr>
    </w:p>
    <w:p w14:paraId="0731380E" w14:textId="04D98B07" w:rsidR="00AA1EB5" w:rsidRPr="003804BB" w:rsidRDefault="00AA1EB5" w:rsidP="00DD2B18">
      <w:pPr>
        <w:autoSpaceDE w:val="0"/>
        <w:autoSpaceDN w:val="0"/>
        <w:adjustRightInd w:val="0"/>
        <w:jc w:val="both"/>
        <w:rPr>
          <w:rFonts w:asciiTheme="majorHAnsi" w:hAnsiTheme="majorHAnsi"/>
        </w:rPr>
      </w:pPr>
      <w:r w:rsidRPr="00B126A2">
        <w:rPr>
          <w:rFonts w:asciiTheme="majorHAnsi" w:hAnsiTheme="majorHAnsi"/>
          <w:b/>
          <w:bCs/>
        </w:rPr>
        <w:t>PREFEITURA MUNICIPAL DE SANTA BÁRBARA/MG. PROCESSO Nº 057/2021 - TOMADA DE PREÇOS Nº 003/2021.</w:t>
      </w:r>
      <w:r w:rsidRPr="003804BB">
        <w:rPr>
          <w:rFonts w:asciiTheme="majorHAnsi" w:hAnsiTheme="majorHAnsi"/>
        </w:rPr>
        <w:t xml:space="preserve"> Objeto: Obra de execução de ponte em concreto armado e vigas metálicas com vãos de 18 metros sobre o Rio Conceição na Comunidade de Paiol Em Santa Bárbara/MG, conforme Edital e seus anexos. Data do recebimento das propostas e documentos:22/04/2021às 14 horas, Museu Antoniano - Segundo andar - Praça Cleves de Faria, 74, Centro. Edital à disposição no site: </w:t>
      </w:r>
      <w:hyperlink r:id="rId32" w:history="1">
        <w:r w:rsidR="00B126A2" w:rsidRPr="001153ED">
          <w:rPr>
            <w:rStyle w:val="Hyperlink"/>
            <w:rFonts w:asciiTheme="majorHAnsi" w:hAnsiTheme="majorHAnsi"/>
          </w:rPr>
          <w:t>www.santabarbara.mg.gov.br</w:t>
        </w:r>
      </w:hyperlink>
      <w:r w:rsidR="00B126A2">
        <w:rPr>
          <w:rFonts w:asciiTheme="majorHAnsi" w:hAnsiTheme="majorHAnsi"/>
        </w:rPr>
        <w:t xml:space="preserve"> </w:t>
      </w:r>
      <w:r w:rsidRPr="003804BB">
        <w:rPr>
          <w:rFonts w:asciiTheme="majorHAnsi" w:hAnsiTheme="majorHAnsi"/>
        </w:rPr>
        <w:t xml:space="preserve">e na Prefeitura. </w:t>
      </w:r>
    </w:p>
    <w:p w14:paraId="67096B7F" w14:textId="77777777" w:rsidR="00AA1EB5" w:rsidRPr="003804BB" w:rsidRDefault="00AA1EB5" w:rsidP="00DD2B18">
      <w:pPr>
        <w:autoSpaceDE w:val="0"/>
        <w:autoSpaceDN w:val="0"/>
        <w:adjustRightInd w:val="0"/>
        <w:jc w:val="both"/>
        <w:rPr>
          <w:rFonts w:asciiTheme="majorHAnsi" w:hAnsiTheme="majorHAnsi"/>
        </w:rPr>
      </w:pPr>
    </w:p>
    <w:p w14:paraId="108174CF" w14:textId="498D1D13" w:rsidR="005706A1" w:rsidRPr="003804BB" w:rsidRDefault="005706A1" w:rsidP="00DD2B18">
      <w:pPr>
        <w:autoSpaceDE w:val="0"/>
        <w:autoSpaceDN w:val="0"/>
        <w:adjustRightInd w:val="0"/>
        <w:jc w:val="both"/>
        <w:rPr>
          <w:rFonts w:asciiTheme="majorHAnsi" w:hAnsiTheme="majorHAnsi"/>
        </w:rPr>
      </w:pPr>
    </w:p>
    <w:p w14:paraId="45A12CC1" w14:textId="222F7C69" w:rsidR="00AA1EB5" w:rsidRPr="003804BB" w:rsidRDefault="00AA1EB5" w:rsidP="00DD2B18">
      <w:pPr>
        <w:autoSpaceDE w:val="0"/>
        <w:autoSpaceDN w:val="0"/>
        <w:adjustRightInd w:val="0"/>
        <w:jc w:val="both"/>
        <w:rPr>
          <w:rFonts w:asciiTheme="majorHAnsi" w:hAnsiTheme="majorHAnsi"/>
        </w:rPr>
      </w:pPr>
      <w:r w:rsidRPr="00B126A2">
        <w:rPr>
          <w:rFonts w:asciiTheme="majorHAnsi" w:hAnsiTheme="majorHAnsi"/>
          <w:b/>
          <w:bCs/>
        </w:rPr>
        <w:t>PREFEITURA MUNICIPAL DE SANTA JULINA-MG. PROCESSO Nº 043/2021 TOMADA DE PREÇO Nº 003/2021</w:t>
      </w:r>
      <w:r w:rsidRPr="003804BB">
        <w:rPr>
          <w:rFonts w:asciiTheme="majorHAnsi" w:hAnsiTheme="majorHAnsi"/>
        </w:rPr>
        <w:t>. AVISO A Prefeitura Municipal de Santa Juliana, torna público que fará realizar licitação na modalidade TOMADA DE PREÇO n.º 003/2021, do tipo - Menor preço global, objetivando a contratação de pessoa jurídica para recapeamento asfáltico (CBUQ) em vias públicas do município de Santa Juliana, conforme contrato de repasse n.º 908398/2020, celebrado entre a União Federal por intermédio do Ministério do Desenvolvimento Regional/Caixa e o Município de Santa Juliana-MG, sendo que a abertura dos trabalhos da Comissão Julgadora, com recebimento das propostas, dar-se-á no dia 20/04/2021 às 09:00h, na divisão de licitações da Superintendência Municipal de Licitações. O edital com todas as disposições pertinentes encontra-se a disposição dos interessados na divisão de licitações. Prefeitura Municipal de Santa Juliana – MG, 30 de março de 2021. Alex Rodrigues de Oliveira. Presidente da Comissão Permanente de Licitação</w:t>
      </w:r>
    </w:p>
    <w:p w14:paraId="12C49DC1" w14:textId="1BE4A987" w:rsidR="00AA1EB5" w:rsidRPr="003804BB" w:rsidRDefault="00AA1EB5" w:rsidP="00DD2B18">
      <w:pPr>
        <w:autoSpaceDE w:val="0"/>
        <w:autoSpaceDN w:val="0"/>
        <w:adjustRightInd w:val="0"/>
        <w:jc w:val="both"/>
        <w:rPr>
          <w:rFonts w:asciiTheme="majorHAnsi" w:hAnsiTheme="majorHAnsi"/>
        </w:rPr>
      </w:pPr>
    </w:p>
    <w:p w14:paraId="2E4868EA" w14:textId="2AED9211" w:rsidR="00AA1EB5" w:rsidRPr="003804BB" w:rsidRDefault="00AA1EB5" w:rsidP="00DD2B18">
      <w:pPr>
        <w:autoSpaceDE w:val="0"/>
        <w:autoSpaceDN w:val="0"/>
        <w:adjustRightInd w:val="0"/>
        <w:jc w:val="both"/>
        <w:rPr>
          <w:rFonts w:asciiTheme="majorHAnsi" w:hAnsiTheme="majorHAnsi"/>
        </w:rPr>
      </w:pPr>
    </w:p>
    <w:p w14:paraId="77096915" w14:textId="75D19B66" w:rsidR="00AA1EB5" w:rsidRDefault="00AA1EB5" w:rsidP="00DD2B18">
      <w:pPr>
        <w:autoSpaceDE w:val="0"/>
        <w:autoSpaceDN w:val="0"/>
        <w:adjustRightInd w:val="0"/>
        <w:jc w:val="both"/>
        <w:rPr>
          <w:rFonts w:asciiTheme="majorHAnsi" w:hAnsiTheme="majorHAnsi"/>
        </w:rPr>
      </w:pPr>
      <w:r w:rsidRPr="00B126A2">
        <w:rPr>
          <w:rFonts w:asciiTheme="majorHAnsi" w:hAnsiTheme="majorHAnsi"/>
          <w:b/>
          <w:bCs/>
        </w:rPr>
        <w:t>PREFEITURA MUNICIPAL DE SANTA JULINA-MG. PROCESSO Nº 044/2021 TOMADA DE PREÇO Nº 004/2021</w:t>
      </w:r>
      <w:r w:rsidRPr="003804BB">
        <w:rPr>
          <w:rFonts w:asciiTheme="majorHAnsi" w:hAnsiTheme="majorHAnsi"/>
        </w:rPr>
        <w:t xml:space="preserve">. AVISO A Prefeitura Municipal de Santa Juliana, torna público que fará realizar licitação na modalidade TOMADA DE PREÇO n.º 004/2021, do tipo - Menor preço global, objetivando a contratação de pessoa jurídica para construção de praça no município de Santa Juliana, conforme contrato de repasse n.º 887775/2019, celebrado entre a União Federal por intermédio do Ministério do Turismo/Caixa e o município de Santa Juliana-MG, sendo que a abertura dos trabalhos da Comissão Julgadora, com recebimento das propostas, dar-se-á no dia 20/04/2021 às 14:00h, na divisão de licitações da Superintendência Municipal de Licitações. O edital com todas as disposições pertinentes encontra-se a disposição dos interessados na divisão de licitações. </w:t>
      </w:r>
    </w:p>
    <w:p w14:paraId="05438202" w14:textId="77777777" w:rsidR="00B126A2" w:rsidRPr="003804BB" w:rsidRDefault="00B126A2" w:rsidP="00DD2B18">
      <w:pPr>
        <w:autoSpaceDE w:val="0"/>
        <w:autoSpaceDN w:val="0"/>
        <w:adjustRightInd w:val="0"/>
        <w:jc w:val="both"/>
        <w:rPr>
          <w:rFonts w:asciiTheme="majorHAnsi" w:hAnsiTheme="majorHAnsi"/>
        </w:rPr>
      </w:pPr>
    </w:p>
    <w:p w14:paraId="20F7A749" w14:textId="0CB80F3E" w:rsidR="00AA1EB5" w:rsidRDefault="00AA1EB5" w:rsidP="00DD2B18">
      <w:pPr>
        <w:autoSpaceDE w:val="0"/>
        <w:autoSpaceDN w:val="0"/>
        <w:adjustRightInd w:val="0"/>
        <w:jc w:val="both"/>
        <w:rPr>
          <w:rFonts w:asciiTheme="majorHAnsi" w:hAnsiTheme="majorHAnsi"/>
        </w:rPr>
      </w:pPr>
    </w:p>
    <w:p w14:paraId="13261EA2" w14:textId="1138BA09" w:rsidR="00B126A2" w:rsidRDefault="00C93080" w:rsidP="00DD2B18">
      <w:pPr>
        <w:autoSpaceDE w:val="0"/>
        <w:autoSpaceDN w:val="0"/>
        <w:adjustRightInd w:val="0"/>
        <w:jc w:val="both"/>
        <w:rPr>
          <w:rFonts w:asciiTheme="majorHAnsi" w:hAnsiTheme="majorHAnsi"/>
        </w:rPr>
      </w:pPr>
      <w:r w:rsidRPr="00B126A2">
        <w:rPr>
          <w:rFonts w:asciiTheme="majorHAnsi" w:hAnsiTheme="majorHAnsi"/>
          <w:b/>
          <w:bCs/>
        </w:rPr>
        <w:t xml:space="preserve">PREFEITURA MUNICIPAL DE </w:t>
      </w:r>
      <w:r w:rsidR="00B126A2" w:rsidRPr="00B126A2">
        <w:rPr>
          <w:rFonts w:asciiTheme="majorHAnsi" w:hAnsiTheme="majorHAnsi"/>
          <w:b/>
          <w:bCs/>
        </w:rPr>
        <w:t>SANTO ANTONIO DO AVENTUREIRO/MG – AVISO DE LICITAÇÃO. PROC. LICITATÓRIO Nº 044/2021. CARTA CONVITE Nº 004/2021</w:t>
      </w:r>
      <w:r w:rsidR="00B126A2" w:rsidRPr="00B126A2">
        <w:rPr>
          <w:rFonts w:asciiTheme="majorHAnsi" w:hAnsiTheme="majorHAnsi"/>
        </w:rPr>
        <w:t xml:space="preserve">. </w:t>
      </w:r>
    </w:p>
    <w:p w14:paraId="0C2D623E" w14:textId="4357FA85" w:rsidR="00C93080" w:rsidRDefault="00C93080" w:rsidP="00DD2B18">
      <w:pPr>
        <w:autoSpaceDE w:val="0"/>
        <w:autoSpaceDN w:val="0"/>
        <w:adjustRightInd w:val="0"/>
        <w:jc w:val="both"/>
        <w:rPr>
          <w:rFonts w:asciiTheme="majorHAnsi" w:hAnsiTheme="majorHAnsi"/>
        </w:rPr>
      </w:pPr>
      <w:r w:rsidRPr="00B126A2">
        <w:rPr>
          <w:rFonts w:asciiTheme="majorHAnsi" w:hAnsiTheme="majorHAnsi"/>
        </w:rPr>
        <w:lastRenderedPageBreak/>
        <w:t xml:space="preserve">Participação Exclusiva de Microempresas e Empresas de Pequeno Porte. A Prefeitura através de sua Comissão de Licitação torna público que realizará no dia 12/04/2021, às 12h00min, em sua sede, situada à Rua José Antônio Senra, n° 15, Centro, licitação, na modalidade Carta Convite, do Tipo Menor Preço Global, para contratar empresa para prestação de serviços de pedreiro, a fim de prestar serviços na reforma de casas populares, construção de meio-fio, além de outros serviços correlatos, disponibilizando para sua execução um pedreiro e um auxiliar, os quais executarão suas atividades por um período diário de 08 horas, cada. O edital completo, incluindo os Anexos, estará disponível na sede da Prefeitura, nos dias úteis, das 11h30min às 17h30min, a partir desta data. Maiores informações através do e-mail </w:t>
      </w:r>
      <w:hyperlink r:id="rId33" w:history="1">
        <w:r w:rsidR="00B126A2" w:rsidRPr="001153ED">
          <w:rPr>
            <w:rStyle w:val="Hyperlink"/>
            <w:rFonts w:asciiTheme="majorHAnsi" w:hAnsiTheme="majorHAnsi"/>
          </w:rPr>
          <w:t>licitacao@pmsaa.mg.gov.br</w:t>
        </w:r>
      </w:hyperlink>
      <w:r w:rsidR="00B126A2">
        <w:rPr>
          <w:rFonts w:asciiTheme="majorHAnsi" w:hAnsiTheme="majorHAnsi"/>
        </w:rPr>
        <w:t xml:space="preserve"> </w:t>
      </w:r>
      <w:r w:rsidRPr="00B126A2">
        <w:rPr>
          <w:rFonts w:asciiTheme="majorHAnsi" w:hAnsiTheme="majorHAnsi"/>
        </w:rPr>
        <w:t>ou na sede da prefeitura. 30/03/2021.</w:t>
      </w:r>
    </w:p>
    <w:p w14:paraId="66E75499" w14:textId="53A5566F" w:rsidR="00C93080" w:rsidRDefault="00C93080" w:rsidP="00DD2B18">
      <w:pPr>
        <w:autoSpaceDE w:val="0"/>
        <w:autoSpaceDN w:val="0"/>
        <w:adjustRightInd w:val="0"/>
        <w:jc w:val="both"/>
        <w:rPr>
          <w:rFonts w:asciiTheme="majorHAnsi" w:hAnsiTheme="majorHAnsi"/>
        </w:rPr>
      </w:pPr>
    </w:p>
    <w:p w14:paraId="08F1CCE6" w14:textId="77777777" w:rsidR="00C93080" w:rsidRPr="003804BB" w:rsidRDefault="00C93080" w:rsidP="00DD2B18">
      <w:pPr>
        <w:autoSpaceDE w:val="0"/>
        <w:autoSpaceDN w:val="0"/>
        <w:adjustRightInd w:val="0"/>
        <w:jc w:val="both"/>
        <w:rPr>
          <w:rFonts w:asciiTheme="majorHAnsi" w:hAnsiTheme="majorHAnsi"/>
        </w:rPr>
      </w:pPr>
    </w:p>
    <w:p w14:paraId="469E7F79" w14:textId="77777777" w:rsidR="00AA1EB5" w:rsidRPr="003804BB" w:rsidRDefault="00AA1EB5" w:rsidP="00DD2B18">
      <w:pPr>
        <w:autoSpaceDE w:val="0"/>
        <w:autoSpaceDN w:val="0"/>
        <w:adjustRightInd w:val="0"/>
        <w:jc w:val="both"/>
        <w:rPr>
          <w:rFonts w:asciiTheme="majorHAnsi" w:hAnsiTheme="majorHAnsi"/>
        </w:rPr>
      </w:pPr>
    </w:p>
    <w:p w14:paraId="1E14EF10" w14:textId="77777777" w:rsidR="00B126A2" w:rsidRDefault="00B126A2" w:rsidP="00DD2B18">
      <w:pPr>
        <w:autoSpaceDE w:val="0"/>
        <w:autoSpaceDN w:val="0"/>
        <w:adjustRightInd w:val="0"/>
        <w:jc w:val="both"/>
        <w:rPr>
          <w:rFonts w:asciiTheme="majorHAnsi" w:hAnsiTheme="majorHAnsi"/>
        </w:rPr>
      </w:pPr>
      <w:r w:rsidRPr="00B126A2">
        <w:rPr>
          <w:rFonts w:asciiTheme="majorHAnsi" w:hAnsiTheme="majorHAnsi"/>
          <w:b/>
          <w:bCs/>
        </w:rPr>
        <w:t>PREFEITURA MUNICIPAL DE SÃO JOSÉ DA BARRA AVISO DE ERRATA CONCORRÊNCIA Nº. 001/2021, PROCESSO LICITATÓRIO N°. 011/2021</w:t>
      </w:r>
      <w:r w:rsidRPr="003804BB">
        <w:rPr>
          <w:rFonts w:asciiTheme="majorHAnsi" w:hAnsiTheme="majorHAnsi"/>
        </w:rPr>
        <w:t xml:space="preserve"> </w:t>
      </w:r>
    </w:p>
    <w:p w14:paraId="0F1602B1" w14:textId="2423E8B2" w:rsidR="005706A1" w:rsidRDefault="00B126A2" w:rsidP="00DD2B18">
      <w:pPr>
        <w:autoSpaceDE w:val="0"/>
        <w:autoSpaceDN w:val="0"/>
        <w:adjustRightInd w:val="0"/>
        <w:jc w:val="both"/>
        <w:rPr>
          <w:rFonts w:asciiTheme="majorHAnsi" w:hAnsiTheme="majorHAnsi"/>
        </w:rPr>
      </w:pPr>
      <w:r>
        <w:rPr>
          <w:rFonts w:asciiTheme="majorHAnsi" w:hAnsiTheme="majorHAnsi"/>
        </w:rPr>
        <w:t>T</w:t>
      </w:r>
      <w:r w:rsidR="005706A1" w:rsidRPr="003804BB">
        <w:rPr>
          <w:rFonts w:asciiTheme="majorHAnsi" w:hAnsiTheme="majorHAnsi"/>
        </w:rPr>
        <w:t xml:space="preserve">endo como objeto a “Contratação de empresa especializada para a pavimentação asfáltica de trecho parcial de estrada vicinal que liga o Centro ao Porto de São José da Barra sentido </w:t>
      </w:r>
      <w:proofErr w:type="spellStart"/>
      <w:r w:rsidR="005706A1" w:rsidRPr="003804BB">
        <w:rPr>
          <w:rFonts w:asciiTheme="majorHAnsi" w:hAnsiTheme="majorHAnsi"/>
        </w:rPr>
        <w:t>Guapé</w:t>
      </w:r>
      <w:proofErr w:type="spellEnd"/>
      <w:r w:rsidR="005706A1" w:rsidRPr="003804BB">
        <w:rPr>
          <w:rFonts w:asciiTheme="majorHAnsi" w:hAnsiTheme="majorHAnsi"/>
        </w:rPr>
        <w:t xml:space="preserve">/MG, que será custeada através do Contrato de Repasse n°. 894348/2019/MDR/CAIXA firmado entre o Município de São José da Barra e o Ministério do Desenvolvimento Regional representado pela Caixa Econômica Federal”. Comunica a alteração na data para recebimento dos envelopes que será até às 08h30min do dia 15/04/2021e abertura dos envelopes que acontecerá no dia 15/04/2021 às 08h30min O edital e suas alterações poderá ser retirado no site: </w:t>
      </w:r>
      <w:hyperlink r:id="rId34" w:history="1">
        <w:r w:rsidRPr="001153ED">
          <w:rPr>
            <w:rStyle w:val="Hyperlink"/>
            <w:rFonts w:asciiTheme="majorHAnsi" w:hAnsiTheme="majorHAnsi"/>
          </w:rPr>
          <w:t>www.saojosedabarra.mg.gov.br</w:t>
        </w:r>
      </w:hyperlink>
      <w:r>
        <w:rPr>
          <w:rFonts w:asciiTheme="majorHAnsi" w:hAnsiTheme="majorHAnsi"/>
        </w:rPr>
        <w:t xml:space="preserve"> </w:t>
      </w:r>
      <w:r w:rsidR="005706A1" w:rsidRPr="003804BB">
        <w:rPr>
          <w:rFonts w:asciiTheme="majorHAnsi" w:hAnsiTheme="majorHAnsi"/>
        </w:rPr>
        <w:t xml:space="preserve">u no Setor de Licitações, no Paço Municipal, sito a Travessa Ary Brasileiro de Castro, nº. 272, Centro, Telefone (35) 3523-9200. </w:t>
      </w:r>
    </w:p>
    <w:p w14:paraId="49F2B392" w14:textId="7EDFB2E4" w:rsidR="00C93080" w:rsidRDefault="00C93080" w:rsidP="00DD2B18">
      <w:pPr>
        <w:autoSpaceDE w:val="0"/>
        <w:autoSpaceDN w:val="0"/>
        <w:adjustRightInd w:val="0"/>
        <w:jc w:val="both"/>
        <w:rPr>
          <w:rFonts w:asciiTheme="majorHAnsi" w:hAnsiTheme="majorHAnsi"/>
        </w:rPr>
      </w:pPr>
    </w:p>
    <w:p w14:paraId="66DEC046" w14:textId="0A83298E" w:rsidR="00C93080" w:rsidRDefault="00C93080" w:rsidP="00DD2B18">
      <w:pPr>
        <w:autoSpaceDE w:val="0"/>
        <w:autoSpaceDN w:val="0"/>
        <w:adjustRightInd w:val="0"/>
        <w:jc w:val="both"/>
        <w:rPr>
          <w:rFonts w:asciiTheme="majorHAnsi" w:hAnsiTheme="majorHAnsi"/>
        </w:rPr>
      </w:pPr>
    </w:p>
    <w:p w14:paraId="511C6C23" w14:textId="61BBA173" w:rsidR="00B126A2" w:rsidRDefault="00B126A2" w:rsidP="00DD2B18">
      <w:pPr>
        <w:autoSpaceDE w:val="0"/>
        <w:autoSpaceDN w:val="0"/>
        <w:adjustRightInd w:val="0"/>
        <w:jc w:val="both"/>
        <w:rPr>
          <w:rFonts w:asciiTheme="majorHAnsi" w:hAnsiTheme="majorHAnsi"/>
        </w:rPr>
      </w:pPr>
      <w:r w:rsidRPr="00B126A2">
        <w:rPr>
          <w:rFonts w:asciiTheme="majorHAnsi" w:hAnsiTheme="majorHAnsi"/>
          <w:b/>
          <w:bCs/>
        </w:rPr>
        <w:t>PREFEITURA MUNICIPAL DE SERRANIA. EXTRATO DE TOMADA DE PREÇO Nº 03/2021. PROCESSO Nº 68/2021</w:t>
      </w:r>
      <w:r w:rsidR="00C93080" w:rsidRPr="00A15FE8">
        <w:rPr>
          <w:rFonts w:asciiTheme="majorHAnsi" w:hAnsiTheme="majorHAnsi"/>
        </w:rPr>
        <w:t xml:space="preserve">. </w:t>
      </w:r>
    </w:p>
    <w:p w14:paraId="64DDE42E" w14:textId="567E94B9" w:rsidR="00C93080" w:rsidRDefault="00C93080" w:rsidP="00DD2B18">
      <w:pPr>
        <w:autoSpaceDE w:val="0"/>
        <w:autoSpaceDN w:val="0"/>
        <w:adjustRightInd w:val="0"/>
        <w:jc w:val="both"/>
        <w:rPr>
          <w:rFonts w:asciiTheme="majorHAnsi" w:hAnsiTheme="majorHAnsi"/>
        </w:rPr>
      </w:pPr>
      <w:r w:rsidRPr="00A15FE8">
        <w:rPr>
          <w:rFonts w:asciiTheme="majorHAnsi" w:hAnsiTheme="majorHAnsi"/>
        </w:rPr>
        <w:t xml:space="preserve">OBJETO: execução indireta de obra de engenharia objetivando-se a reforma das calçadas da praça Cel. </w:t>
      </w:r>
      <w:r w:rsidR="00A15FE8" w:rsidRPr="00A15FE8">
        <w:rPr>
          <w:rFonts w:asciiTheme="majorHAnsi" w:hAnsiTheme="majorHAnsi"/>
        </w:rPr>
        <w:t>Antônio</w:t>
      </w:r>
      <w:r w:rsidRPr="00A15FE8">
        <w:rPr>
          <w:rFonts w:asciiTheme="majorHAnsi" w:hAnsiTheme="majorHAnsi"/>
        </w:rPr>
        <w:t xml:space="preserve"> Barbosa em Serrania, incluindo o fornecimento de material, mão de obra, transporte e equipamentos. Abertura dia 26 de abril de 2021 às 09:00 horas. Edital no site </w:t>
      </w:r>
      <w:hyperlink r:id="rId35" w:history="1">
        <w:r w:rsidR="00A15FE8" w:rsidRPr="001153ED">
          <w:rPr>
            <w:rStyle w:val="Hyperlink"/>
            <w:rFonts w:asciiTheme="majorHAnsi" w:hAnsiTheme="majorHAnsi"/>
          </w:rPr>
          <w:t>www.serrania.mg.gov.br</w:t>
        </w:r>
      </w:hyperlink>
      <w:r w:rsidRPr="00A15FE8">
        <w:rPr>
          <w:rFonts w:asciiTheme="majorHAnsi" w:hAnsiTheme="majorHAnsi"/>
        </w:rPr>
        <w:t>.</w:t>
      </w:r>
      <w:r w:rsidR="00A15FE8">
        <w:rPr>
          <w:rFonts w:asciiTheme="majorHAnsi" w:hAnsiTheme="majorHAnsi"/>
        </w:rPr>
        <w:t xml:space="preserve"> </w:t>
      </w:r>
    </w:p>
    <w:p w14:paraId="3FFD428F" w14:textId="55FFE184" w:rsidR="005706A1" w:rsidRDefault="005706A1" w:rsidP="00DD2B18">
      <w:pPr>
        <w:autoSpaceDE w:val="0"/>
        <w:autoSpaceDN w:val="0"/>
        <w:adjustRightInd w:val="0"/>
        <w:jc w:val="both"/>
        <w:rPr>
          <w:rFonts w:asciiTheme="majorHAnsi" w:hAnsiTheme="majorHAnsi"/>
        </w:rPr>
      </w:pPr>
    </w:p>
    <w:p w14:paraId="547B5E6B" w14:textId="1BE20411" w:rsidR="00AA1EB5" w:rsidRDefault="00AA1EB5" w:rsidP="00DD2B18">
      <w:pPr>
        <w:autoSpaceDE w:val="0"/>
        <w:autoSpaceDN w:val="0"/>
        <w:adjustRightInd w:val="0"/>
        <w:jc w:val="both"/>
        <w:rPr>
          <w:rFonts w:asciiTheme="majorHAnsi" w:hAnsiTheme="majorHAnsi"/>
        </w:rPr>
      </w:pPr>
    </w:p>
    <w:p w14:paraId="7AB4934E" w14:textId="77777777" w:rsidR="00A15FE8" w:rsidRDefault="00AA1EB5" w:rsidP="00DD2B18">
      <w:pPr>
        <w:autoSpaceDE w:val="0"/>
        <w:autoSpaceDN w:val="0"/>
        <w:adjustRightInd w:val="0"/>
        <w:jc w:val="both"/>
        <w:rPr>
          <w:rFonts w:asciiTheme="majorHAnsi" w:hAnsiTheme="majorHAnsi"/>
          <w:b/>
          <w:bCs/>
        </w:rPr>
      </w:pPr>
      <w:r w:rsidRPr="00A15FE8">
        <w:rPr>
          <w:rFonts w:asciiTheme="majorHAnsi" w:hAnsiTheme="majorHAnsi"/>
          <w:b/>
          <w:bCs/>
        </w:rPr>
        <w:t>PREFEITURA MUNICIPAL DE TIMÓTEO/MG – RESULTADO DE LICITAÇÃO - TOMADA DE PREÇOS Nº 001/2021</w:t>
      </w:r>
    </w:p>
    <w:p w14:paraId="191DA641" w14:textId="12A262CA" w:rsidR="005706A1" w:rsidRPr="003804BB"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O Município de Timóteo, através da Comissão Permanente de Licitações, nos termos da legislação vigente, Lei Federal nº. 8.666, de 21/06/93 e alterações, torna público o resultado da Tomada de Preços nº. 001/2021, Processo Administrativo nº 025/2021, que tem por objeto a contratação de empresa especializada na área de engenharia civil e arquitetura e urbanismo, pelo regime de empreitada por preço unitário, tipo menor preço global, para prestação de serviços técnicos em Feiras, Quadras e Centro de Convivência de elaboração de Projetos Arquitetônico, Projeto Estrutural, Projeto Elétrico, Projeto de Prevenção e Combate a Incêndio e Pânico, Projeto de SPDA, Projeto de instalação Hidro Sanitárias, Planilha Orçamentária, Memorial de Quantitativos, Memorial Descritivo. Empresa vencedora: Marka Arquitetura e Engenharia Ltda-EPP, com o valor global de R$ 76.105,51 (Setenta e seis mil cento e cinco reais e cinquenta e um centavos). </w:t>
      </w:r>
    </w:p>
    <w:p w14:paraId="141D04C6" w14:textId="384CCAB7" w:rsidR="00AA1EB5" w:rsidRPr="003804BB" w:rsidRDefault="00AA1EB5" w:rsidP="00DD2B18">
      <w:pPr>
        <w:autoSpaceDE w:val="0"/>
        <w:autoSpaceDN w:val="0"/>
        <w:adjustRightInd w:val="0"/>
        <w:jc w:val="both"/>
        <w:rPr>
          <w:rFonts w:asciiTheme="majorHAnsi" w:hAnsiTheme="majorHAnsi"/>
        </w:rPr>
      </w:pPr>
    </w:p>
    <w:p w14:paraId="75099D74" w14:textId="0CEA5637" w:rsidR="00AA1EB5" w:rsidRPr="003804BB" w:rsidRDefault="00AA1EB5" w:rsidP="00DD2B18">
      <w:pPr>
        <w:autoSpaceDE w:val="0"/>
        <w:autoSpaceDN w:val="0"/>
        <w:adjustRightInd w:val="0"/>
        <w:jc w:val="both"/>
        <w:rPr>
          <w:rFonts w:asciiTheme="majorHAnsi" w:hAnsiTheme="majorHAnsi"/>
        </w:rPr>
      </w:pPr>
    </w:p>
    <w:p w14:paraId="4BE997C0" w14:textId="77777777" w:rsidR="00A15FE8" w:rsidRDefault="00AA1EB5" w:rsidP="00DD2B18">
      <w:pPr>
        <w:autoSpaceDE w:val="0"/>
        <w:autoSpaceDN w:val="0"/>
        <w:adjustRightInd w:val="0"/>
        <w:jc w:val="both"/>
        <w:rPr>
          <w:rFonts w:asciiTheme="majorHAnsi" w:hAnsiTheme="majorHAnsi"/>
        </w:rPr>
      </w:pPr>
      <w:r w:rsidRPr="00A15FE8">
        <w:rPr>
          <w:rFonts w:asciiTheme="majorHAnsi" w:hAnsiTheme="majorHAnsi"/>
          <w:b/>
          <w:bCs/>
        </w:rPr>
        <w:t>PREFEITURA MUNICIPAL DE TRÊS CORAÇÕES. TOMADA DE PREÇOS: N.º 0001/2021</w:t>
      </w:r>
    </w:p>
    <w:p w14:paraId="14FA4530" w14:textId="55B9972E" w:rsidR="00AA1EB5" w:rsidRPr="003804BB"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Objeto: Contratação De Empresa Especializada Para Reforma E Revitalização Da Antiga Estação Ferroviária Para A Implantação Do Museu Ferroviário. O Município De Três Corações/Prefeitura Municipal De Três Corações, Com </w:t>
      </w:r>
      <w:r w:rsidRPr="003804BB">
        <w:rPr>
          <w:rFonts w:asciiTheme="majorHAnsi" w:hAnsiTheme="majorHAnsi"/>
        </w:rPr>
        <w:lastRenderedPageBreak/>
        <w:t xml:space="preserve">Sede Na Av. Brasil, N.º 225, Bairro Jardim América, Cep 37.410-900, Torna Pública A Licitação Na Modalidade Tomada De Preços. Data De Abertura Dos Envelopes: Dia 16 De Abril De 2021 Às 09h30min. Endereço: Av. Brasil, N.º 225 – Jardim América/ Departamento De Licitação. Sob A Responsabilidade Da Secretaria Municipal De Lazer, Turismo E Cultura,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36" w:history="1">
        <w:r w:rsidR="00A15FE8" w:rsidRPr="001153ED">
          <w:rPr>
            <w:rStyle w:val="Hyperlink"/>
            <w:rFonts w:asciiTheme="majorHAnsi" w:hAnsiTheme="majorHAnsi"/>
          </w:rPr>
          <w:t>Www.Trescoracoes.Mg.Gov.Br</w:t>
        </w:r>
      </w:hyperlink>
      <w:r w:rsidR="00A15FE8">
        <w:rPr>
          <w:rFonts w:asciiTheme="majorHAnsi" w:hAnsiTheme="majorHAnsi"/>
        </w:rPr>
        <w:t xml:space="preserve"> </w:t>
      </w:r>
      <w:r w:rsidRPr="003804BB">
        <w:rPr>
          <w:rFonts w:asciiTheme="majorHAnsi" w:hAnsiTheme="majorHAnsi"/>
        </w:rPr>
        <w:t xml:space="preserve">Ou No Departamento De Licitação Das 09:00 Às 11:00 E Das 13:00 Às 17:00 Horas Três Corações, 30 De </w:t>
      </w:r>
      <w:proofErr w:type="gramStart"/>
      <w:r w:rsidRPr="003804BB">
        <w:rPr>
          <w:rFonts w:asciiTheme="majorHAnsi" w:hAnsiTheme="majorHAnsi"/>
        </w:rPr>
        <w:t>Março</w:t>
      </w:r>
      <w:proofErr w:type="gramEnd"/>
      <w:r w:rsidRPr="003804BB">
        <w:rPr>
          <w:rFonts w:asciiTheme="majorHAnsi" w:hAnsiTheme="majorHAnsi"/>
        </w:rPr>
        <w:t xml:space="preserve"> De 2021. </w:t>
      </w:r>
    </w:p>
    <w:p w14:paraId="480DAAF7" w14:textId="4F64A5CA" w:rsidR="00AA1EB5" w:rsidRPr="003804BB" w:rsidRDefault="00AA1EB5" w:rsidP="00DD2B18">
      <w:pPr>
        <w:autoSpaceDE w:val="0"/>
        <w:autoSpaceDN w:val="0"/>
        <w:adjustRightInd w:val="0"/>
        <w:jc w:val="both"/>
        <w:rPr>
          <w:rFonts w:asciiTheme="majorHAnsi" w:hAnsiTheme="majorHAnsi"/>
        </w:rPr>
      </w:pPr>
    </w:p>
    <w:p w14:paraId="63390AFA" w14:textId="1E66F56F" w:rsidR="00AA1EB5" w:rsidRPr="003804BB" w:rsidRDefault="00AA1EB5" w:rsidP="00DD2B18">
      <w:pPr>
        <w:autoSpaceDE w:val="0"/>
        <w:autoSpaceDN w:val="0"/>
        <w:adjustRightInd w:val="0"/>
        <w:jc w:val="both"/>
        <w:rPr>
          <w:rFonts w:asciiTheme="majorHAnsi" w:hAnsiTheme="majorHAnsi"/>
        </w:rPr>
      </w:pPr>
    </w:p>
    <w:p w14:paraId="4740AC69" w14:textId="77777777" w:rsidR="00A15FE8" w:rsidRPr="00A15FE8" w:rsidRDefault="00AA1EB5" w:rsidP="00DD2B18">
      <w:pPr>
        <w:autoSpaceDE w:val="0"/>
        <w:autoSpaceDN w:val="0"/>
        <w:adjustRightInd w:val="0"/>
        <w:jc w:val="both"/>
        <w:rPr>
          <w:rFonts w:asciiTheme="majorHAnsi" w:hAnsiTheme="majorHAnsi"/>
          <w:b/>
          <w:bCs/>
        </w:rPr>
      </w:pPr>
      <w:r w:rsidRPr="00A15FE8">
        <w:rPr>
          <w:rFonts w:asciiTheme="majorHAnsi" w:hAnsiTheme="majorHAnsi"/>
          <w:b/>
          <w:bCs/>
        </w:rPr>
        <w:t xml:space="preserve">PREFEITURA MUNICIPAL DE VARGINHA-MG AVISO - EDITAL DE LICITAÇÃO Nº 084/2021 TOMADA DE PREÇOS Nº 007/2021 </w:t>
      </w:r>
    </w:p>
    <w:p w14:paraId="6EE26A47" w14:textId="2F2C0821" w:rsidR="00AA1EB5" w:rsidRDefault="00AA1EB5" w:rsidP="00DD2B18">
      <w:pPr>
        <w:autoSpaceDE w:val="0"/>
        <w:autoSpaceDN w:val="0"/>
        <w:adjustRightInd w:val="0"/>
        <w:jc w:val="both"/>
        <w:rPr>
          <w:rFonts w:asciiTheme="majorHAnsi" w:hAnsiTheme="majorHAnsi"/>
        </w:rPr>
      </w:pPr>
      <w:r w:rsidRPr="003804BB">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TOMADA DE PREÇOS – do tipo Menor Preço, no regime de empreitada por preço global, em conformidade com a Lei Federal nº 8.666/93, alterada pelas Leis nºs 8.883/94 e 9.648/98, para contratação de serviços na área de engenharia incluindo mão-de-obra, materiais e disponibilização de equipamentos necessários para a execução das obras de reforma do Prédio da antiga UBS do bairro Bom Pastor para funcionamento da Central de Vacinas, mediante as condições estabelecidas em Edital. Data de Protocolo: até 19 / 04 / 2021 às 13h30. Data Abertura: 19 / 04 / 2021 às 14h00. Informações / Edital: Deptº. de Suprimentos - Fone (0**35) 3690-1812. Aquisição do Edital: Mediante acesso ao site </w:t>
      </w:r>
      <w:hyperlink r:id="rId37" w:history="1">
        <w:r w:rsidR="00A15FE8" w:rsidRPr="001153ED">
          <w:rPr>
            <w:rStyle w:val="Hyperlink"/>
            <w:rFonts w:asciiTheme="majorHAnsi" w:hAnsiTheme="majorHAnsi"/>
          </w:rPr>
          <w:t>www.varginha.mg.gov.br</w:t>
        </w:r>
      </w:hyperlink>
      <w:r w:rsidR="00A15FE8">
        <w:rPr>
          <w:rFonts w:asciiTheme="majorHAnsi" w:hAnsiTheme="majorHAnsi"/>
        </w:rPr>
        <w:t xml:space="preserve"> </w:t>
      </w:r>
      <w:r w:rsidRPr="003804BB">
        <w:rPr>
          <w:rFonts w:asciiTheme="majorHAnsi" w:hAnsiTheme="majorHAnsi"/>
        </w:rPr>
        <w:t>na aba Editais de Licitação. Varginha</w:t>
      </w:r>
      <w:r w:rsidR="003804BB">
        <w:rPr>
          <w:rFonts w:asciiTheme="majorHAnsi" w:hAnsiTheme="majorHAnsi"/>
        </w:rPr>
        <w:t>.</w:t>
      </w:r>
    </w:p>
    <w:p w14:paraId="17C4E910" w14:textId="77777777" w:rsidR="00DD2B18" w:rsidRDefault="00DD2B18" w:rsidP="00DD2B18">
      <w:pPr>
        <w:autoSpaceDE w:val="0"/>
        <w:autoSpaceDN w:val="0"/>
        <w:adjustRightInd w:val="0"/>
        <w:jc w:val="both"/>
        <w:rPr>
          <w:rFonts w:asciiTheme="majorHAnsi" w:hAnsiTheme="majorHAnsi"/>
        </w:rPr>
      </w:pPr>
    </w:p>
    <w:p w14:paraId="7D38600D" w14:textId="76C9D612" w:rsidR="0088479E" w:rsidRDefault="0088479E" w:rsidP="0073667F">
      <w:pPr>
        <w:autoSpaceDE w:val="0"/>
        <w:autoSpaceDN w:val="0"/>
        <w:adjustRightInd w:val="0"/>
        <w:jc w:val="both"/>
        <w:rPr>
          <w:rFonts w:asciiTheme="majorHAnsi" w:hAnsiTheme="majorHAnsi"/>
        </w:rPr>
      </w:pPr>
    </w:p>
    <w:p w14:paraId="422D2E65" w14:textId="727FE506" w:rsidR="00757F20" w:rsidRPr="00777ABD" w:rsidRDefault="00777ABD" w:rsidP="00777ABD">
      <w:pPr>
        <w:autoSpaceDE w:val="0"/>
        <w:autoSpaceDN w:val="0"/>
        <w:adjustRightInd w:val="0"/>
        <w:jc w:val="center"/>
        <w:rPr>
          <w:rFonts w:asciiTheme="majorHAnsi" w:hAnsiTheme="majorHAnsi"/>
          <w:b/>
          <w:bCs/>
        </w:rPr>
      </w:pPr>
      <w:r w:rsidRPr="00777ABD">
        <w:rPr>
          <w:rFonts w:asciiTheme="majorHAnsi" w:hAnsiTheme="majorHAnsi"/>
          <w:b/>
          <w:bCs/>
        </w:rPr>
        <w:t>ESTADO DA BAHIA</w:t>
      </w:r>
    </w:p>
    <w:p w14:paraId="03A0F9E8" w14:textId="77777777" w:rsidR="000F4930" w:rsidRPr="00777ABD" w:rsidRDefault="000F4930" w:rsidP="000F4930">
      <w:pPr>
        <w:autoSpaceDE w:val="0"/>
        <w:autoSpaceDN w:val="0"/>
        <w:adjustRightInd w:val="0"/>
        <w:jc w:val="both"/>
        <w:rPr>
          <w:rFonts w:asciiTheme="majorHAnsi" w:hAnsiTheme="majorHAnsi"/>
          <w:b/>
          <w:bCs/>
        </w:rPr>
      </w:pPr>
    </w:p>
    <w:p w14:paraId="664FD8E2" w14:textId="15C58F7E" w:rsidR="00635A72" w:rsidRPr="00635A72" w:rsidRDefault="00777ABD" w:rsidP="00635A72">
      <w:pPr>
        <w:autoSpaceDE w:val="0"/>
        <w:autoSpaceDN w:val="0"/>
        <w:adjustRightInd w:val="0"/>
        <w:jc w:val="both"/>
        <w:rPr>
          <w:rFonts w:asciiTheme="majorHAnsi" w:hAnsiTheme="majorHAnsi"/>
          <w:b/>
          <w:bCs/>
        </w:rPr>
      </w:pPr>
      <w:r w:rsidRPr="000F4930">
        <w:rPr>
          <w:rFonts w:asciiTheme="majorHAnsi" w:hAnsiTheme="majorHAnsi"/>
          <w:b/>
          <w:bCs/>
        </w:rPr>
        <w:t>SECRETARIA DA EDUCAÇÃO</w:t>
      </w:r>
      <w:r w:rsidRPr="00777ABD">
        <w:rPr>
          <w:rFonts w:asciiTheme="majorHAnsi" w:hAnsiTheme="majorHAnsi"/>
          <w:b/>
          <w:bCs/>
        </w:rPr>
        <w:t xml:space="preserve"> - </w:t>
      </w:r>
      <w:r w:rsidRPr="000F4930">
        <w:rPr>
          <w:rFonts w:asciiTheme="majorHAnsi" w:hAnsiTheme="majorHAnsi"/>
          <w:b/>
          <w:bCs/>
        </w:rPr>
        <w:t xml:space="preserve">AVISO DE LICITAÇÃO </w:t>
      </w:r>
      <w:r w:rsidR="00635A72">
        <w:rPr>
          <w:rFonts w:asciiTheme="majorHAnsi" w:hAnsiTheme="majorHAnsi"/>
          <w:b/>
          <w:bCs/>
        </w:rPr>
        <w:t xml:space="preserve">- </w:t>
      </w:r>
      <w:r w:rsidR="00635A72" w:rsidRPr="00635A72">
        <w:rPr>
          <w:rFonts w:asciiTheme="majorHAnsi" w:hAnsiTheme="majorHAnsi"/>
          <w:b/>
          <w:bCs/>
        </w:rPr>
        <w:t>AVISO DE LICITAÇÃO - CONCORRÊNCIA PÚBLICA Nº 008/2021 - SEC/COINF</w:t>
      </w:r>
    </w:p>
    <w:p w14:paraId="5EE2A404" w14:textId="2721BC39" w:rsidR="00635A72" w:rsidRPr="00635A72" w:rsidRDefault="00635A72" w:rsidP="00635A72">
      <w:pPr>
        <w:autoSpaceDE w:val="0"/>
        <w:autoSpaceDN w:val="0"/>
        <w:adjustRightInd w:val="0"/>
        <w:jc w:val="both"/>
        <w:rPr>
          <w:rFonts w:asciiTheme="majorHAnsi" w:hAnsiTheme="majorHAnsi"/>
        </w:rPr>
      </w:pPr>
      <w:r w:rsidRPr="00635A72">
        <w:rPr>
          <w:rFonts w:asciiTheme="majorHAnsi" w:hAnsiTheme="majorHAnsi"/>
        </w:rPr>
        <w:t>Tipo Menor Preço - Fator K. Abertura: 14/05/2021 às 10:00h. Objeto: Contratação de empresa especializada para execução da obra de ampliação com modernização da infraestrutura das unidades escolares nos municípios de Camacan, Canavieiras, Ibicaraí, Ilhéus, Itamaraju, Itambé, Guanambi, Vitória da Conquista, Jequié e Eunápolis, neste Estado da Bahia, sob a gestão da Secretaria da Educação do Estado da Bahia. Em razão da reconhecida pandemia do Covid-19 e em atendimento às recomendações dos profissionais da saúde e das autoridades governamentais, a(s)sessão (</w:t>
      </w:r>
      <w:proofErr w:type="spellStart"/>
      <w:r w:rsidRPr="00635A72">
        <w:rPr>
          <w:rFonts w:asciiTheme="majorHAnsi" w:hAnsiTheme="majorHAnsi"/>
        </w:rPr>
        <w:t>ões</w:t>
      </w:r>
      <w:proofErr w:type="spellEnd"/>
      <w:r w:rsidRPr="00635A72">
        <w:rPr>
          <w:rFonts w:asciiTheme="majorHAnsi" w:hAnsiTheme="majorHAnsi"/>
        </w:rPr>
        <w:t>) presencial (</w:t>
      </w:r>
      <w:proofErr w:type="spellStart"/>
      <w:r w:rsidRPr="00635A72">
        <w:rPr>
          <w:rFonts w:asciiTheme="majorHAnsi" w:hAnsiTheme="majorHAnsi"/>
        </w:rPr>
        <w:t>is</w:t>
      </w:r>
      <w:proofErr w:type="spellEnd"/>
      <w:r w:rsidRPr="00635A72">
        <w:rPr>
          <w:rFonts w:asciiTheme="majorHAnsi" w:hAnsiTheme="majorHAnsi"/>
        </w:rPr>
        <w:t xml:space="preserve">)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www.comprasnet.ba.gov.br e http://institucional.educacao.ba.gov.br/licitacoesecontratos. Os interessados podem entrar em contato pelo telefone (71) 3115.1403, E-mail: copel@educacao.ba.gov.br ou, presencialmente, de segunda a sexta-feira, das 8:30 às 12:00 e das 13:30 às 18:00 </w:t>
      </w:r>
      <w:proofErr w:type="spellStart"/>
      <w:r w:rsidRPr="00635A72">
        <w:rPr>
          <w:rFonts w:asciiTheme="majorHAnsi" w:hAnsiTheme="majorHAnsi"/>
        </w:rPr>
        <w:t>hs</w:t>
      </w:r>
      <w:proofErr w:type="spellEnd"/>
      <w:r w:rsidRPr="00635A72">
        <w:rPr>
          <w:rFonts w:asciiTheme="majorHAnsi" w:hAnsiTheme="majorHAnsi"/>
        </w:rPr>
        <w:t xml:space="preserve">, no endereço da Secretaria da Educação do Estado da Bahia - SEC, situada na 5ª Avenida, nº 550, Plataforma II, Térreo, Sala 05, Centro Administrativo da Bahia - CAB, Salvador, Bahia, Brasil, CEP: 41.745-004.  </w:t>
      </w:r>
    </w:p>
    <w:p w14:paraId="37BB1382" w14:textId="77777777" w:rsidR="00635A72" w:rsidRPr="00635A72" w:rsidRDefault="00635A72" w:rsidP="00635A72">
      <w:pPr>
        <w:autoSpaceDE w:val="0"/>
        <w:autoSpaceDN w:val="0"/>
        <w:adjustRightInd w:val="0"/>
        <w:jc w:val="both"/>
        <w:rPr>
          <w:rFonts w:asciiTheme="majorHAnsi" w:hAnsiTheme="majorHAnsi"/>
          <w:b/>
          <w:bCs/>
        </w:rPr>
      </w:pPr>
    </w:p>
    <w:p w14:paraId="2AEF091E" w14:textId="72FF393F" w:rsidR="00635A72" w:rsidRPr="00635A72" w:rsidRDefault="00635A72" w:rsidP="00635A72">
      <w:pPr>
        <w:autoSpaceDE w:val="0"/>
        <w:autoSpaceDN w:val="0"/>
        <w:adjustRightInd w:val="0"/>
        <w:jc w:val="both"/>
        <w:rPr>
          <w:rFonts w:asciiTheme="majorHAnsi" w:hAnsiTheme="majorHAnsi"/>
          <w:b/>
          <w:bCs/>
        </w:rPr>
      </w:pPr>
      <w:r w:rsidRPr="00635A72">
        <w:rPr>
          <w:rFonts w:asciiTheme="majorHAnsi" w:hAnsiTheme="majorHAnsi"/>
          <w:b/>
          <w:bCs/>
        </w:rPr>
        <w:t>AVISO DE LICITAÇÃO - CONCORRÊNCIA PÚBLICA Nº 009/2021 - SEC/COINF</w:t>
      </w:r>
    </w:p>
    <w:p w14:paraId="6BB34F42" w14:textId="543E9D10" w:rsidR="00635A72" w:rsidRPr="00635A72" w:rsidRDefault="00635A72" w:rsidP="00635A72">
      <w:pPr>
        <w:autoSpaceDE w:val="0"/>
        <w:autoSpaceDN w:val="0"/>
        <w:adjustRightInd w:val="0"/>
        <w:jc w:val="both"/>
        <w:rPr>
          <w:rFonts w:asciiTheme="majorHAnsi" w:hAnsiTheme="majorHAnsi"/>
        </w:rPr>
      </w:pPr>
      <w:r w:rsidRPr="00635A72">
        <w:rPr>
          <w:rFonts w:asciiTheme="majorHAnsi" w:hAnsiTheme="majorHAnsi"/>
        </w:rPr>
        <w:t>Tipo Menor Preço - Fator K. Abertura: 14/05/2021 às 14:30h. Objeto: Contratação de empresa especializada para execução da obra de ampliação com modernização da infraestrutura das unidades escolares nos municípios de Feira de Santana e Senhor do Bonfim, neste Estado da Bahia, sob a gestão da Secretaria da Educação do Estado da Bahia. Em razão da reconhecida pandemia do Covid-19 e em atendimento às recomendações dos profissionais da saúde e das autoridades governamentais, a(s)sessão (</w:t>
      </w:r>
      <w:proofErr w:type="spellStart"/>
      <w:r w:rsidRPr="00635A72">
        <w:rPr>
          <w:rFonts w:asciiTheme="majorHAnsi" w:hAnsiTheme="majorHAnsi"/>
        </w:rPr>
        <w:t>ões</w:t>
      </w:r>
      <w:proofErr w:type="spellEnd"/>
      <w:r w:rsidRPr="00635A72">
        <w:rPr>
          <w:rFonts w:asciiTheme="majorHAnsi" w:hAnsiTheme="majorHAnsi"/>
        </w:rPr>
        <w:t>) presencial (</w:t>
      </w:r>
      <w:proofErr w:type="spellStart"/>
      <w:r w:rsidRPr="00635A72">
        <w:rPr>
          <w:rFonts w:asciiTheme="majorHAnsi" w:hAnsiTheme="majorHAnsi"/>
        </w:rPr>
        <w:t>is</w:t>
      </w:r>
      <w:proofErr w:type="spellEnd"/>
      <w:r w:rsidRPr="00635A72">
        <w:rPr>
          <w:rFonts w:asciiTheme="majorHAnsi" w:hAnsiTheme="majorHAnsi"/>
        </w:rPr>
        <w:t xml:space="preserve">)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www.comprasnet.ba.gov.br e http://institucional.educacao.ba.gov.br/licitacoesecontratos. Os interessados podem entrar em contato pelo telefone (71) 3115.1403, E-mail: copel@educacao.ba.gov.br ou, presencialmente, de segunda a sexta-feira, das 8:30 às 12:00 e das 13:30 às 18:00 </w:t>
      </w:r>
      <w:proofErr w:type="spellStart"/>
      <w:r w:rsidRPr="00635A72">
        <w:rPr>
          <w:rFonts w:asciiTheme="majorHAnsi" w:hAnsiTheme="majorHAnsi"/>
        </w:rPr>
        <w:t>hs</w:t>
      </w:r>
      <w:proofErr w:type="spellEnd"/>
      <w:r w:rsidRPr="00635A72">
        <w:rPr>
          <w:rFonts w:asciiTheme="majorHAnsi" w:hAnsiTheme="majorHAnsi"/>
        </w:rPr>
        <w:t xml:space="preserve">, no endereço da Secretaria da Educação do Estado da Bahia - SEC, situada na 5ª Avenida, nº 550, Plataforma II, Térreo, Sala 05, Centro Administrativo da Bahia - CAB, Salvador, Bahia, Brasil, CEP: 41.745-004. </w:t>
      </w:r>
    </w:p>
    <w:p w14:paraId="6A0D2761" w14:textId="15AC9FFD" w:rsidR="00DD2B18" w:rsidRDefault="00DD2B18" w:rsidP="00DD2B18">
      <w:pPr>
        <w:autoSpaceDE w:val="0"/>
        <w:autoSpaceDN w:val="0"/>
        <w:adjustRightInd w:val="0"/>
        <w:jc w:val="both"/>
        <w:rPr>
          <w:rFonts w:asciiTheme="majorHAnsi" w:hAnsiTheme="majorHAnsi"/>
          <w:b/>
          <w:bCs/>
        </w:rPr>
      </w:pPr>
    </w:p>
    <w:p w14:paraId="1A826808" w14:textId="09C27232" w:rsidR="00DD2B18" w:rsidRDefault="00DD2B18" w:rsidP="00DD2B18">
      <w:pPr>
        <w:autoSpaceDE w:val="0"/>
        <w:autoSpaceDN w:val="0"/>
        <w:adjustRightInd w:val="0"/>
        <w:jc w:val="both"/>
        <w:rPr>
          <w:rFonts w:asciiTheme="majorHAnsi" w:hAnsiTheme="majorHAnsi"/>
          <w:b/>
          <w:bCs/>
        </w:rPr>
      </w:pPr>
    </w:p>
    <w:p w14:paraId="0BFC1C28" w14:textId="12A67188" w:rsidR="007433EB" w:rsidRPr="007433EB" w:rsidRDefault="007433EB" w:rsidP="007433EB">
      <w:pPr>
        <w:autoSpaceDE w:val="0"/>
        <w:autoSpaceDN w:val="0"/>
        <w:adjustRightInd w:val="0"/>
        <w:jc w:val="both"/>
        <w:rPr>
          <w:rFonts w:asciiTheme="majorHAnsi" w:hAnsiTheme="majorHAnsi"/>
          <w:b/>
          <w:bCs/>
        </w:rPr>
      </w:pPr>
      <w:r w:rsidRPr="007433EB">
        <w:rPr>
          <w:rFonts w:asciiTheme="majorHAnsi" w:hAnsiTheme="majorHAnsi"/>
          <w:b/>
          <w:bCs/>
        </w:rPr>
        <w:t>SECRETARIA DE INFRAESTRUTURA - AVISOS DE LICITAÇÕES</w:t>
      </w:r>
      <w:r w:rsidR="00CA4F58">
        <w:rPr>
          <w:rFonts w:asciiTheme="majorHAnsi" w:hAnsiTheme="majorHAnsi"/>
          <w:b/>
          <w:bCs/>
        </w:rPr>
        <w:t xml:space="preserve"> - </w:t>
      </w:r>
      <w:r w:rsidRPr="007433EB">
        <w:rPr>
          <w:rFonts w:asciiTheme="majorHAnsi" w:hAnsiTheme="majorHAnsi"/>
          <w:b/>
          <w:bCs/>
        </w:rPr>
        <w:t xml:space="preserve">TOMADA DE PREÇOS Nº 011/2021 </w:t>
      </w:r>
    </w:p>
    <w:p w14:paraId="3B0DC29F" w14:textId="77777777" w:rsidR="007433EB" w:rsidRPr="00CA4F58" w:rsidRDefault="007433EB" w:rsidP="007433EB">
      <w:pPr>
        <w:autoSpaceDE w:val="0"/>
        <w:autoSpaceDN w:val="0"/>
        <w:adjustRightInd w:val="0"/>
        <w:jc w:val="both"/>
        <w:rPr>
          <w:rFonts w:asciiTheme="majorHAnsi" w:hAnsiTheme="majorHAnsi"/>
        </w:rPr>
      </w:pPr>
      <w:r w:rsidRPr="00CA4F58">
        <w:rPr>
          <w:rFonts w:asciiTheme="majorHAnsi" w:hAnsiTheme="majorHAnsi"/>
        </w:rPr>
        <w:t>Tipo: Menor Preço - Recebimento das Propostas: Até às 17h:30min do dia: 20/04/2021.                     Abertura: 22/04/2021 às 9h:30min - Objeto: Restauração em CBUQ, na BA.120 no trecho: Travessia Urbana de Riachão do Jacuípe, extensão de 2,4 km. Família 07.19.</w:t>
      </w:r>
    </w:p>
    <w:p w14:paraId="19F032B1" w14:textId="77777777" w:rsidR="007433EB" w:rsidRPr="007433EB" w:rsidRDefault="007433EB" w:rsidP="007433EB">
      <w:pPr>
        <w:autoSpaceDE w:val="0"/>
        <w:autoSpaceDN w:val="0"/>
        <w:adjustRightInd w:val="0"/>
        <w:jc w:val="both"/>
        <w:rPr>
          <w:rFonts w:asciiTheme="majorHAnsi" w:hAnsiTheme="majorHAnsi"/>
          <w:b/>
          <w:bCs/>
        </w:rPr>
      </w:pPr>
    </w:p>
    <w:p w14:paraId="2ED57D7A" w14:textId="77777777" w:rsidR="007433EB" w:rsidRPr="007433EB" w:rsidRDefault="007433EB" w:rsidP="007433EB">
      <w:pPr>
        <w:autoSpaceDE w:val="0"/>
        <w:autoSpaceDN w:val="0"/>
        <w:adjustRightInd w:val="0"/>
        <w:jc w:val="both"/>
        <w:rPr>
          <w:rFonts w:asciiTheme="majorHAnsi" w:hAnsiTheme="majorHAnsi"/>
          <w:b/>
          <w:bCs/>
        </w:rPr>
      </w:pPr>
      <w:r w:rsidRPr="007433EB">
        <w:rPr>
          <w:rFonts w:asciiTheme="majorHAnsi" w:hAnsiTheme="majorHAnsi"/>
          <w:b/>
          <w:bCs/>
        </w:rPr>
        <w:t>CONCORRÊNCIA Nº 011/2021.</w:t>
      </w:r>
    </w:p>
    <w:p w14:paraId="3ADAAF9E" w14:textId="6FE15FF5" w:rsidR="007433EB" w:rsidRDefault="007433EB" w:rsidP="007433EB">
      <w:pPr>
        <w:autoSpaceDE w:val="0"/>
        <w:autoSpaceDN w:val="0"/>
        <w:adjustRightInd w:val="0"/>
        <w:jc w:val="both"/>
        <w:rPr>
          <w:rFonts w:asciiTheme="majorHAnsi" w:hAnsiTheme="majorHAnsi"/>
        </w:rPr>
      </w:pPr>
      <w:r w:rsidRPr="00CA4F58">
        <w:rPr>
          <w:rFonts w:asciiTheme="majorHAnsi" w:hAnsiTheme="majorHAnsi"/>
        </w:rPr>
        <w:t>Tipo: Menor Preço - Recebimento das Propostas: Até às 17h:30min do dia: 06/05/2021.                     Abertura: 07/05/2021 às 09h:30min - Objeto: Execução de obras Hidroviárias de Defesa Costeira no Atracadouro e Orla da Praia de Cacha-Pregos, Vera Cruz/Ba. Família 07.23. Local: Comissão Permanente de Licitação - CPL - SEINFRA, Av. Luiz Viana Filho, nº 445 - 4ª Avenida - Centro Administrativo da Bahia - Prédio Anexo - 1º andar - Ala B, Salvador</w:t>
      </w:r>
      <w:r w:rsidR="00E21F75">
        <w:rPr>
          <w:rFonts w:asciiTheme="majorHAnsi" w:hAnsiTheme="majorHAnsi"/>
        </w:rPr>
        <w:t xml:space="preserve"> </w:t>
      </w:r>
      <w:r w:rsidRPr="00CA4F58">
        <w:rPr>
          <w:rFonts w:asciiTheme="majorHAnsi" w:hAnsiTheme="majorHAnsi"/>
        </w:rPr>
        <w:t>-</w:t>
      </w:r>
      <w:r w:rsidR="00E21F75">
        <w:rPr>
          <w:rFonts w:asciiTheme="majorHAnsi" w:hAnsiTheme="majorHAnsi"/>
        </w:rPr>
        <w:t xml:space="preserve"> </w:t>
      </w:r>
      <w:r w:rsidRPr="00CA4F58">
        <w:rPr>
          <w:rFonts w:asciiTheme="majorHAnsi" w:hAnsiTheme="majorHAnsi"/>
        </w:rPr>
        <w:t xml:space="preserve">Ba. O Certame será realizado mediante Videoconferência, com acesso através do endereço eletrônico: </w:t>
      </w:r>
      <w:hyperlink r:id="rId38" w:history="1">
        <w:r w:rsidR="00E21F75" w:rsidRPr="001153ED">
          <w:rPr>
            <w:rStyle w:val="Hyperlink"/>
            <w:rFonts w:asciiTheme="majorHAnsi" w:hAnsiTheme="majorHAnsi"/>
          </w:rPr>
          <w:t>http://www.infraestrutura.ba.gov.br/licitacoes</w:t>
        </w:r>
      </w:hyperlink>
      <w:r w:rsidR="00E21F75">
        <w:rPr>
          <w:rFonts w:asciiTheme="majorHAnsi" w:hAnsiTheme="majorHAnsi"/>
        </w:rPr>
        <w:t xml:space="preserve"> </w:t>
      </w:r>
      <w:r w:rsidRPr="00CA4F58">
        <w:rPr>
          <w:rFonts w:asciiTheme="majorHAnsi" w:hAnsiTheme="majorHAnsi"/>
        </w:rPr>
        <w:t xml:space="preserve">ou </w:t>
      </w:r>
      <w:hyperlink r:id="rId39" w:history="1">
        <w:r w:rsidR="00E21F75" w:rsidRPr="001153ED">
          <w:rPr>
            <w:rStyle w:val="Hyperlink"/>
            <w:rFonts w:asciiTheme="majorHAnsi" w:hAnsiTheme="majorHAnsi"/>
          </w:rPr>
          <w:t>https://comprasnet.ba.gov.br/content/sess%c3%a3o-virtual</w:t>
        </w:r>
      </w:hyperlink>
      <w:r w:rsidRPr="00CA4F58">
        <w:rPr>
          <w:rFonts w:asciiTheme="majorHAnsi" w:hAnsiTheme="majorHAnsi"/>
        </w:rPr>
        <w:t>,</w:t>
      </w:r>
      <w:r w:rsidR="00E21F75">
        <w:rPr>
          <w:rFonts w:asciiTheme="majorHAnsi" w:hAnsiTheme="majorHAnsi"/>
        </w:rPr>
        <w:t xml:space="preserve"> </w:t>
      </w:r>
      <w:r w:rsidRPr="00CA4F58">
        <w:rPr>
          <w:rFonts w:asciiTheme="majorHAnsi" w:hAnsiTheme="majorHAnsi"/>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40" w:history="1">
        <w:r w:rsidR="00635A72" w:rsidRPr="001153ED">
          <w:rPr>
            <w:rStyle w:val="Hyperlink"/>
            <w:rFonts w:asciiTheme="majorHAnsi" w:hAnsiTheme="majorHAnsi"/>
          </w:rPr>
          <w:t>www.infraestrutura.ba.gov.br</w:t>
        </w:r>
      </w:hyperlink>
      <w:r w:rsidR="00635A72">
        <w:rPr>
          <w:rFonts w:asciiTheme="majorHAnsi" w:hAnsiTheme="majorHAnsi"/>
        </w:rPr>
        <w:t xml:space="preserve"> </w:t>
      </w:r>
      <w:r w:rsidRPr="00CA4F58">
        <w:rPr>
          <w:rFonts w:asciiTheme="majorHAnsi" w:hAnsiTheme="majorHAnsi"/>
        </w:rPr>
        <w:t xml:space="preserve">e e-mail: </w:t>
      </w:r>
      <w:hyperlink r:id="rId41" w:history="1">
        <w:r w:rsidR="00E21F75" w:rsidRPr="001153ED">
          <w:rPr>
            <w:rStyle w:val="Hyperlink"/>
            <w:rFonts w:asciiTheme="majorHAnsi" w:hAnsiTheme="majorHAnsi"/>
          </w:rPr>
          <w:t>cpl@infra.ba.gov.br</w:t>
        </w:r>
      </w:hyperlink>
      <w:r w:rsidRPr="00CA4F58">
        <w:rPr>
          <w:rFonts w:asciiTheme="majorHAnsi" w:hAnsiTheme="majorHAnsi"/>
        </w:rPr>
        <w:t>.</w:t>
      </w:r>
      <w:r w:rsidR="00E21F75">
        <w:rPr>
          <w:rFonts w:asciiTheme="majorHAnsi" w:hAnsiTheme="majorHAnsi"/>
        </w:rPr>
        <w:t xml:space="preserve"> </w:t>
      </w:r>
    </w:p>
    <w:p w14:paraId="039D3B0D" w14:textId="77777777" w:rsidR="00E21F75" w:rsidRDefault="00E21F75" w:rsidP="007433EB">
      <w:pPr>
        <w:autoSpaceDE w:val="0"/>
        <w:autoSpaceDN w:val="0"/>
        <w:adjustRightInd w:val="0"/>
        <w:jc w:val="both"/>
        <w:rPr>
          <w:rFonts w:asciiTheme="majorHAnsi" w:hAnsiTheme="majorHAnsi"/>
        </w:rPr>
      </w:pPr>
    </w:p>
    <w:p w14:paraId="1FAAC74F" w14:textId="75ACD360" w:rsidR="00E21F75" w:rsidRDefault="00E21F75" w:rsidP="007433EB">
      <w:pPr>
        <w:autoSpaceDE w:val="0"/>
        <w:autoSpaceDN w:val="0"/>
        <w:adjustRightInd w:val="0"/>
        <w:jc w:val="both"/>
        <w:rPr>
          <w:rFonts w:asciiTheme="majorHAnsi" w:hAnsiTheme="majorHAnsi"/>
        </w:rPr>
      </w:pPr>
    </w:p>
    <w:p w14:paraId="5FCEFD69" w14:textId="0100006B" w:rsidR="00E21F75" w:rsidRPr="00E21F75" w:rsidRDefault="00E21F75" w:rsidP="00E21F75">
      <w:pPr>
        <w:autoSpaceDE w:val="0"/>
        <w:autoSpaceDN w:val="0"/>
        <w:adjustRightInd w:val="0"/>
        <w:jc w:val="both"/>
        <w:rPr>
          <w:rFonts w:asciiTheme="majorHAnsi" w:hAnsiTheme="majorHAnsi"/>
          <w:b/>
          <w:bCs/>
        </w:rPr>
      </w:pPr>
      <w:r w:rsidRPr="00E21F75">
        <w:rPr>
          <w:rFonts w:asciiTheme="majorHAnsi" w:hAnsiTheme="majorHAnsi"/>
          <w:b/>
          <w:bCs/>
        </w:rPr>
        <w:t>EMPRESA BAIANA DE ÁGUAS E SANEAMENTO S.A. –EMBASA - AVISO DA LICITAÇÃO Nº 041/21</w:t>
      </w:r>
    </w:p>
    <w:p w14:paraId="607AC1F4" w14:textId="7B2EF549" w:rsidR="00A373E7" w:rsidRDefault="00E21F75" w:rsidP="004D2189">
      <w:pPr>
        <w:autoSpaceDE w:val="0"/>
        <w:autoSpaceDN w:val="0"/>
        <w:adjustRightInd w:val="0"/>
        <w:jc w:val="both"/>
        <w:rPr>
          <w:rFonts w:asciiTheme="majorHAnsi" w:hAnsiTheme="majorHAnsi"/>
        </w:rPr>
      </w:pPr>
      <w:r w:rsidRPr="00E21F75">
        <w:rPr>
          <w:rFonts w:asciiTheme="majorHAnsi" w:hAnsiTheme="majorHAnsi"/>
        </w:rPr>
        <w:t xml:space="preserve">A Embasa torna público que realizará a LICITAÇÃO n.º 041/21, processada de acordo com as disposições da Lei nº 13.303/2016, Lei complementar 123/2006 e Regulamento Interno de Licitações e Contratos da EMBASA. Objeto: IMPLANTAÇÃO DE SISTEMA DE ESGOTAMENTO SANITÁRIO PARA ATENDIMENTO AO BAIRRO PARQUE DAS ÁGUAS E ADENSAMENTO DE LIGAÇÕES DOS SES DE ITABERABA/BA. Disputa: 29/04/2021 às 09:00 horas. </w:t>
      </w:r>
      <w:r w:rsidRPr="00E21F75">
        <w:rPr>
          <w:rFonts w:asciiTheme="majorHAnsi" w:hAnsiTheme="majorHAnsi"/>
        </w:rPr>
        <w:lastRenderedPageBreak/>
        <w:t xml:space="preserve">(Horário de Brasília-DF). Recursos Financeiros: Próprios. O Edital e seus anexos encontram-se disponíveis para download no site </w:t>
      </w:r>
      <w:hyperlink r:id="rId42" w:history="1">
        <w:r w:rsidR="003F3211" w:rsidRPr="001153ED">
          <w:rPr>
            <w:rStyle w:val="Hyperlink"/>
            <w:rFonts w:asciiTheme="majorHAnsi" w:hAnsiTheme="majorHAnsi"/>
          </w:rPr>
          <w:t>http://www.licitacoes-e.com.br/</w:t>
        </w:r>
      </w:hyperlink>
      <w:r w:rsidRPr="00E21F75">
        <w:rPr>
          <w:rFonts w:asciiTheme="majorHAnsi" w:hAnsiTheme="majorHAnsi"/>
        </w:rPr>
        <w:t>.</w:t>
      </w:r>
      <w:r w:rsidR="003F3211">
        <w:rPr>
          <w:rFonts w:asciiTheme="majorHAnsi" w:hAnsiTheme="majorHAnsi"/>
        </w:rPr>
        <w:t xml:space="preserve"> </w:t>
      </w:r>
      <w:r w:rsidRPr="00E21F75">
        <w:rPr>
          <w:rFonts w:asciiTheme="majorHAnsi" w:hAnsiTheme="majorHAnsi"/>
        </w:rPr>
        <w:t xml:space="preserve">(Licitação BB nº: 864545). O cadastro da proposta deverá ser feito no site </w:t>
      </w:r>
      <w:hyperlink r:id="rId43" w:history="1">
        <w:r w:rsidR="003F3211" w:rsidRPr="001153ED">
          <w:rPr>
            <w:rStyle w:val="Hyperlink"/>
            <w:rFonts w:asciiTheme="majorHAnsi" w:hAnsiTheme="majorHAnsi"/>
          </w:rPr>
          <w:t>http://www.licitacoes-e.com.br/</w:t>
        </w:r>
      </w:hyperlink>
      <w:r w:rsidRPr="00E21F75">
        <w:rPr>
          <w:rFonts w:asciiTheme="majorHAnsi" w:hAnsiTheme="majorHAnsi"/>
        </w:rPr>
        <w:t>,</w:t>
      </w:r>
      <w:r w:rsidR="003F3211">
        <w:rPr>
          <w:rFonts w:asciiTheme="majorHAnsi" w:hAnsiTheme="majorHAnsi"/>
        </w:rPr>
        <w:t xml:space="preserve"> </w:t>
      </w:r>
      <w:r w:rsidRPr="00E21F75">
        <w:rPr>
          <w:rFonts w:asciiTheme="majorHAnsi" w:hAnsiTheme="majorHAnsi"/>
        </w:rPr>
        <w:t xml:space="preserve">antes da abertura da sessão pública. Informações através do e-mail: </w:t>
      </w:r>
      <w:hyperlink r:id="rId44" w:history="1">
        <w:r w:rsidR="003F3211" w:rsidRPr="001153ED">
          <w:rPr>
            <w:rStyle w:val="Hyperlink"/>
            <w:rFonts w:asciiTheme="majorHAnsi" w:hAnsiTheme="majorHAnsi"/>
          </w:rPr>
          <w:t>plc.esclarecimentos@embasa.ba.gov.br</w:t>
        </w:r>
      </w:hyperlink>
      <w:r w:rsidR="003F3211">
        <w:rPr>
          <w:rFonts w:asciiTheme="majorHAnsi" w:hAnsiTheme="majorHAnsi"/>
        </w:rPr>
        <w:t xml:space="preserve"> </w:t>
      </w:r>
      <w:r w:rsidRPr="00E21F75">
        <w:rPr>
          <w:rFonts w:asciiTheme="majorHAnsi" w:hAnsiTheme="majorHAnsi"/>
        </w:rPr>
        <w:t>ou por telefone: (71) 3372-4756/4764. Salvador, 31 de março de 2021 - Carlos Luís Lessa e Silva - Presidente da Comissão.</w:t>
      </w:r>
    </w:p>
    <w:p w14:paraId="5384E9B4" w14:textId="2D0685B8" w:rsidR="00A15FE8" w:rsidRDefault="00A15FE8" w:rsidP="004D2189">
      <w:pPr>
        <w:autoSpaceDE w:val="0"/>
        <w:autoSpaceDN w:val="0"/>
        <w:adjustRightInd w:val="0"/>
        <w:jc w:val="both"/>
        <w:rPr>
          <w:rFonts w:asciiTheme="majorHAnsi" w:hAnsiTheme="majorHAnsi"/>
        </w:rPr>
      </w:pPr>
    </w:p>
    <w:p w14:paraId="6E44A9D3" w14:textId="77777777" w:rsidR="00A15FE8" w:rsidRDefault="00A15FE8" w:rsidP="004D2189">
      <w:pPr>
        <w:autoSpaceDE w:val="0"/>
        <w:autoSpaceDN w:val="0"/>
        <w:adjustRightInd w:val="0"/>
        <w:jc w:val="both"/>
        <w:rPr>
          <w:rFonts w:asciiTheme="majorHAnsi" w:hAnsiTheme="majorHAnsi"/>
        </w:rPr>
      </w:pPr>
    </w:p>
    <w:p w14:paraId="4A545FC1" w14:textId="0F0E8A0F" w:rsidR="00232D51" w:rsidRPr="00800F97" w:rsidRDefault="00800F97" w:rsidP="00800F97">
      <w:pPr>
        <w:autoSpaceDE w:val="0"/>
        <w:autoSpaceDN w:val="0"/>
        <w:adjustRightInd w:val="0"/>
        <w:jc w:val="center"/>
        <w:rPr>
          <w:rFonts w:asciiTheme="majorHAnsi" w:hAnsiTheme="majorHAnsi"/>
          <w:b/>
          <w:bCs/>
        </w:rPr>
      </w:pPr>
      <w:r w:rsidRPr="00800F97">
        <w:rPr>
          <w:rFonts w:asciiTheme="majorHAnsi" w:hAnsiTheme="majorHAnsi"/>
          <w:b/>
          <w:bCs/>
        </w:rPr>
        <w:t>ESTADO DE SÃO PAULO</w:t>
      </w:r>
    </w:p>
    <w:p w14:paraId="145B1E11" w14:textId="069D237C" w:rsidR="00232D51" w:rsidRDefault="00232D51" w:rsidP="004D2189">
      <w:pPr>
        <w:autoSpaceDE w:val="0"/>
        <w:autoSpaceDN w:val="0"/>
        <w:adjustRightInd w:val="0"/>
        <w:jc w:val="both"/>
        <w:rPr>
          <w:rFonts w:asciiTheme="majorHAnsi" w:hAnsiTheme="majorHAnsi"/>
        </w:rPr>
      </w:pPr>
    </w:p>
    <w:p w14:paraId="48BD9351" w14:textId="2E8E0A63" w:rsidR="00C93080" w:rsidRPr="00C93080" w:rsidRDefault="00A15FE8" w:rsidP="00A15FE8">
      <w:pPr>
        <w:autoSpaceDE w:val="0"/>
        <w:autoSpaceDN w:val="0"/>
        <w:adjustRightInd w:val="0"/>
        <w:jc w:val="both"/>
        <w:rPr>
          <w:rFonts w:asciiTheme="majorHAnsi" w:hAnsiTheme="majorHAnsi"/>
          <w:b/>
          <w:bCs/>
        </w:rPr>
      </w:pPr>
      <w:r w:rsidRPr="00C93080">
        <w:rPr>
          <w:rFonts w:asciiTheme="majorHAnsi" w:hAnsiTheme="majorHAnsi"/>
          <w:b/>
          <w:bCs/>
        </w:rPr>
        <w:t>ORGÃO</w:t>
      </w:r>
      <w:r>
        <w:rPr>
          <w:rFonts w:asciiTheme="majorHAnsi" w:hAnsiTheme="majorHAnsi"/>
          <w:b/>
          <w:bCs/>
        </w:rPr>
        <w:t>:</w:t>
      </w:r>
      <w:r w:rsidRPr="00A15FE8">
        <w:rPr>
          <w:rFonts w:asciiTheme="majorHAnsi" w:hAnsiTheme="majorHAnsi"/>
          <w:b/>
          <w:bCs/>
        </w:rPr>
        <w:t xml:space="preserve"> </w:t>
      </w:r>
      <w:r w:rsidRPr="00C93080">
        <w:rPr>
          <w:rFonts w:asciiTheme="majorHAnsi" w:hAnsiTheme="majorHAnsi"/>
          <w:b/>
          <w:bCs/>
        </w:rPr>
        <w:t>CENTRO ESTADUAL DE EDUCAÇÃO TECNOLÓGICA PAULA SOUZA</w:t>
      </w:r>
      <w:r w:rsidRPr="00A15FE8">
        <w:rPr>
          <w:rFonts w:asciiTheme="majorHAnsi" w:hAnsiTheme="majorHAnsi"/>
          <w:b/>
          <w:bCs/>
        </w:rPr>
        <w:t xml:space="preserve">- </w:t>
      </w:r>
      <w:r w:rsidRPr="00C93080">
        <w:rPr>
          <w:rFonts w:asciiTheme="majorHAnsi" w:hAnsiTheme="majorHAnsi"/>
          <w:b/>
          <w:bCs/>
        </w:rPr>
        <w:t>MODALIDADE</w:t>
      </w:r>
      <w:r w:rsidRPr="00A15FE8">
        <w:rPr>
          <w:rFonts w:asciiTheme="majorHAnsi" w:hAnsiTheme="majorHAnsi"/>
          <w:b/>
          <w:bCs/>
        </w:rPr>
        <w:t xml:space="preserve"> </w:t>
      </w:r>
      <w:r w:rsidRPr="00C93080">
        <w:rPr>
          <w:rFonts w:asciiTheme="majorHAnsi" w:hAnsiTheme="majorHAnsi"/>
          <w:b/>
          <w:bCs/>
        </w:rPr>
        <w:t>CONCORRÊNCIA</w:t>
      </w:r>
    </w:p>
    <w:p w14:paraId="2595CC71" w14:textId="490060CA" w:rsidR="00C93080" w:rsidRPr="00C93080" w:rsidRDefault="00A15FE8" w:rsidP="00A15FE8">
      <w:pPr>
        <w:autoSpaceDE w:val="0"/>
        <w:autoSpaceDN w:val="0"/>
        <w:adjustRightInd w:val="0"/>
        <w:jc w:val="both"/>
        <w:rPr>
          <w:rFonts w:asciiTheme="majorHAnsi" w:hAnsiTheme="majorHAnsi"/>
        </w:rPr>
      </w:pPr>
      <w:r w:rsidRPr="00C93080">
        <w:rPr>
          <w:rFonts w:asciiTheme="majorHAnsi" w:hAnsiTheme="majorHAnsi"/>
          <w:b/>
          <w:bCs/>
        </w:rPr>
        <w:t>NÚMERO</w:t>
      </w:r>
      <w:r w:rsidRPr="00A15FE8">
        <w:rPr>
          <w:rFonts w:asciiTheme="majorHAnsi" w:hAnsiTheme="majorHAnsi"/>
          <w:b/>
          <w:bCs/>
        </w:rPr>
        <w:t xml:space="preserve"> </w:t>
      </w:r>
      <w:r w:rsidRPr="00C93080">
        <w:rPr>
          <w:rFonts w:asciiTheme="majorHAnsi" w:hAnsiTheme="majorHAnsi"/>
          <w:b/>
          <w:bCs/>
        </w:rPr>
        <w:t>04/2021</w:t>
      </w:r>
      <w:r w:rsidRPr="00A15FE8">
        <w:rPr>
          <w:rFonts w:asciiTheme="majorHAnsi" w:hAnsiTheme="majorHAnsi"/>
          <w:b/>
          <w:bCs/>
        </w:rPr>
        <w:t xml:space="preserve"> - </w:t>
      </w:r>
      <w:r w:rsidRPr="00C93080">
        <w:rPr>
          <w:rFonts w:asciiTheme="majorHAnsi" w:hAnsiTheme="majorHAnsi"/>
          <w:b/>
          <w:bCs/>
        </w:rPr>
        <w:t>PROCESSO</w:t>
      </w:r>
      <w:r w:rsidRPr="00A15FE8">
        <w:rPr>
          <w:rFonts w:asciiTheme="majorHAnsi" w:hAnsiTheme="majorHAnsi"/>
          <w:b/>
          <w:bCs/>
        </w:rPr>
        <w:t xml:space="preserve"> </w:t>
      </w:r>
      <w:r w:rsidRPr="00C93080">
        <w:rPr>
          <w:rFonts w:asciiTheme="majorHAnsi" w:hAnsiTheme="majorHAnsi"/>
          <w:b/>
          <w:bCs/>
        </w:rPr>
        <w:t>1488750/2019</w:t>
      </w:r>
      <w:r>
        <w:rPr>
          <w:rFonts w:asciiTheme="majorHAnsi" w:hAnsiTheme="majorHAnsi"/>
          <w:b/>
          <w:bCs/>
        </w:rPr>
        <w:t xml:space="preserve"> - </w:t>
      </w:r>
      <w:r w:rsidRPr="00C93080">
        <w:rPr>
          <w:rFonts w:asciiTheme="majorHAnsi" w:hAnsiTheme="majorHAnsi"/>
          <w:b/>
          <w:bCs/>
        </w:rPr>
        <w:t>SINTESE PUBLICADA EM  26/03/2021</w:t>
      </w:r>
      <w:r w:rsidRPr="00A15FE8">
        <w:rPr>
          <w:rFonts w:asciiTheme="majorHAnsi" w:hAnsiTheme="majorHAnsi"/>
          <w:b/>
          <w:bCs/>
        </w:rPr>
        <w:t xml:space="preserve"> - </w:t>
      </w:r>
      <w:r w:rsidRPr="00C93080">
        <w:rPr>
          <w:rFonts w:asciiTheme="majorHAnsi" w:hAnsiTheme="majorHAnsi"/>
          <w:b/>
          <w:bCs/>
        </w:rPr>
        <w:t>AVISO DE ABERTURA DE LICITAÇÃO</w:t>
      </w:r>
      <w:r w:rsidR="00C93080" w:rsidRPr="00C93080">
        <w:rPr>
          <w:rFonts w:eastAsia="Times New Roman"/>
          <w:color w:val="212529"/>
          <w:sz w:val="22"/>
          <w:szCs w:val="22"/>
        </w:rPr>
        <w:br/>
      </w:r>
      <w:r w:rsidR="00C93080" w:rsidRPr="00C93080">
        <w:rPr>
          <w:rFonts w:asciiTheme="majorHAnsi" w:hAnsiTheme="majorHAnsi"/>
        </w:rPr>
        <w:t>Encontra-se aberta no Centro Estadual de Educação Tecnológica Paula Souza - CEETEPS a licitação na modalidade Concorrência nº 04/2021, Processo CEETEPS nº 1488750/2019 cujo objeto refere-se à OBRAS DE CONSTRUÇÃO PARA IMPLANTAÇÃO DA ETEC DE SUMARÉ.</w:t>
      </w:r>
      <w:r w:rsidR="00C93080" w:rsidRPr="00C93080">
        <w:rPr>
          <w:rFonts w:asciiTheme="majorHAnsi" w:hAnsiTheme="majorHAnsi"/>
        </w:rPr>
        <w:br/>
        <w:t xml:space="preserve">Os interessados poderão consultar o edital e seus anexos no site do Diário Oficial do Estado de São Paulo, endereço eletrônico: </w:t>
      </w:r>
      <w:hyperlink r:id="rId45" w:history="1">
        <w:r w:rsidRPr="00C93080">
          <w:rPr>
            <w:rStyle w:val="Hyperlink"/>
            <w:rFonts w:asciiTheme="majorHAnsi" w:hAnsiTheme="majorHAnsi"/>
          </w:rPr>
          <w:t>www.imprensaoficial.com.br</w:t>
        </w:r>
      </w:hyperlink>
      <w:r w:rsidR="00C93080" w:rsidRPr="00C93080">
        <w:rPr>
          <w:rFonts w:asciiTheme="majorHAnsi" w:hAnsiTheme="majorHAnsi"/>
        </w:rPr>
        <w:t>,</w:t>
      </w:r>
      <w:r>
        <w:rPr>
          <w:rFonts w:asciiTheme="majorHAnsi" w:hAnsiTheme="majorHAnsi"/>
        </w:rPr>
        <w:t xml:space="preserve"> </w:t>
      </w:r>
      <w:r w:rsidR="00C93080" w:rsidRPr="00C93080">
        <w:rPr>
          <w:rFonts w:asciiTheme="majorHAnsi" w:hAnsiTheme="majorHAnsi"/>
        </w:rPr>
        <w:t>no sitio do CEETEPS, endereço eletrônico - www.cps.sp.gov.br - Licitações - Concorrência, onde, inclusive, todos os arquivos da pasta técnica estarão disponíveis para download, ou consultá-lo na sede da Administração Central do CEETEPS - 4º Andar, Unidade de Infraestrutura, situada à Rua dos Andradas, nº 140, Santa Ifigênia, São Paulo/SP, em dias de expediente, no horário das 10h às 12h e das 14h às 18h, pelo período de 30 dias até o dia 05 de maio de 2021. Os envelopes PROPOSTA e HABILITAÇÃO, assim como as declarações e documentos pertinentes, que deverão vir FORA deles nos termos do item 3 do edital, deverão ser entregues no dia 10 de maio de 2021, em sessão pública conduzida pela Comissão Julgadora de Licitação, das 13h30min às 15h, durante 1h30min, na Portaria da Administração Central do CEETEPS, situada à Rua dos Andradas, nº 140, Santa Ifigênia, São Paulo/SP, sendo que na sequência no Auditório Laranja serão abertos os Envelopes 1 - Propostas, apresentados pelas empresas licitantes. A comissão receberá os documentos, conforme informações indicadas observando rigorosamente as normas e os protocolos de segurança para evitar o contágio da COVID-19.</w:t>
      </w:r>
    </w:p>
    <w:p w14:paraId="79075337" w14:textId="4175FF94" w:rsidR="00C93080" w:rsidRDefault="00C93080" w:rsidP="004D2189">
      <w:pPr>
        <w:autoSpaceDE w:val="0"/>
        <w:autoSpaceDN w:val="0"/>
        <w:adjustRightInd w:val="0"/>
        <w:jc w:val="both"/>
        <w:rPr>
          <w:rFonts w:asciiTheme="majorHAnsi" w:hAnsiTheme="majorHAnsi"/>
        </w:rPr>
      </w:pPr>
    </w:p>
    <w:p w14:paraId="66DA9BEB" w14:textId="6B9C6753" w:rsidR="00523ED5" w:rsidRDefault="00523ED5" w:rsidP="004D2189">
      <w:pPr>
        <w:autoSpaceDE w:val="0"/>
        <w:autoSpaceDN w:val="0"/>
        <w:adjustRightInd w:val="0"/>
        <w:jc w:val="both"/>
        <w:rPr>
          <w:rFonts w:asciiTheme="majorHAnsi" w:hAnsiTheme="majorHAnsi"/>
        </w:rPr>
      </w:pPr>
    </w:p>
    <w:p w14:paraId="11144731" w14:textId="77777777" w:rsidR="00BE67FB" w:rsidRPr="00BE67FB" w:rsidRDefault="00523ED5" w:rsidP="004D2189">
      <w:pPr>
        <w:autoSpaceDE w:val="0"/>
        <w:autoSpaceDN w:val="0"/>
        <w:adjustRightInd w:val="0"/>
        <w:jc w:val="both"/>
        <w:rPr>
          <w:rFonts w:asciiTheme="majorHAnsi" w:hAnsiTheme="majorHAnsi"/>
          <w:b/>
          <w:bCs/>
        </w:rPr>
      </w:pPr>
      <w:r w:rsidRPr="00BE67FB">
        <w:rPr>
          <w:rFonts w:asciiTheme="majorHAnsi" w:hAnsiTheme="majorHAnsi"/>
          <w:b/>
          <w:bCs/>
        </w:rPr>
        <w:t xml:space="preserve">SABESP </w:t>
      </w:r>
      <w:r w:rsidRPr="00BE67FB">
        <w:rPr>
          <w:rFonts w:asciiTheme="majorHAnsi" w:hAnsiTheme="majorHAnsi"/>
          <w:b/>
          <w:bCs/>
        </w:rPr>
        <w:t xml:space="preserve">- </w:t>
      </w:r>
      <w:r w:rsidRPr="00BE67FB">
        <w:rPr>
          <w:rFonts w:asciiTheme="majorHAnsi" w:hAnsiTheme="majorHAnsi"/>
          <w:b/>
          <w:bCs/>
        </w:rPr>
        <w:t xml:space="preserve">AVISO DE LICITAÇÃO PREGÃO SABESP MC 03.995/20 </w:t>
      </w:r>
    </w:p>
    <w:p w14:paraId="6A34DD00" w14:textId="48762E78"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PRESTAÇÃO DE SERVIÇOS DE ENGENHARIA PARA REABILITAÇÃO ESTRUTURAL DOS TRECHOS - RUA SÃO CAETANO E RUA DR. ALMEIDA LIMA, DE FERRO FUNDIDO DIÂMETRO 625MM, POR MÉTODO NÃO DESTRUTIVO - MCER - UNIDADE DE NEGÓCIO CENTRO - DIRETORIA METROPOLITANA - M. Envio das “Propostas” a partir das 00h00 (zero hora) do dia 16/04/2021 até as 08h59 do dia 19/04/2021, no site da SABESP na internet www.sabesp.com.br/licitações. Às 09h00 será dado início a sessão Pública pelo Pregoeiro. Credenciamento dos Representantes permanentemente abertos através do site acima. O edital completo será disponibilizado a partir de 25/03/2021 para consulta e download, na página da SABESP na Internet </w:t>
      </w:r>
      <w:hyperlink r:id="rId46" w:history="1">
        <w:r w:rsidR="00BE67FB" w:rsidRPr="001153ED">
          <w:rPr>
            <w:rStyle w:val="Hyperlink"/>
            <w:rFonts w:asciiTheme="majorHAnsi" w:hAnsiTheme="majorHAnsi"/>
          </w:rPr>
          <w:t>www.sabesp.com.br/licitações</w:t>
        </w:r>
      </w:hyperlink>
      <w:r w:rsidRPr="00523ED5">
        <w:rPr>
          <w:rFonts w:asciiTheme="majorHAnsi" w:hAnsiTheme="majorHAnsi"/>
        </w:rPr>
        <w:t>.</w:t>
      </w:r>
      <w:r w:rsidR="00BE67FB">
        <w:rPr>
          <w:rFonts w:asciiTheme="majorHAnsi" w:hAnsiTheme="majorHAnsi"/>
        </w:rPr>
        <w:t xml:space="preserve"> </w:t>
      </w:r>
      <w:r w:rsidRPr="00523ED5">
        <w:rPr>
          <w:rFonts w:asciiTheme="majorHAnsi" w:hAnsiTheme="majorHAnsi"/>
        </w:rPr>
        <w:t>mediante obtenção de senha no acesso – cadastre sua empresa. Problemas c/ o site contatar fone (**11) 3388-8619. SP 25/03/2021 UN Centro.</w:t>
      </w:r>
    </w:p>
    <w:p w14:paraId="3144A6CF" w14:textId="31C02B51" w:rsidR="00523ED5" w:rsidRPr="00523ED5" w:rsidRDefault="00523ED5" w:rsidP="004D2189">
      <w:pPr>
        <w:autoSpaceDE w:val="0"/>
        <w:autoSpaceDN w:val="0"/>
        <w:adjustRightInd w:val="0"/>
        <w:jc w:val="both"/>
        <w:rPr>
          <w:rFonts w:asciiTheme="majorHAnsi" w:hAnsiTheme="majorHAnsi"/>
        </w:rPr>
      </w:pPr>
    </w:p>
    <w:p w14:paraId="2DF2E1C2" w14:textId="77777777" w:rsidR="00BE67FB" w:rsidRPr="00BE67FB" w:rsidRDefault="00523ED5" w:rsidP="004D2189">
      <w:pPr>
        <w:autoSpaceDE w:val="0"/>
        <w:autoSpaceDN w:val="0"/>
        <w:adjustRightInd w:val="0"/>
        <w:jc w:val="both"/>
        <w:rPr>
          <w:rFonts w:asciiTheme="majorHAnsi" w:hAnsiTheme="majorHAnsi"/>
          <w:b/>
          <w:bCs/>
        </w:rPr>
      </w:pPr>
      <w:r w:rsidRPr="00BE67FB">
        <w:rPr>
          <w:rFonts w:asciiTheme="majorHAnsi" w:hAnsiTheme="majorHAnsi"/>
          <w:b/>
          <w:bCs/>
        </w:rPr>
        <w:t xml:space="preserve">AVISO DE LICITAÇÃO PREGÃO SABESP MC 04.506/20 </w:t>
      </w:r>
    </w:p>
    <w:p w14:paraId="344A8D48" w14:textId="744A5396"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 Prestação de serviços de escavação, carga, transporte e descarga de material utilizado nos serviços de manutenção em área de atuação da MCER - Departamento de Engenharia - MCE - Unidade de Negócio Centro - </w:t>
      </w:r>
      <w:r w:rsidRPr="00523ED5">
        <w:rPr>
          <w:rFonts w:asciiTheme="majorHAnsi" w:hAnsiTheme="majorHAnsi"/>
        </w:rPr>
        <w:lastRenderedPageBreak/>
        <w:t xml:space="preserve">Diretoria Metropolitana - M. Envio das “Propostas” a partir das 00h00 (zero hora) do dia 19/04/2021 até as 08h59 do dia 20/04/2021, no site da SABESP na internet www.sabesp.com.br/licitações. Às 09h00 será dado início a sessão Pública pelo Pregoeiro. Credenciamento dos Representantes permanentemente abertos através do site acima. O edital completo será disponibilizado a partir de 25/03/2021 para consulta e download, na página da SABESP na Internet </w:t>
      </w:r>
      <w:hyperlink r:id="rId47" w:history="1">
        <w:r w:rsidR="00BE67FB" w:rsidRPr="001153ED">
          <w:rPr>
            <w:rStyle w:val="Hyperlink"/>
            <w:rFonts w:asciiTheme="majorHAnsi" w:hAnsiTheme="majorHAnsi"/>
          </w:rPr>
          <w:t>www.sabesp.com.br/licitações</w:t>
        </w:r>
      </w:hyperlink>
      <w:r w:rsidRPr="00523ED5">
        <w:rPr>
          <w:rFonts w:asciiTheme="majorHAnsi" w:hAnsiTheme="majorHAnsi"/>
        </w:rPr>
        <w:t>.</w:t>
      </w:r>
      <w:r w:rsidR="00BE67FB">
        <w:rPr>
          <w:rFonts w:asciiTheme="majorHAnsi" w:hAnsiTheme="majorHAnsi"/>
        </w:rPr>
        <w:t xml:space="preserve"> </w:t>
      </w:r>
      <w:r w:rsidRPr="00523ED5">
        <w:rPr>
          <w:rFonts w:asciiTheme="majorHAnsi" w:hAnsiTheme="majorHAnsi"/>
        </w:rPr>
        <w:t>mediante obtenção de senha no acesso – cadastre sua empresa. Problemas c/ o site contatar fone (**11) 3388-8619. SP 25/03/2021 UN Centro.</w:t>
      </w:r>
    </w:p>
    <w:p w14:paraId="6920B5B3" w14:textId="26E7853F" w:rsidR="00523ED5" w:rsidRPr="00523ED5" w:rsidRDefault="00523ED5" w:rsidP="004D2189">
      <w:pPr>
        <w:autoSpaceDE w:val="0"/>
        <w:autoSpaceDN w:val="0"/>
        <w:adjustRightInd w:val="0"/>
        <w:jc w:val="both"/>
        <w:rPr>
          <w:rFonts w:asciiTheme="majorHAnsi" w:hAnsiTheme="majorHAnsi"/>
        </w:rPr>
      </w:pPr>
    </w:p>
    <w:p w14:paraId="2655763F" w14:textId="77777777" w:rsidR="00BE67FB" w:rsidRDefault="00523ED5" w:rsidP="004D2189">
      <w:pPr>
        <w:autoSpaceDE w:val="0"/>
        <w:autoSpaceDN w:val="0"/>
        <w:adjustRightInd w:val="0"/>
        <w:jc w:val="both"/>
        <w:rPr>
          <w:rFonts w:asciiTheme="majorHAnsi" w:hAnsiTheme="majorHAnsi"/>
        </w:rPr>
      </w:pPr>
      <w:r w:rsidRPr="00BE67FB">
        <w:rPr>
          <w:rFonts w:asciiTheme="majorHAnsi" w:hAnsiTheme="majorHAnsi"/>
          <w:b/>
          <w:bCs/>
        </w:rPr>
        <w:t>AVISO DE LICITAÇÃO PG MC 00.844/21</w:t>
      </w:r>
      <w:r w:rsidRPr="00523ED5">
        <w:rPr>
          <w:rFonts w:asciiTheme="majorHAnsi" w:hAnsiTheme="majorHAnsi"/>
        </w:rPr>
        <w:t xml:space="preserve"> </w:t>
      </w:r>
    </w:p>
    <w:p w14:paraId="1AEF86F9" w14:textId="45495BC9"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PRESTAÇÃO DE SERVIÇOS DE ENGENHARIA PARA ATENDIMENTO DA MANUTENÇÃO E CRESCIMENTO VEGETATIVO DE REDES/LIGAÇÕES NOS SISTEMAS DE DISTRIBUIÇÃO DE ÁGUA/COLETA DE ESGOTOS, COM REPOSIÇÃO DOS PAVIMENTOS DANIFICADOS, NAS ÁREAS ATENDIDAS PELA UNIDADE DE GERENCIAMENTO REGIONAL – UGR JARDINS – UNIDADE DE NEGÓCIO CENTRO MC - DIRETORIA METROPOLITANA – M. Envio das “Propostas” a partir das 00h00 (zero hora) do dia 21/04/2021 até as 08h59 do dia 22/04/2021, no site da SABESP na internet </w:t>
      </w:r>
      <w:hyperlink r:id="rId48" w:history="1">
        <w:r w:rsidR="00BE67FB" w:rsidRPr="001153ED">
          <w:rPr>
            <w:rStyle w:val="Hyperlink"/>
            <w:rFonts w:asciiTheme="majorHAnsi" w:hAnsiTheme="majorHAnsi"/>
          </w:rPr>
          <w:t>www.sabesp.com.br/licitações</w:t>
        </w:r>
      </w:hyperlink>
      <w:r w:rsidRPr="00523ED5">
        <w:rPr>
          <w:rFonts w:asciiTheme="majorHAnsi" w:hAnsiTheme="majorHAnsi"/>
        </w:rPr>
        <w:t>.</w:t>
      </w:r>
      <w:r w:rsidR="00BE67FB">
        <w:rPr>
          <w:rFonts w:asciiTheme="majorHAnsi" w:hAnsiTheme="majorHAnsi"/>
        </w:rPr>
        <w:t xml:space="preserve"> </w:t>
      </w:r>
      <w:r w:rsidRPr="00523ED5">
        <w:rPr>
          <w:rFonts w:asciiTheme="majorHAnsi" w:hAnsiTheme="majorHAnsi"/>
        </w:rPr>
        <w:t>Às 09h00 será dado início a sessão Pública pelo Pregoeiro. Credenciamento dos Representantes permanentemente abertos através do site acima. O edital completo será disponibilizado a partir de 05/04/2021 para consulta e download, na página da SABESP na Internet www.sabesp.com.br/licitações. mediante obtenção de senha no acesso – cadastre sua empresa. Problemas c/ o site contatar fone (**11) 3388-8619. SP 25/03/2021 -UN Centro.</w:t>
      </w:r>
    </w:p>
    <w:p w14:paraId="0C180072" w14:textId="0FD5DE3F" w:rsidR="00523ED5" w:rsidRPr="00523ED5" w:rsidRDefault="00523ED5" w:rsidP="004D2189">
      <w:pPr>
        <w:autoSpaceDE w:val="0"/>
        <w:autoSpaceDN w:val="0"/>
        <w:adjustRightInd w:val="0"/>
        <w:jc w:val="both"/>
        <w:rPr>
          <w:rFonts w:asciiTheme="majorHAnsi" w:hAnsiTheme="majorHAnsi"/>
        </w:rPr>
      </w:pPr>
    </w:p>
    <w:p w14:paraId="79F0F7A3" w14:textId="77777777" w:rsidR="00BE67FB" w:rsidRDefault="00523ED5" w:rsidP="004D2189">
      <w:pPr>
        <w:autoSpaceDE w:val="0"/>
        <w:autoSpaceDN w:val="0"/>
        <w:adjustRightInd w:val="0"/>
        <w:jc w:val="both"/>
        <w:rPr>
          <w:rFonts w:asciiTheme="majorHAnsi" w:hAnsiTheme="majorHAnsi"/>
        </w:rPr>
      </w:pPr>
      <w:r w:rsidRPr="00BE67FB">
        <w:rPr>
          <w:rFonts w:asciiTheme="majorHAnsi" w:hAnsiTheme="majorHAnsi"/>
          <w:b/>
          <w:bCs/>
        </w:rPr>
        <w:t>AVISO DE LICITAÇÃO PG MC 00.845/21</w:t>
      </w:r>
      <w:r w:rsidRPr="00523ED5">
        <w:rPr>
          <w:rFonts w:asciiTheme="majorHAnsi" w:hAnsiTheme="majorHAnsi"/>
        </w:rPr>
        <w:t xml:space="preserve"> </w:t>
      </w:r>
    </w:p>
    <w:p w14:paraId="1ABBDFA5" w14:textId="0BBE33C6"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PRESTAÇÃO DE SERVIÇOS DE ENGENHARIA PARA ATENDIMENTO DA MANUTENÇÃO E CRESCIMENTO VEGETATIVO DE REDES/LIGAÇÕES NOS SISTEMAS DE DISTRIBUIÇÃO DE ÁGUA/COLETA DE ESGOTOS, COM REPOSIÇÃO DOS PAVIMENTOS DANIFICADOS, NAS ÁREAS ATENDIDAS PELA UNIDADE DE GERENCIAMENTO REGIONAL – UGR MOOCA – UNIDADE DE NEGÓCIO CENTRO MC - DIRETORIA METROPOLITANA – M. Envio das “Propostas” a partir das 00h00 (zero hora) do dia 21/04/2021 até as 13h59 do dia 22/04/2021, no site da SABESP na internet </w:t>
      </w:r>
      <w:hyperlink r:id="rId49" w:history="1">
        <w:r w:rsidR="00BE67FB" w:rsidRPr="001153ED">
          <w:rPr>
            <w:rStyle w:val="Hyperlink"/>
            <w:rFonts w:asciiTheme="majorHAnsi" w:hAnsiTheme="majorHAnsi"/>
          </w:rPr>
          <w:t>www.sabesp.com.br/licitações</w:t>
        </w:r>
      </w:hyperlink>
      <w:r w:rsidRPr="00523ED5">
        <w:rPr>
          <w:rFonts w:asciiTheme="majorHAnsi" w:hAnsiTheme="majorHAnsi"/>
        </w:rPr>
        <w:t>.</w:t>
      </w:r>
      <w:r w:rsidR="00BE67FB">
        <w:rPr>
          <w:rFonts w:asciiTheme="majorHAnsi" w:hAnsiTheme="majorHAnsi"/>
        </w:rPr>
        <w:t xml:space="preserve"> </w:t>
      </w:r>
      <w:r w:rsidRPr="00523ED5">
        <w:rPr>
          <w:rFonts w:asciiTheme="majorHAnsi" w:hAnsiTheme="majorHAnsi"/>
        </w:rPr>
        <w:t>Às 14h00 será dado início a sessão Pública pelo Pregoeiro. Credenciamento dos Representantes permanentemente abertos através do site acima. O edital completo será disponibilizado a partir de 05/04/2021 para consulta e download, na página da SABESP na Internet www.sabesp.com.br/licitações. mediante obtenção de senha no acesso – cadastre sua empresa. Problemas c/ o site contatar fone (**11) 3388-8619. SP 25/03/2021 -UN Centro.</w:t>
      </w:r>
    </w:p>
    <w:p w14:paraId="5F163744" w14:textId="72530251" w:rsidR="00523ED5" w:rsidRPr="00523ED5" w:rsidRDefault="00523ED5" w:rsidP="004D2189">
      <w:pPr>
        <w:autoSpaceDE w:val="0"/>
        <w:autoSpaceDN w:val="0"/>
        <w:adjustRightInd w:val="0"/>
        <w:jc w:val="both"/>
        <w:rPr>
          <w:rFonts w:asciiTheme="majorHAnsi" w:hAnsiTheme="majorHAnsi"/>
        </w:rPr>
      </w:pPr>
    </w:p>
    <w:p w14:paraId="758CDCBA" w14:textId="1F931CF5" w:rsidR="00523ED5" w:rsidRPr="00523ED5" w:rsidRDefault="00523ED5" w:rsidP="004D2189">
      <w:pPr>
        <w:autoSpaceDE w:val="0"/>
        <w:autoSpaceDN w:val="0"/>
        <w:adjustRightInd w:val="0"/>
        <w:jc w:val="both"/>
        <w:rPr>
          <w:rFonts w:asciiTheme="majorHAnsi" w:hAnsiTheme="majorHAnsi"/>
        </w:rPr>
      </w:pPr>
    </w:p>
    <w:p w14:paraId="69CAB63F" w14:textId="77777777" w:rsidR="00523ED5" w:rsidRPr="00523ED5" w:rsidRDefault="00523ED5" w:rsidP="004D2189">
      <w:pPr>
        <w:autoSpaceDE w:val="0"/>
        <w:autoSpaceDN w:val="0"/>
        <w:adjustRightInd w:val="0"/>
        <w:jc w:val="both"/>
        <w:rPr>
          <w:rFonts w:asciiTheme="majorHAnsi" w:hAnsiTheme="majorHAnsi"/>
        </w:rPr>
      </w:pPr>
    </w:p>
    <w:p w14:paraId="43D9D024" w14:textId="40086C3B" w:rsidR="00BE67FB" w:rsidRPr="00BE67FB" w:rsidRDefault="00BE67FB" w:rsidP="004D2189">
      <w:pPr>
        <w:autoSpaceDE w:val="0"/>
        <w:autoSpaceDN w:val="0"/>
        <w:adjustRightInd w:val="0"/>
        <w:jc w:val="both"/>
        <w:rPr>
          <w:rFonts w:asciiTheme="majorHAnsi" w:hAnsiTheme="majorHAnsi"/>
          <w:b/>
          <w:bCs/>
        </w:rPr>
      </w:pPr>
      <w:r w:rsidRPr="00BE67FB">
        <w:rPr>
          <w:rFonts w:asciiTheme="majorHAnsi" w:hAnsiTheme="majorHAnsi"/>
          <w:b/>
          <w:bCs/>
        </w:rPr>
        <w:t>CDHU</w:t>
      </w:r>
      <w:r w:rsidR="00B217F6">
        <w:rPr>
          <w:rFonts w:asciiTheme="majorHAnsi" w:hAnsiTheme="majorHAnsi"/>
          <w:b/>
          <w:bCs/>
        </w:rPr>
        <w:t xml:space="preserve"> -</w:t>
      </w:r>
      <w:r w:rsidRPr="00BE67FB">
        <w:rPr>
          <w:rFonts w:asciiTheme="majorHAnsi" w:hAnsiTheme="majorHAnsi"/>
          <w:b/>
          <w:bCs/>
        </w:rPr>
        <w:t xml:space="preserve"> COMUNICA ÀS EMPRESAS INTERESSADAS A ABERTURA DA SEGUINTE LICITAÇÃO: PG 10.46.023 – LICITAÇÃO Nº 023/2021 </w:t>
      </w:r>
    </w:p>
    <w:p w14:paraId="75E3568A" w14:textId="4EA24FBC"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Obras e serviços de engenharia para realização de loteamento com 69 lotes no empreendimento denominado Itapuí “C”, no município de Itapuí/SP. O edital completo estará disponível para download no site www.cdhu.sp.gov.br a partir das 00h00min do dia 05/04/2021 – Esclarecimentos até 19/04/2021 – Abertura: 27/04/2021 às 10h, na Rua Boa Vista, 170, Mezanino – Auditório C, Centro, São Paulo/SP</w:t>
      </w:r>
      <w:r w:rsidRPr="00523ED5">
        <w:rPr>
          <w:rFonts w:asciiTheme="majorHAnsi" w:hAnsiTheme="majorHAnsi"/>
        </w:rPr>
        <w:t>.</w:t>
      </w:r>
    </w:p>
    <w:p w14:paraId="446BE560" w14:textId="7A4B653E" w:rsidR="00523ED5" w:rsidRPr="00523ED5" w:rsidRDefault="00523ED5" w:rsidP="004D2189">
      <w:pPr>
        <w:autoSpaceDE w:val="0"/>
        <w:autoSpaceDN w:val="0"/>
        <w:adjustRightInd w:val="0"/>
        <w:jc w:val="both"/>
        <w:rPr>
          <w:rFonts w:asciiTheme="majorHAnsi" w:hAnsiTheme="majorHAnsi"/>
        </w:rPr>
      </w:pPr>
    </w:p>
    <w:p w14:paraId="54DB2F88" w14:textId="0F53CF8F" w:rsidR="00BE67FB" w:rsidRPr="00BE67FB" w:rsidRDefault="00BE67FB" w:rsidP="004D2189">
      <w:pPr>
        <w:autoSpaceDE w:val="0"/>
        <w:autoSpaceDN w:val="0"/>
        <w:adjustRightInd w:val="0"/>
        <w:jc w:val="both"/>
        <w:rPr>
          <w:rFonts w:asciiTheme="majorHAnsi" w:hAnsiTheme="majorHAnsi"/>
          <w:b/>
          <w:bCs/>
        </w:rPr>
      </w:pPr>
      <w:r w:rsidRPr="00BE67FB">
        <w:rPr>
          <w:rFonts w:asciiTheme="majorHAnsi" w:hAnsiTheme="majorHAnsi"/>
          <w:b/>
          <w:bCs/>
        </w:rPr>
        <w:t xml:space="preserve">AVISO DE LICITAÇÃO A CDHU COMUNICA ÀS EMPRESAS INTERESSADAS A ABERTURA DA SEGUINTE LICITAÇÃO: PG 10.46.024 – LICITAÇÃO Nº 024/2021 </w:t>
      </w:r>
    </w:p>
    <w:p w14:paraId="397805C4" w14:textId="20681ADC"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Obras e serviços de engenharia para realização de loteamento com 115 lotes no empreendimento denominado Bady Bassit “B”, no município de Bady Bassit/SP. O edital completo estará disponível para download no site </w:t>
      </w:r>
      <w:r w:rsidRPr="00523ED5">
        <w:rPr>
          <w:rFonts w:asciiTheme="majorHAnsi" w:hAnsiTheme="majorHAnsi"/>
        </w:rPr>
        <w:lastRenderedPageBreak/>
        <w:t>www.cdhu.sp.gov.br a partir das 00h00min do dia 05/04/2021 – Esclarecimentos até 20/04/2021 – Abertura: 28/04/2021 às 10h, na Rua Boa Vista, 170, Auditório 2º Subsolo, Centro, São Paulo/SP.</w:t>
      </w:r>
    </w:p>
    <w:p w14:paraId="6E7819F9" w14:textId="10895A93" w:rsidR="00523ED5" w:rsidRPr="00523ED5" w:rsidRDefault="00523ED5" w:rsidP="004D2189">
      <w:pPr>
        <w:autoSpaceDE w:val="0"/>
        <w:autoSpaceDN w:val="0"/>
        <w:adjustRightInd w:val="0"/>
        <w:jc w:val="both"/>
        <w:rPr>
          <w:rFonts w:asciiTheme="majorHAnsi" w:hAnsiTheme="majorHAnsi"/>
        </w:rPr>
      </w:pPr>
    </w:p>
    <w:p w14:paraId="746A53BB" w14:textId="1E8DAFA9" w:rsidR="00523ED5" w:rsidRPr="00523ED5" w:rsidRDefault="00523ED5" w:rsidP="004D2189">
      <w:pPr>
        <w:autoSpaceDE w:val="0"/>
        <w:autoSpaceDN w:val="0"/>
        <w:adjustRightInd w:val="0"/>
        <w:jc w:val="both"/>
        <w:rPr>
          <w:rFonts w:asciiTheme="majorHAnsi" w:hAnsiTheme="majorHAnsi"/>
          <w:b/>
          <w:bCs/>
        </w:rPr>
      </w:pPr>
      <w:r w:rsidRPr="00523ED5">
        <w:rPr>
          <w:rFonts w:asciiTheme="majorHAnsi" w:hAnsiTheme="majorHAnsi"/>
          <w:b/>
          <w:bCs/>
        </w:rPr>
        <w:t xml:space="preserve">AVISO DE LICITAÇÃO A CDHU COMUNICA ÀS EMPRESAS INTERESSADAS A ABERTURA DA SEGUINTE LICITAÇÃO: PG 10.46.025 – LICITAÇÃO Nº 025/2021 </w:t>
      </w:r>
    </w:p>
    <w:p w14:paraId="00646949" w14:textId="53C51B6D"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Obras e serviços de engenharia para realização de loteamento com 205 lotes no empreendimento denominado Pontal “D”, no município de Pontal/SP. O edital completo estará disponível para download no site </w:t>
      </w:r>
      <w:hyperlink r:id="rId50" w:history="1">
        <w:r w:rsidRPr="001153ED">
          <w:rPr>
            <w:rStyle w:val="Hyperlink"/>
            <w:rFonts w:asciiTheme="majorHAnsi" w:hAnsiTheme="majorHAnsi"/>
          </w:rPr>
          <w:t>www.cdhu.sp.gov.br</w:t>
        </w:r>
      </w:hyperlink>
      <w:r>
        <w:rPr>
          <w:rFonts w:asciiTheme="majorHAnsi" w:hAnsiTheme="majorHAnsi"/>
        </w:rPr>
        <w:t xml:space="preserve"> </w:t>
      </w:r>
      <w:r w:rsidRPr="00523ED5">
        <w:rPr>
          <w:rFonts w:asciiTheme="majorHAnsi" w:hAnsiTheme="majorHAnsi"/>
        </w:rPr>
        <w:t>a partir das 00h00min do dia 05/04/2021 – Esclarecimentos até 20/04/2021 – Abertura: 28/04/2021 às 10h, na Rua Boa Vista, 170, Mezanino – Auditório A, Centro, São Paulo/SP.</w:t>
      </w:r>
    </w:p>
    <w:p w14:paraId="6CED0CFA" w14:textId="5D17C383" w:rsidR="00523ED5" w:rsidRPr="00523ED5" w:rsidRDefault="00523ED5" w:rsidP="004D2189">
      <w:pPr>
        <w:autoSpaceDE w:val="0"/>
        <w:autoSpaceDN w:val="0"/>
        <w:adjustRightInd w:val="0"/>
        <w:jc w:val="both"/>
        <w:rPr>
          <w:rFonts w:asciiTheme="majorHAnsi" w:hAnsiTheme="majorHAnsi"/>
        </w:rPr>
      </w:pPr>
    </w:p>
    <w:p w14:paraId="25633A2A" w14:textId="3111D707" w:rsidR="00523ED5" w:rsidRPr="00523ED5" w:rsidRDefault="00523ED5" w:rsidP="004D2189">
      <w:pPr>
        <w:autoSpaceDE w:val="0"/>
        <w:autoSpaceDN w:val="0"/>
        <w:adjustRightInd w:val="0"/>
        <w:jc w:val="both"/>
        <w:rPr>
          <w:rFonts w:asciiTheme="majorHAnsi" w:hAnsiTheme="majorHAnsi"/>
          <w:b/>
          <w:bCs/>
        </w:rPr>
      </w:pPr>
      <w:r w:rsidRPr="00523ED5">
        <w:rPr>
          <w:rFonts w:asciiTheme="majorHAnsi" w:hAnsiTheme="majorHAnsi"/>
          <w:b/>
          <w:bCs/>
        </w:rPr>
        <w:t xml:space="preserve">AVISO DE LICITAÇÃO A CDHU COMUNICA ÀS EMPRESAS INTERESSADAS A ABERTURA DA SEGUINTE LICITAÇÃO: PG 10.46.026 – LICITAÇÃO Nº 026/2021 </w:t>
      </w:r>
    </w:p>
    <w:p w14:paraId="73B4599F" w14:textId="39BA3E6E"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Obras e serviços de engenharia para realização de loteamento com 33 lotes no empreendimento denominado Caconde “F”, no município de Caconde/SP. O edital completo estará disponível para download no site </w:t>
      </w:r>
      <w:hyperlink r:id="rId51" w:history="1">
        <w:r w:rsidR="00BE67FB" w:rsidRPr="001153ED">
          <w:rPr>
            <w:rStyle w:val="Hyperlink"/>
            <w:rFonts w:asciiTheme="majorHAnsi" w:hAnsiTheme="majorHAnsi"/>
          </w:rPr>
          <w:t>www.cdhu.sp.gov.br</w:t>
        </w:r>
      </w:hyperlink>
      <w:r w:rsidR="00BE67FB">
        <w:rPr>
          <w:rFonts w:asciiTheme="majorHAnsi" w:hAnsiTheme="majorHAnsi"/>
        </w:rPr>
        <w:t xml:space="preserve"> </w:t>
      </w:r>
      <w:r w:rsidRPr="00523ED5">
        <w:rPr>
          <w:rFonts w:asciiTheme="majorHAnsi" w:hAnsiTheme="majorHAnsi"/>
        </w:rPr>
        <w:t>a partir das 00h00min do dia 05/04/2021 – Esclarecimentos até 20/04/2021 – Abertura: 28/04/2021 às 10h, na Rua Boa Vista, 170, Mezanino – Auditório C, Centro, São Paulo/SP.</w:t>
      </w:r>
    </w:p>
    <w:p w14:paraId="14CC1EA9" w14:textId="75C0FB41" w:rsidR="00523ED5" w:rsidRPr="00523ED5" w:rsidRDefault="00523ED5" w:rsidP="004D2189">
      <w:pPr>
        <w:autoSpaceDE w:val="0"/>
        <w:autoSpaceDN w:val="0"/>
        <w:adjustRightInd w:val="0"/>
        <w:jc w:val="both"/>
        <w:rPr>
          <w:rFonts w:asciiTheme="majorHAnsi" w:hAnsiTheme="majorHAnsi"/>
        </w:rPr>
      </w:pPr>
    </w:p>
    <w:p w14:paraId="24A63EEA" w14:textId="464DE66F" w:rsidR="00523ED5" w:rsidRPr="00523ED5" w:rsidRDefault="00523ED5" w:rsidP="004D2189">
      <w:pPr>
        <w:autoSpaceDE w:val="0"/>
        <w:autoSpaceDN w:val="0"/>
        <w:adjustRightInd w:val="0"/>
        <w:jc w:val="both"/>
        <w:rPr>
          <w:rFonts w:asciiTheme="majorHAnsi" w:hAnsiTheme="majorHAnsi"/>
          <w:b/>
          <w:bCs/>
        </w:rPr>
      </w:pPr>
      <w:r w:rsidRPr="00523ED5">
        <w:rPr>
          <w:rFonts w:asciiTheme="majorHAnsi" w:hAnsiTheme="majorHAnsi"/>
          <w:b/>
          <w:bCs/>
        </w:rPr>
        <w:t xml:space="preserve">AVISO DE LICITAÇÃO A CDHU COMUNICA ÀS EMPRESAS INTERESSADAS A ABERTURA DA SEGUINTE LICITAÇÃO: PG 10.46.027 – LICITAÇÃO Nº 027/2021 </w:t>
      </w:r>
    </w:p>
    <w:p w14:paraId="0773DFDB" w14:textId="77D51C97" w:rsidR="00523ED5" w:rsidRPr="00523ED5" w:rsidRDefault="00523ED5" w:rsidP="004D2189">
      <w:pPr>
        <w:autoSpaceDE w:val="0"/>
        <w:autoSpaceDN w:val="0"/>
        <w:adjustRightInd w:val="0"/>
        <w:jc w:val="both"/>
        <w:rPr>
          <w:rFonts w:asciiTheme="majorHAnsi" w:hAnsiTheme="majorHAnsi"/>
        </w:rPr>
      </w:pPr>
      <w:r w:rsidRPr="00523ED5">
        <w:rPr>
          <w:rFonts w:asciiTheme="majorHAnsi" w:hAnsiTheme="majorHAnsi"/>
        </w:rPr>
        <w:t xml:space="preserve">Obras e serviços de engenharia para realização de loteamento com 67 lotes no empreendimento denominado Nova Europa “E”, no município de Nova Europa/SP. O edital completo estará disponível para download no site </w:t>
      </w:r>
      <w:hyperlink r:id="rId52" w:history="1">
        <w:r w:rsidR="00BE67FB" w:rsidRPr="001153ED">
          <w:rPr>
            <w:rStyle w:val="Hyperlink"/>
            <w:rFonts w:asciiTheme="majorHAnsi" w:hAnsiTheme="majorHAnsi"/>
          </w:rPr>
          <w:t>www.cdhu.sp.gov.br</w:t>
        </w:r>
      </w:hyperlink>
      <w:r w:rsidR="00BE67FB">
        <w:rPr>
          <w:rFonts w:asciiTheme="majorHAnsi" w:hAnsiTheme="majorHAnsi"/>
        </w:rPr>
        <w:t xml:space="preserve"> </w:t>
      </w:r>
      <w:r w:rsidRPr="00523ED5">
        <w:rPr>
          <w:rFonts w:asciiTheme="majorHAnsi" w:hAnsiTheme="majorHAnsi"/>
        </w:rPr>
        <w:t>a partir das 00h00min do dia 05/04/2021 – Esclarecimentos até 22/04/2021 – Abertura: 29/04/2021 às 10h, na Rua Boa Vista, 170, Auditório 2º Subsolo, Centro, São Paulo/SP.</w:t>
      </w:r>
    </w:p>
    <w:p w14:paraId="2D4DECE1" w14:textId="2185457D" w:rsidR="00523ED5" w:rsidRPr="00523ED5" w:rsidRDefault="00523ED5" w:rsidP="004D2189">
      <w:pPr>
        <w:autoSpaceDE w:val="0"/>
        <w:autoSpaceDN w:val="0"/>
        <w:adjustRightInd w:val="0"/>
        <w:jc w:val="both"/>
        <w:rPr>
          <w:rFonts w:asciiTheme="majorHAnsi" w:hAnsiTheme="majorHAnsi"/>
        </w:rPr>
      </w:pPr>
    </w:p>
    <w:p w14:paraId="10C78668" w14:textId="517C0DE2" w:rsidR="00523ED5" w:rsidRPr="00523ED5" w:rsidRDefault="00523ED5" w:rsidP="004D2189">
      <w:pPr>
        <w:autoSpaceDE w:val="0"/>
        <w:autoSpaceDN w:val="0"/>
        <w:adjustRightInd w:val="0"/>
        <w:jc w:val="both"/>
        <w:rPr>
          <w:rFonts w:asciiTheme="majorHAnsi" w:hAnsiTheme="majorHAnsi"/>
        </w:rPr>
      </w:pPr>
    </w:p>
    <w:p w14:paraId="1F2D8998" w14:textId="7264D665" w:rsidR="00523ED5" w:rsidRDefault="00523ED5" w:rsidP="004D2189">
      <w:pPr>
        <w:autoSpaceDE w:val="0"/>
        <w:autoSpaceDN w:val="0"/>
        <w:adjustRightInd w:val="0"/>
        <w:jc w:val="both"/>
        <w:rPr>
          <w:rFonts w:asciiTheme="majorHAnsi" w:hAnsiTheme="majorHAnsi"/>
        </w:rPr>
      </w:pPr>
      <w:r w:rsidRPr="00523ED5">
        <w:rPr>
          <w:rFonts w:asciiTheme="majorHAnsi" w:hAnsiTheme="majorHAnsi"/>
          <w:b/>
          <w:bCs/>
        </w:rPr>
        <w:t>METRÔ - COMPANHIA DO METROPOLITANO DE SÃO PAULO - AVISO DE ADIAMENTO LICITAÇÃO Nº 10016018</w:t>
      </w:r>
      <w:r w:rsidRPr="00523ED5">
        <w:rPr>
          <w:rFonts w:asciiTheme="majorHAnsi" w:hAnsiTheme="majorHAnsi"/>
        </w:rPr>
        <w:t xml:space="preserve"> EXECUÇÃO DE OBRAS CIVIS, ACABAMENTOS, FORNECIMENTO E IMPLANTAÇÃO DE SISTEMAS REFERENTES AO TÚNEL DE CONEXÃO COMPLEMENTAR ENTRE A ESTAÇÃO PAULISTA DA LINHA 4 – AMARELA E A ESTAÇÃO CONSOLAÇÃO DA LINHA 2 – VERDE DA COMPANHIA DO METROPOLITANO DE SÃO PAULO – METRÔ. A COMPANHIA DO METROPOLITANO DE SÃO PAULO - METRÔ comunica que, em função da antecipação dos feriados estabelecida por meio do Decreto Municipal nº 60.131 de 18/03/2021, a Sessão Pública marcada para o dia 30/03/2021 foi adiada para o dia 14/04/2021, às 14h00, no mesmo endereço - Rua Boa Vista, 170 – CIDADE I – Mezanino – Auditório C – São Paulo, Capital, e que para efeito de validade temporal das certidões e documentos serão consideradas também as datas 09/03/2021 e 30/03/2021. Ficam mantidas as demais disposições publicadas em 06/03/2021.</w:t>
      </w:r>
    </w:p>
    <w:sectPr w:rsidR="00523ED5" w:rsidSect="001042F4">
      <w:headerReference w:type="default" r:id="rId53"/>
      <w:footerReference w:type="default" r:id="rId5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BB3600" w14:textId="77777777" w:rsidR="002A3EF6" w:rsidRDefault="002A3EF6">
      <w:r>
        <w:separator/>
      </w:r>
    </w:p>
  </w:endnote>
  <w:endnote w:type="continuationSeparator" w:id="0">
    <w:p w14:paraId="52034F1F" w14:textId="77777777" w:rsidR="002A3EF6" w:rsidRDefault="002A3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2B47B2" w:rsidRPr="00FE1850" w:rsidRDefault="002B47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B47B2" w:rsidRDefault="002B47B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B47B2" w:rsidRPr="001042F4" w:rsidRDefault="002B47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B47B2" w14:paraId="15E73B0D" w14:textId="77777777" w:rsidTr="001042F4">
      <w:tc>
        <w:tcPr>
          <w:tcW w:w="2977" w:type="dxa"/>
          <w:shd w:val="clear" w:color="auto" w:fill="F2F2F2" w:themeFill="background1" w:themeFillShade="F2"/>
          <w:vAlign w:val="center"/>
        </w:tcPr>
        <w:p w14:paraId="179090BD" w14:textId="77777777" w:rsidR="002B47B2" w:rsidRDefault="002B47B2" w:rsidP="001042F4">
          <w:pPr>
            <w:jc w:val="center"/>
            <w:rPr>
              <w:rFonts w:ascii="Arial" w:hAnsi="Arial" w:cs="Arial"/>
              <w:sz w:val="16"/>
            </w:rPr>
          </w:pPr>
        </w:p>
      </w:tc>
      <w:tc>
        <w:tcPr>
          <w:tcW w:w="1418" w:type="dxa"/>
          <w:shd w:val="clear" w:color="auto" w:fill="F2F2F2" w:themeFill="background1" w:themeFillShade="F2"/>
        </w:tcPr>
        <w:p w14:paraId="200D52FE" w14:textId="77777777" w:rsidR="002B47B2" w:rsidRPr="001042F4" w:rsidRDefault="002B47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B47B2" w:rsidRDefault="002B47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B47B2" w:rsidRDefault="002B47B2" w:rsidP="001042F4">
          <w:pPr>
            <w:jc w:val="center"/>
            <w:rPr>
              <w:rFonts w:ascii="Arial" w:hAnsi="Arial" w:cs="Arial"/>
              <w:noProof/>
              <w:sz w:val="16"/>
            </w:rPr>
          </w:pPr>
        </w:p>
      </w:tc>
    </w:tr>
  </w:tbl>
  <w:p w14:paraId="62D11665" w14:textId="77777777" w:rsidR="002B47B2" w:rsidRPr="18102E9A" w:rsidRDefault="002B47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7DD0E4" w14:textId="77777777" w:rsidR="002A3EF6" w:rsidRDefault="002A3EF6">
      <w:r>
        <w:separator/>
      </w:r>
    </w:p>
  </w:footnote>
  <w:footnote w:type="continuationSeparator" w:id="0">
    <w:p w14:paraId="0559E1C5" w14:textId="77777777" w:rsidR="002A3EF6" w:rsidRDefault="002A3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2B47B2" w:rsidRDefault="002B47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206AB35"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05</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A67AAC">
                            <w:rPr>
                              <w:rFonts w:ascii="Arial" w:hAnsi="Arial" w:cs="Arial"/>
                              <w:b/>
                              <w:bCs/>
                              <w:iCs/>
                              <w:caps/>
                              <w:color w:val="FFFFFF"/>
                              <w:sz w:val="18"/>
                              <w:szCs w:val="18"/>
                            </w:rPr>
                            <w:t>6</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Pr>
                              <w:rStyle w:val="Nmerodepgina"/>
                              <w:rFonts w:ascii="Arial" w:hAnsi="Arial" w:cs="Arial"/>
                              <w:b/>
                              <w:color w:val="FFFFFF"/>
                              <w:sz w:val="18"/>
                              <w:szCs w:val="18"/>
                            </w:rPr>
                            <w:t>1</w:t>
                          </w:r>
                          <w:r w:rsidR="00EF7EB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5206AB35"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05</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A67AAC">
                      <w:rPr>
                        <w:rFonts w:ascii="Arial" w:hAnsi="Arial" w:cs="Arial"/>
                        <w:b/>
                        <w:bCs/>
                        <w:iCs/>
                        <w:caps/>
                        <w:color w:val="FFFFFF"/>
                        <w:sz w:val="18"/>
                        <w:szCs w:val="18"/>
                      </w:rPr>
                      <w:t>6</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Pr>
                        <w:rStyle w:val="Nmerodepgina"/>
                        <w:rFonts w:ascii="Arial" w:hAnsi="Arial" w:cs="Arial"/>
                        <w:b/>
                        <w:color w:val="FFFFFF"/>
                        <w:sz w:val="18"/>
                        <w:szCs w:val="18"/>
                      </w:rPr>
                      <w:t>1</w:t>
                    </w:r>
                    <w:r w:rsidR="00EF7EB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2"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5"/>
  </w:num>
  <w:num w:numId="2">
    <w:abstractNumId w:val="0"/>
  </w:num>
  <w:num w:numId="3">
    <w:abstractNumId w:val="25"/>
  </w:num>
  <w:num w:numId="4">
    <w:abstractNumId w:val="13"/>
  </w:num>
  <w:num w:numId="5">
    <w:abstractNumId w:val="25"/>
  </w:num>
  <w:num w:numId="6">
    <w:abstractNumId w:val="17"/>
  </w:num>
  <w:num w:numId="7">
    <w:abstractNumId w:val="25"/>
  </w:num>
  <w:num w:numId="8">
    <w:abstractNumId w:val="25"/>
    <w:lvlOverride w:ilvl="0"/>
    <w:lvlOverride w:ilvl="1"/>
    <w:lvlOverride w:ilvl="2"/>
    <w:lvlOverride w:ilvl="3"/>
    <w:lvlOverride w:ilvl="4"/>
    <w:lvlOverride w:ilvl="5"/>
    <w:lvlOverride w:ilvl="6"/>
    <w:lvlOverride w:ilvl="7"/>
    <w:lvlOverride w:ilvl="8"/>
  </w:num>
  <w:num w:numId="9">
    <w:abstractNumId w:val="22"/>
  </w:num>
  <w:num w:numId="1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mailto:cpli@copasa.com.br" TargetMode="External"/><Relationship Id="rId26" Type="http://schemas.openxmlformats.org/officeDocument/2006/relationships/hyperlink" Target="mailto:licitacaocapitaoeneas@gmail.com" TargetMode="External"/><Relationship Id="rId39" Type="http://schemas.openxmlformats.org/officeDocument/2006/relationships/hyperlink" Target="https://comprasnet.ba.gov.br/content/sess%c3%a3o-virtual" TargetMode="External"/><Relationship Id="rId21" Type="http://schemas.openxmlformats.org/officeDocument/2006/relationships/hyperlink" Target="mailto:cpli@copasa.com.br" TargetMode="External"/><Relationship Id="rId34" Type="http://schemas.openxmlformats.org/officeDocument/2006/relationships/hyperlink" Target="http://www.saojosedabarra.mg.gov.br" TargetMode="External"/><Relationship Id="rId42" Type="http://schemas.openxmlformats.org/officeDocument/2006/relationships/hyperlink" Target="http://www.licitacoes-e.com.br/" TargetMode="External"/><Relationship Id="rId47" Type="http://schemas.openxmlformats.org/officeDocument/2006/relationships/hyperlink" Target="http://www.sabesp.com.br/licita&#231;&#245;es" TargetMode="External"/><Relationship Id="rId50" Type="http://schemas.openxmlformats.org/officeDocument/2006/relationships/hyperlink" Target="http://www.cdhu.sp.gov.br"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refeitura.pbh.gov.br/licitacoes/sudecap" TargetMode="External"/><Relationship Id="rId17" Type="http://schemas.openxmlformats.org/officeDocument/2006/relationships/hyperlink" Target="http://www2.copasa.com.br:8888/" TargetMode="External"/><Relationship Id="rId25" Type="http://schemas.openxmlformats.org/officeDocument/2006/relationships/hyperlink" Target="http://www.araxa.mg.gov.br" TargetMode="External"/><Relationship Id="rId33" Type="http://schemas.openxmlformats.org/officeDocument/2006/relationships/hyperlink" Target="mailto:licitacao@pmsaa.mg.gov.br" TargetMode="External"/><Relationship Id="rId38" Type="http://schemas.openxmlformats.org/officeDocument/2006/relationships/hyperlink" Target="http://www.infraestrutura.ba.gov.br/licitacoes" TargetMode="External"/><Relationship Id="rId46" Type="http://schemas.openxmlformats.org/officeDocument/2006/relationships/hyperlink" Target="http://www.sabesp.com.br/licita&#231;&#245;es" TargetMode="External"/><Relationship Id="rId2" Type="http://schemas.openxmlformats.org/officeDocument/2006/relationships/numbering" Target="numbering.xml"/><Relationship Id="rId16" Type="http://schemas.openxmlformats.org/officeDocument/2006/relationships/hyperlink" Target="mailto:andr&#233;.almeida@copasa.com.br" TargetMode="External"/><Relationship Id="rId20" Type="http://schemas.openxmlformats.org/officeDocument/2006/relationships/hyperlink" Target="http://www2.copasa.com.br:8888/" TargetMode="External"/><Relationship Id="rId29" Type="http://schemas.openxmlformats.org/officeDocument/2006/relationships/hyperlink" Target="http://www.jesuania.mg.gov.br" TargetMode="External"/><Relationship Id="rId41" Type="http://schemas.openxmlformats.org/officeDocument/2006/relationships/hyperlink" Target="mailto:cpl@infra.ba.gov.b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image" Target="media/image2.png"/><Relationship Id="rId32" Type="http://schemas.openxmlformats.org/officeDocument/2006/relationships/hyperlink" Target="http://www.santabarbara.mg.gov.br" TargetMode="External"/><Relationship Id="rId37" Type="http://schemas.openxmlformats.org/officeDocument/2006/relationships/hyperlink" Target="http://www.varginha.mg.gov.br" TargetMode="External"/><Relationship Id="rId40" Type="http://schemas.openxmlformats.org/officeDocument/2006/relationships/hyperlink" Target="http://www.infraestrutura.ba.gov.br" TargetMode="External"/><Relationship Id="rId45" Type="http://schemas.openxmlformats.org/officeDocument/2006/relationships/hyperlink" Target="http://www.imprensaoficial.com.br"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pli@copasa.com.br" TargetMode="External"/><Relationship Id="rId23" Type="http://schemas.openxmlformats.org/officeDocument/2006/relationships/hyperlink" Target="http://www2.copasa.com.br:8888/" TargetMode="External"/><Relationship Id="rId28" Type="http://schemas.openxmlformats.org/officeDocument/2006/relationships/hyperlink" Target="mailto:licitacoes@jesuania.mg.gov.br" TargetMode="External"/><Relationship Id="rId36" Type="http://schemas.openxmlformats.org/officeDocument/2006/relationships/hyperlink" Target="http://Www.Trescoracoes.Mg.Gov.Br" TargetMode="External"/><Relationship Id="rId49" Type="http://schemas.openxmlformats.org/officeDocument/2006/relationships/hyperlink" Target="http://www.sabesp.com.br/licita&#231;&#245;es" TargetMode="External"/><Relationship Id="rId10" Type="http://schemas.openxmlformats.org/officeDocument/2006/relationships/hyperlink" Target="http://www.pbh.gov.br" TargetMode="External"/><Relationship Id="rId19" Type="http://schemas.openxmlformats.org/officeDocument/2006/relationships/hyperlink" Target="mailto:usel@copasa.com.br" TargetMode="External"/><Relationship Id="rId31" Type="http://schemas.openxmlformats.org/officeDocument/2006/relationships/hyperlink" Target="http://www.transparencia.santabarbara.mg.gov.br" TargetMode="External"/><Relationship Id="rId44" Type="http://schemas.openxmlformats.org/officeDocument/2006/relationships/hyperlink" Target="mailto:plc.esclarecimentos@embasa.ba.gov.br" TargetMode="External"/><Relationship Id="rId52" Type="http://schemas.openxmlformats.org/officeDocument/2006/relationships/hyperlink" Target="http://www.cdhu.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2.copasa.com.br:8888/" TargetMode="External"/><Relationship Id="rId22" Type="http://schemas.openxmlformats.org/officeDocument/2006/relationships/hyperlink" Target="mailto:marcio.resende@copasa.com.br" TargetMode="External"/><Relationship Id="rId27" Type="http://schemas.openxmlformats.org/officeDocument/2006/relationships/hyperlink" Target="mailto:licitacao@felixlandia.mg.gov.br" TargetMode="External"/><Relationship Id="rId30" Type="http://schemas.openxmlformats.org/officeDocument/2006/relationships/hyperlink" Target="http://www.prefeituramonjolos.mg.gov.br" TargetMode="External"/><Relationship Id="rId35" Type="http://schemas.openxmlformats.org/officeDocument/2006/relationships/hyperlink" Target="http://www.serrania.mg.gov.br" TargetMode="External"/><Relationship Id="rId43" Type="http://schemas.openxmlformats.org/officeDocument/2006/relationships/hyperlink" Target="http://www.licitacoes-e.com.br/" TargetMode="External"/><Relationship Id="rId48" Type="http://schemas.openxmlformats.org/officeDocument/2006/relationships/hyperlink" Target="http://www.sabesp.com.br/licita&#231;&#245;es"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dhu.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13</Pages>
  <Words>7050</Words>
  <Characters>38076</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45036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52</cp:revision>
  <cp:lastPrinted>2021-03-30T12:16:00Z</cp:lastPrinted>
  <dcterms:created xsi:type="dcterms:W3CDTF">2021-04-05T19:10:00Z</dcterms:created>
  <dcterms:modified xsi:type="dcterms:W3CDTF">2021-04-06T11:06:00Z</dcterms:modified>
</cp:coreProperties>
</file>