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77777777" w:rsidR="005A3E67" w:rsidRDefault="005A3E67" w:rsidP="005A3E67">
      <w:pPr>
        <w:autoSpaceDE w:val="0"/>
        <w:autoSpaceDN w:val="0"/>
        <w:adjustRightInd w:val="0"/>
        <w:jc w:val="both"/>
        <w:rPr>
          <w:rFonts w:asciiTheme="majorHAnsi" w:hAnsiTheme="majorHAnsi"/>
          <w:sz w:val="16"/>
          <w:szCs w:val="16"/>
        </w:rPr>
      </w:pPr>
    </w:p>
    <w:p w14:paraId="10B4FE86" w14:textId="77777777" w:rsidR="005A3E67" w:rsidRDefault="005A3E67" w:rsidP="005A3E67">
      <w:pPr>
        <w:autoSpaceDE w:val="0"/>
        <w:autoSpaceDN w:val="0"/>
        <w:adjustRightInd w:val="0"/>
        <w:jc w:val="both"/>
        <w:rPr>
          <w:rFonts w:asciiTheme="majorHAnsi" w:hAnsiTheme="majorHAnsi"/>
          <w:sz w:val="16"/>
          <w:szCs w:val="16"/>
        </w:rPr>
      </w:pPr>
    </w:p>
    <w:p w14:paraId="337D06F9" w14:textId="77777777" w:rsidR="000E1F16" w:rsidRDefault="000E1F16"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510DF5FA" w14:textId="77777777" w:rsidR="006155BB" w:rsidRDefault="006155BB" w:rsidP="00E17A6B">
      <w:pPr>
        <w:tabs>
          <w:tab w:val="left" w:pos="3390"/>
        </w:tabs>
        <w:autoSpaceDE w:val="0"/>
        <w:autoSpaceDN w:val="0"/>
        <w:adjustRightInd w:val="0"/>
        <w:jc w:val="both"/>
        <w:rPr>
          <w:rFonts w:asciiTheme="majorHAnsi" w:hAnsiTheme="majorHAnsi"/>
        </w:rPr>
      </w:pPr>
    </w:p>
    <w:p w14:paraId="62A210E3" w14:textId="77777777" w:rsidR="00782C60" w:rsidRDefault="00782C60" w:rsidP="00E17A6B">
      <w:pPr>
        <w:tabs>
          <w:tab w:val="left" w:pos="3390"/>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108"/>
        <w:gridCol w:w="2178"/>
        <w:gridCol w:w="2636"/>
      </w:tblGrid>
      <w:tr w:rsidR="00782C60" w14:paraId="38D9CAA0" w14:textId="77777777" w:rsidTr="0079089C">
        <w:trPr>
          <w:cantSplit/>
          <w:trHeight w:val="412"/>
        </w:trPr>
        <w:tc>
          <w:tcPr>
            <w:tcW w:w="5879" w:type="dxa"/>
            <w:gridSpan w:val="3"/>
            <w:tcBorders>
              <w:top w:val="single" w:sz="4" w:space="0" w:color="auto"/>
              <w:left w:val="single" w:sz="4" w:space="0" w:color="auto"/>
              <w:bottom w:val="single" w:sz="4" w:space="0" w:color="auto"/>
              <w:right w:val="single" w:sz="4" w:space="0" w:color="auto"/>
            </w:tcBorders>
            <w:vAlign w:val="center"/>
            <w:hideMark/>
          </w:tcPr>
          <w:p w14:paraId="731258D7" w14:textId="77777777" w:rsidR="00782C60" w:rsidRDefault="00782C60" w:rsidP="0079089C">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21E7133D" w14:textId="77777777" w:rsidR="00782C60" w:rsidRDefault="00782C60" w:rsidP="0079089C">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Pr="00020FED">
              <w:rPr>
                <w:rFonts w:ascii="Times New Roman" w:hAnsi="Times New Roman"/>
                <w:b/>
                <w:bCs/>
                <w:sz w:val="34"/>
                <w:szCs w:val="34"/>
              </w:rPr>
              <w:t>112021010</w:t>
            </w:r>
            <w:r>
              <w:rPr>
                <w:rFonts w:ascii="Times New Roman" w:hAnsi="Times New Roman"/>
                <w:b/>
                <w:bCs/>
                <w:sz w:val="34"/>
                <w:szCs w:val="34"/>
              </w:rPr>
              <w:t>6</w:t>
            </w:r>
          </w:p>
        </w:tc>
      </w:tr>
      <w:tr w:rsidR="00782C60" w14:paraId="63686D39" w14:textId="77777777" w:rsidTr="0079089C">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63F3033" w14:textId="77777777" w:rsidR="00782C60" w:rsidRDefault="00782C60" w:rsidP="0079089C">
            <w:pPr>
              <w:rPr>
                <w:rFonts w:cs="Arial"/>
                <w:sz w:val="18"/>
                <w:szCs w:val="18"/>
              </w:rPr>
            </w:pPr>
            <w:r>
              <w:rPr>
                <w:rFonts w:cs="Arial"/>
                <w:sz w:val="18"/>
                <w:szCs w:val="18"/>
              </w:rPr>
              <w:t>Endereço:</w:t>
            </w:r>
            <w:r>
              <w:rPr>
                <w:sz w:val="18"/>
                <w:szCs w:val="18"/>
              </w:rPr>
              <w:t xml:space="preserve"> Rua Carangola, 606, térreo, bairro Santo Antônio, Belo Horizonte/MG.</w:t>
            </w:r>
          </w:p>
          <w:p w14:paraId="1128C05D" w14:textId="77777777" w:rsidR="00782C60" w:rsidRDefault="00782C60" w:rsidP="0079089C">
            <w:pPr>
              <w:rPr>
                <w:sz w:val="18"/>
                <w:szCs w:val="18"/>
              </w:rPr>
            </w:pPr>
            <w:r>
              <w:rPr>
                <w:rFonts w:cs="Arial"/>
                <w:sz w:val="18"/>
                <w:szCs w:val="18"/>
              </w:rPr>
              <w:t xml:space="preserve">Informações: </w:t>
            </w:r>
            <w:r>
              <w:rPr>
                <w:sz w:val="18"/>
                <w:szCs w:val="18"/>
              </w:rPr>
              <w:t xml:space="preserve">Telefone: (31) 3250-1618/1619. Fax: (31) 3250-1670/1317. E-mail: </w:t>
            </w:r>
            <w:hyperlink r:id="rId9" w:history="1">
              <w:r>
                <w:rPr>
                  <w:rStyle w:val="Hyperlink"/>
                  <w:sz w:val="18"/>
                  <w:szCs w:val="18"/>
                </w:rPr>
                <w:t>cpli@copasa.com.br</w:t>
              </w:r>
            </w:hyperlink>
            <w:r>
              <w:rPr>
                <w:sz w:val="18"/>
                <w:szCs w:val="18"/>
              </w:rPr>
              <w:t xml:space="preserve">. </w:t>
            </w:r>
          </w:p>
        </w:tc>
      </w:tr>
      <w:tr w:rsidR="00782C60" w:rsidRPr="008E772D" w14:paraId="1941FE56" w14:textId="77777777" w:rsidTr="0079089C">
        <w:trPr>
          <w:cantSplit/>
          <w:trHeight w:val="1030"/>
        </w:trPr>
        <w:tc>
          <w:tcPr>
            <w:tcW w:w="5879" w:type="dxa"/>
            <w:gridSpan w:val="3"/>
            <w:tcBorders>
              <w:top w:val="single" w:sz="4" w:space="0" w:color="auto"/>
              <w:left w:val="single" w:sz="4" w:space="0" w:color="auto"/>
              <w:bottom w:val="single" w:sz="4" w:space="0" w:color="auto"/>
              <w:right w:val="single" w:sz="4" w:space="0" w:color="auto"/>
            </w:tcBorders>
            <w:hideMark/>
          </w:tcPr>
          <w:p w14:paraId="383321D0" w14:textId="77777777" w:rsidR="00782C60" w:rsidRPr="003F39F0" w:rsidRDefault="00782C60" w:rsidP="0079089C">
            <w:pPr>
              <w:tabs>
                <w:tab w:val="left" w:pos="3390"/>
              </w:tabs>
              <w:autoSpaceDE w:val="0"/>
              <w:autoSpaceDN w:val="0"/>
              <w:adjustRightInd w:val="0"/>
              <w:jc w:val="both"/>
              <w:rPr>
                <w:rFonts w:cs="Arial"/>
                <w:color w:val="000000"/>
                <w:sz w:val="18"/>
                <w:szCs w:val="18"/>
              </w:rPr>
            </w:pPr>
            <w:r>
              <w:rPr>
                <w:rFonts w:cs="Arial"/>
                <w:color w:val="000000"/>
                <w:sz w:val="18"/>
                <w:szCs w:val="18"/>
              </w:rPr>
              <w:t xml:space="preserve">OBJETO: </w:t>
            </w:r>
            <w:r w:rsidRPr="00381561">
              <w:rPr>
                <w:rFonts w:cs="Arial"/>
                <w:color w:val="000000"/>
                <w:sz w:val="18"/>
                <w:szCs w:val="18"/>
              </w:rPr>
              <w:t xml:space="preserve">EXECUÇÃO, COM FORNECIMENTO TOTAL DE MATERIAIS, DAS OBRAS E SERVIÇOS DE INSTALAÇÕES ELÉTRICAS DA NOVA SEDE DA COPASA, NA CIDADE DE IPATINGA / MG. </w:t>
            </w:r>
          </w:p>
        </w:tc>
        <w:tc>
          <w:tcPr>
            <w:tcW w:w="4814" w:type="dxa"/>
            <w:gridSpan w:val="2"/>
            <w:tcBorders>
              <w:top w:val="single" w:sz="4" w:space="0" w:color="auto"/>
              <w:left w:val="single" w:sz="4" w:space="0" w:color="auto"/>
              <w:bottom w:val="single" w:sz="4" w:space="0" w:color="auto"/>
              <w:right w:val="single" w:sz="4" w:space="0" w:color="auto"/>
            </w:tcBorders>
            <w:vAlign w:val="center"/>
            <w:hideMark/>
          </w:tcPr>
          <w:p w14:paraId="1CA4F6F1" w14:textId="77777777" w:rsidR="00782C60" w:rsidRPr="008E772D" w:rsidRDefault="00782C60" w:rsidP="0079089C">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7FA22EE0" w14:textId="77777777" w:rsidR="00782C60" w:rsidRPr="008E772D" w:rsidRDefault="00782C60" w:rsidP="0079089C">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Pr>
                <w:rFonts w:cs="Arial"/>
                <w:color w:val="000000"/>
                <w:sz w:val="18"/>
                <w:szCs w:val="18"/>
              </w:rPr>
              <w:t>28</w:t>
            </w:r>
            <w:r w:rsidRPr="008E772D">
              <w:rPr>
                <w:rFonts w:cs="Arial"/>
                <w:color w:val="000000"/>
                <w:sz w:val="18"/>
                <w:szCs w:val="18"/>
              </w:rPr>
              <w:t xml:space="preserve">/06/2021 às </w:t>
            </w:r>
            <w:r>
              <w:rPr>
                <w:rFonts w:cs="Arial"/>
                <w:color w:val="000000"/>
                <w:sz w:val="18"/>
                <w:szCs w:val="18"/>
              </w:rPr>
              <w:t>14</w:t>
            </w:r>
            <w:r w:rsidRPr="008E772D">
              <w:rPr>
                <w:rFonts w:cs="Arial"/>
                <w:color w:val="000000"/>
                <w:sz w:val="18"/>
                <w:szCs w:val="18"/>
              </w:rPr>
              <w:t xml:space="preserve">:30 </w:t>
            </w:r>
          </w:p>
          <w:p w14:paraId="0BED317A" w14:textId="77777777" w:rsidR="00782C60" w:rsidRPr="008E772D" w:rsidRDefault="00782C60" w:rsidP="0079089C">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Pr>
                <w:rFonts w:cs="Arial"/>
                <w:color w:val="000000"/>
                <w:sz w:val="18"/>
                <w:szCs w:val="18"/>
              </w:rPr>
              <w:t>28</w:t>
            </w:r>
            <w:r w:rsidRPr="008E772D">
              <w:rPr>
                <w:rFonts w:cs="Arial"/>
                <w:color w:val="000000"/>
                <w:sz w:val="18"/>
                <w:szCs w:val="18"/>
              </w:rPr>
              <w:t xml:space="preserve">/06/2021 às </w:t>
            </w:r>
            <w:r>
              <w:rPr>
                <w:rFonts w:cs="Arial"/>
                <w:color w:val="000000"/>
                <w:sz w:val="18"/>
                <w:szCs w:val="18"/>
              </w:rPr>
              <w:t>14</w:t>
            </w:r>
            <w:r w:rsidRPr="008E772D">
              <w:rPr>
                <w:rFonts w:cs="Arial"/>
                <w:color w:val="000000"/>
                <w:sz w:val="18"/>
                <w:szCs w:val="18"/>
              </w:rPr>
              <w:t xml:space="preserve">:30 </w:t>
            </w:r>
          </w:p>
          <w:p w14:paraId="258FD097" w14:textId="77777777" w:rsidR="00782C60" w:rsidRPr="008E772D" w:rsidRDefault="00782C60" w:rsidP="0079089C">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Pr>
                <w:rFonts w:cs="Arial"/>
                <w:color w:val="000000"/>
                <w:sz w:val="18"/>
                <w:szCs w:val="18"/>
              </w:rPr>
              <w:t>06 meses.</w:t>
            </w:r>
          </w:p>
        </w:tc>
      </w:tr>
      <w:tr w:rsidR="00782C60" w14:paraId="4E001CAC" w14:textId="77777777" w:rsidTr="0079089C">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3C6D5AD" w14:textId="77777777" w:rsidR="00782C60" w:rsidRDefault="00782C60" w:rsidP="0079089C">
            <w:pPr>
              <w:tabs>
                <w:tab w:val="left" w:pos="4393"/>
                <w:tab w:val="center" w:pos="5386"/>
              </w:tabs>
              <w:jc w:val="center"/>
              <w:outlineLvl w:val="1"/>
              <w:rPr>
                <w:rFonts w:cs="Arial"/>
                <w:sz w:val="18"/>
                <w:szCs w:val="18"/>
              </w:rPr>
            </w:pPr>
            <w:r>
              <w:rPr>
                <w:rFonts w:cs="Arial"/>
                <w:sz w:val="18"/>
                <w:szCs w:val="18"/>
              </w:rPr>
              <w:t>VALORES</w:t>
            </w:r>
          </w:p>
        </w:tc>
      </w:tr>
      <w:tr w:rsidR="00782C60" w14:paraId="241D3B59" w14:textId="77777777" w:rsidTr="0079089C">
        <w:trPr>
          <w:cantSplit/>
          <w:trHeigh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7558CF9E" w14:textId="77777777" w:rsidR="00782C60" w:rsidRDefault="00782C60" w:rsidP="0079089C">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6B21D822" w14:textId="77777777" w:rsidR="00782C60" w:rsidRDefault="00782C60" w:rsidP="0079089C">
            <w:pPr>
              <w:jc w:val="center"/>
              <w:outlineLvl w:val="1"/>
              <w:rPr>
                <w:rFonts w:cs="Arial"/>
                <w:bCs/>
                <w:sz w:val="18"/>
                <w:szCs w:val="18"/>
              </w:rPr>
            </w:pPr>
            <w:r>
              <w:rPr>
                <w:rFonts w:cs="Arial"/>
                <w:bCs/>
                <w:sz w:val="18"/>
                <w:szCs w:val="18"/>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0C6D7462" w14:textId="77777777" w:rsidR="00782C60" w:rsidRDefault="00782C60" w:rsidP="0079089C">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5E1699F5" w14:textId="77777777" w:rsidR="00782C60" w:rsidRDefault="00782C60" w:rsidP="0079089C">
            <w:pPr>
              <w:jc w:val="center"/>
              <w:outlineLvl w:val="1"/>
              <w:rPr>
                <w:rFonts w:cs="Arial"/>
                <w:sz w:val="18"/>
                <w:szCs w:val="18"/>
              </w:rPr>
            </w:pPr>
            <w:r>
              <w:rPr>
                <w:rFonts w:cs="Arial"/>
                <w:bCs/>
                <w:sz w:val="18"/>
                <w:szCs w:val="18"/>
              </w:rPr>
              <w:t>Valor do Edital</w:t>
            </w:r>
          </w:p>
        </w:tc>
      </w:tr>
      <w:tr w:rsidR="00782C60" w14:paraId="6F97A01F" w14:textId="77777777" w:rsidTr="0079089C">
        <w:trPr>
          <w:cantSplit/>
          <w:trHeight w:val="424"/>
        </w:trPr>
        <w:tc>
          <w:tcPr>
            <w:tcW w:w="3894" w:type="dxa"/>
            <w:tcBorders>
              <w:top w:val="single" w:sz="4" w:space="0" w:color="auto"/>
              <w:left w:val="single" w:sz="4" w:space="0" w:color="auto"/>
              <w:bottom w:val="single" w:sz="4" w:space="0" w:color="auto"/>
              <w:right w:val="single" w:sz="4" w:space="0" w:color="auto"/>
            </w:tcBorders>
            <w:vAlign w:val="center"/>
            <w:hideMark/>
          </w:tcPr>
          <w:p w14:paraId="107A9C07" w14:textId="77777777" w:rsidR="00782C60" w:rsidRDefault="00782C60" w:rsidP="0079089C">
            <w:pPr>
              <w:autoSpaceDE w:val="0"/>
              <w:autoSpaceDN w:val="0"/>
              <w:adjustRightInd w:val="0"/>
              <w:jc w:val="center"/>
              <w:rPr>
                <w:rFonts w:cs="Arial"/>
                <w:color w:val="000000"/>
                <w:sz w:val="18"/>
                <w:szCs w:val="18"/>
              </w:rPr>
            </w:pPr>
            <w:r w:rsidRPr="009D21AD">
              <w:rPr>
                <w:rFonts w:cs="Arial"/>
                <w:color w:val="000000"/>
                <w:sz w:val="18"/>
                <w:szCs w:val="18"/>
              </w:rPr>
              <w:t>R$ 535.238,39</w:t>
            </w:r>
          </w:p>
        </w:tc>
        <w:tc>
          <w:tcPr>
            <w:tcW w:w="1877" w:type="dxa"/>
            <w:tcBorders>
              <w:top w:val="single" w:sz="4" w:space="0" w:color="auto"/>
              <w:left w:val="single" w:sz="4" w:space="0" w:color="auto"/>
              <w:bottom w:val="single" w:sz="4" w:space="0" w:color="auto"/>
              <w:right w:val="single" w:sz="4" w:space="0" w:color="auto"/>
            </w:tcBorders>
            <w:vAlign w:val="center"/>
            <w:hideMark/>
          </w:tcPr>
          <w:p w14:paraId="4AC07216" w14:textId="77777777" w:rsidR="00782C60" w:rsidRDefault="00782C60" w:rsidP="0079089C">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53E5A303" w14:textId="77777777" w:rsidR="00782C60" w:rsidRDefault="00782C60" w:rsidP="0079089C">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2BAB8EF2" w14:textId="77777777" w:rsidR="00782C60" w:rsidRDefault="00782C60" w:rsidP="0079089C">
            <w:pPr>
              <w:keepNext/>
              <w:jc w:val="center"/>
              <w:outlineLvl w:val="0"/>
              <w:rPr>
                <w:rFonts w:cs="Arial"/>
                <w:bCs/>
                <w:color w:val="000000"/>
                <w:sz w:val="18"/>
                <w:szCs w:val="18"/>
              </w:rPr>
            </w:pPr>
            <w:r>
              <w:rPr>
                <w:rFonts w:cs="Arial"/>
                <w:bCs/>
                <w:color w:val="000000"/>
                <w:sz w:val="18"/>
                <w:szCs w:val="18"/>
              </w:rPr>
              <w:t>R$ -</w:t>
            </w:r>
          </w:p>
        </w:tc>
      </w:tr>
      <w:tr w:rsidR="00782C60" w14:paraId="5C8B713E" w14:textId="77777777" w:rsidTr="0079089C">
        <w:trPr>
          <w:cantSplit/>
          <w:trHeight w:val="274"/>
        </w:trPr>
        <w:tc>
          <w:tcPr>
            <w:tcW w:w="10693" w:type="dxa"/>
            <w:gridSpan w:val="5"/>
            <w:tcBorders>
              <w:top w:val="single" w:sz="4" w:space="0" w:color="auto"/>
              <w:left w:val="single" w:sz="4" w:space="0" w:color="auto"/>
              <w:bottom w:val="single" w:sz="4" w:space="0" w:color="auto"/>
              <w:right w:val="single" w:sz="4" w:space="0" w:color="auto"/>
            </w:tcBorders>
            <w:hideMark/>
          </w:tcPr>
          <w:p w14:paraId="26E6A6AC" w14:textId="77777777" w:rsidR="00782C60" w:rsidRDefault="00782C60" w:rsidP="0079089C">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34422121" w14:textId="38B672A7" w:rsidR="00782C60" w:rsidRPr="009F6FF4" w:rsidRDefault="009F6FF4" w:rsidP="009F6FF4">
            <w:pPr>
              <w:pStyle w:val="PargrafodaLista"/>
              <w:numPr>
                <w:ilvl w:val="0"/>
                <w:numId w:val="13"/>
              </w:numPr>
              <w:autoSpaceDE w:val="0"/>
              <w:autoSpaceDN w:val="0"/>
              <w:adjustRightInd w:val="0"/>
              <w:jc w:val="both"/>
              <w:rPr>
                <w:rFonts w:cs="Arial"/>
                <w:color w:val="000000"/>
                <w:sz w:val="18"/>
                <w:szCs w:val="18"/>
              </w:rPr>
            </w:pPr>
            <w:r w:rsidRPr="009F6FF4">
              <w:rPr>
                <w:rFonts w:cs="Arial"/>
                <w:color w:val="000000"/>
                <w:sz w:val="18"/>
                <w:szCs w:val="18"/>
              </w:rPr>
              <w:t>Instalações</w:t>
            </w:r>
            <w:r w:rsidR="00782C60" w:rsidRPr="009F6FF4">
              <w:rPr>
                <w:rFonts w:cs="Arial"/>
                <w:color w:val="000000"/>
                <w:sz w:val="18"/>
                <w:szCs w:val="18"/>
              </w:rPr>
              <w:t xml:space="preserve"> elétricas prediais ou industriais.</w:t>
            </w:r>
          </w:p>
          <w:p w14:paraId="7994CD0D" w14:textId="77777777" w:rsidR="009F6FF4" w:rsidRPr="009F6FF4" w:rsidRDefault="009F6FF4" w:rsidP="009F6FF4">
            <w:pPr>
              <w:pStyle w:val="PargrafodaLista"/>
              <w:autoSpaceDE w:val="0"/>
              <w:autoSpaceDN w:val="0"/>
              <w:adjustRightInd w:val="0"/>
              <w:ind w:left="720"/>
              <w:jc w:val="both"/>
              <w:rPr>
                <w:rFonts w:cs="Arial"/>
                <w:color w:val="000000"/>
                <w:sz w:val="18"/>
                <w:szCs w:val="18"/>
              </w:rPr>
            </w:pPr>
          </w:p>
        </w:tc>
      </w:tr>
      <w:tr w:rsidR="00782C60" w14:paraId="6845918E" w14:textId="77777777" w:rsidTr="0079089C">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6C844BBC" w14:textId="77777777" w:rsidR="00782C60" w:rsidRDefault="00782C60" w:rsidP="0079089C">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A594350" w14:textId="50D59F8F" w:rsidR="00782C60" w:rsidRPr="009F6FF4" w:rsidRDefault="009F6FF4" w:rsidP="009F6FF4">
            <w:pPr>
              <w:pStyle w:val="PargrafodaLista"/>
              <w:numPr>
                <w:ilvl w:val="0"/>
                <w:numId w:val="14"/>
              </w:numPr>
              <w:autoSpaceDE w:val="0"/>
              <w:autoSpaceDN w:val="0"/>
              <w:adjustRightInd w:val="0"/>
              <w:jc w:val="both"/>
              <w:rPr>
                <w:rFonts w:cs="Arial"/>
                <w:color w:val="000000"/>
                <w:sz w:val="18"/>
                <w:szCs w:val="18"/>
              </w:rPr>
            </w:pPr>
            <w:r w:rsidRPr="009F6FF4">
              <w:rPr>
                <w:rFonts w:cs="Arial"/>
                <w:color w:val="000000"/>
                <w:sz w:val="18"/>
                <w:szCs w:val="18"/>
              </w:rPr>
              <w:t>Instalações</w:t>
            </w:r>
            <w:r w:rsidR="00782C60" w:rsidRPr="009F6FF4">
              <w:rPr>
                <w:rFonts w:cs="Arial"/>
                <w:color w:val="000000"/>
                <w:sz w:val="18"/>
                <w:szCs w:val="18"/>
              </w:rPr>
              <w:t xml:space="preserve"> elétricas prediais ou industriais.</w:t>
            </w:r>
          </w:p>
          <w:p w14:paraId="2A5A60F0" w14:textId="77777777" w:rsidR="009F6FF4" w:rsidRPr="009F6FF4" w:rsidRDefault="009F6FF4" w:rsidP="009F6FF4">
            <w:pPr>
              <w:autoSpaceDE w:val="0"/>
              <w:autoSpaceDN w:val="0"/>
              <w:adjustRightInd w:val="0"/>
              <w:ind w:left="360"/>
              <w:jc w:val="both"/>
              <w:rPr>
                <w:rFonts w:cs="Arial"/>
                <w:color w:val="000000"/>
                <w:sz w:val="18"/>
                <w:szCs w:val="18"/>
              </w:rPr>
            </w:pPr>
            <w:bookmarkStart w:id="0" w:name="_GoBack"/>
            <w:bookmarkEnd w:id="0"/>
          </w:p>
        </w:tc>
      </w:tr>
      <w:tr w:rsidR="00782C60" w14:paraId="73F1FC4A" w14:textId="77777777" w:rsidTr="0079089C">
        <w:trPr>
          <w:cantSplit/>
          <w:trHeight w:val="379"/>
        </w:trPr>
        <w:tc>
          <w:tcPr>
            <w:tcW w:w="10693" w:type="dxa"/>
            <w:gridSpan w:val="5"/>
            <w:tcBorders>
              <w:top w:val="single" w:sz="4" w:space="0" w:color="auto"/>
              <w:left w:val="single" w:sz="4" w:space="0" w:color="auto"/>
              <w:bottom w:val="single" w:sz="4" w:space="0" w:color="auto"/>
              <w:right w:val="single" w:sz="4" w:space="0" w:color="auto"/>
            </w:tcBorders>
            <w:hideMark/>
          </w:tcPr>
          <w:p w14:paraId="4FEDE188" w14:textId="77777777" w:rsidR="00782C60" w:rsidRDefault="00782C60" w:rsidP="0079089C">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782C60" w:rsidRPr="00835705" w14:paraId="65DE37C7" w14:textId="77777777" w:rsidTr="0079089C">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5689394" w14:textId="77777777" w:rsidR="00782C60" w:rsidRDefault="00782C60" w:rsidP="0079089C">
            <w:pPr>
              <w:autoSpaceDE w:val="0"/>
              <w:autoSpaceDN w:val="0"/>
              <w:adjustRightInd w:val="0"/>
              <w:jc w:val="both"/>
              <w:rPr>
                <w:rFonts w:cs="Symbol"/>
                <w:color w:val="000000"/>
                <w:sz w:val="18"/>
                <w:szCs w:val="18"/>
              </w:rPr>
            </w:pPr>
            <w:r>
              <w:rPr>
                <w:rFonts w:cs="Arial"/>
                <w:color w:val="000000"/>
                <w:sz w:val="18"/>
                <w:szCs w:val="18"/>
              </w:rPr>
              <w:t>OBSERVAÇÕES:</w:t>
            </w:r>
            <w:r>
              <w:t xml:space="preserve"> </w:t>
            </w:r>
            <w:r w:rsidRPr="00381561">
              <w:rPr>
                <w:rFonts w:cs="Arial"/>
                <w:color w:val="000000"/>
                <w:sz w:val="18"/>
                <w:szCs w:val="18"/>
              </w:rPr>
              <w:t>Mais informações e o caderno de licitação poderão ser obt</w:t>
            </w:r>
            <w:r>
              <w:rPr>
                <w:rFonts w:cs="Arial"/>
                <w:color w:val="000000"/>
                <w:sz w:val="18"/>
                <w:szCs w:val="18"/>
              </w:rPr>
              <w:t xml:space="preserve">idos, gratuitamente, através de </w:t>
            </w:r>
            <w:r w:rsidRPr="00381561">
              <w:rPr>
                <w:rFonts w:cs="Arial"/>
                <w:color w:val="000000"/>
                <w:sz w:val="18"/>
                <w:szCs w:val="18"/>
              </w:rPr>
              <w:t xml:space="preserve">download no endereço: </w:t>
            </w:r>
            <w:hyperlink r:id="rId10" w:history="1">
              <w:r w:rsidRPr="002B7B35">
                <w:rPr>
                  <w:rStyle w:val="Hyperlink"/>
                  <w:rFonts w:cs="Arial"/>
                  <w:sz w:val="18"/>
                  <w:szCs w:val="18"/>
                </w:rPr>
                <w:t>www.copasa.com.br</w:t>
              </w:r>
            </w:hyperlink>
            <w:r>
              <w:rPr>
                <w:rFonts w:cs="Arial"/>
                <w:color w:val="000000"/>
                <w:sz w:val="18"/>
                <w:szCs w:val="18"/>
              </w:rPr>
              <w:t xml:space="preserve"> </w:t>
            </w:r>
            <w:r w:rsidRPr="00381561">
              <w:rPr>
                <w:rFonts w:cs="Arial"/>
                <w:color w:val="000000"/>
                <w:sz w:val="18"/>
                <w:szCs w:val="18"/>
              </w:rPr>
              <w:t>(link: licitações e contratos/licitações, pesquisar pelo número da licitação), a partir do dia 03/06/2021.</w:t>
            </w:r>
            <w:r>
              <w:rPr>
                <w:rFonts w:cs="Arial"/>
                <w:color w:val="000000"/>
                <w:sz w:val="18"/>
                <w:szCs w:val="18"/>
              </w:rPr>
              <w:t xml:space="preserve"> </w:t>
            </w:r>
            <w:r w:rsidRPr="00795C86">
              <w:rPr>
                <w:rFonts w:cs="Arial"/>
                <w:color w:val="000000"/>
                <w:sz w:val="18"/>
                <w:szCs w:val="18"/>
              </w:rPr>
              <w:t>As interessadas poderão designar engenheiro ou Arquiteto para efetuar visita</w:t>
            </w:r>
            <w:r>
              <w:rPr>
                <w:rFonts w:cs="Arial"/>
                <w:color w:val="000000"/>
                <w:sz w:val="18"/>
                <w:szCs w:val="18"/>
              </w:rPr>
              <w:t xml:space="preserve"> </w:t>
            </w:r>
            <w:r w:rsidRPr="00795C86">
              <w:rPr>
                <w:rFonts w:cs="Arial"/>
                <w:color w:val="000000"/>
                <w:sz w:val="18"/>
                <w:szCs w:val="18"/>
              </w:rPr>
              <w:t>técnica, para conhecimento das obras e serviços a serem executados. Para</w:t>
            </w:r>
            <w:r>
              <w:rPr>
                <w:rFonts w:cs="Arial"/>
                <w:color w:val="000000"/>
                <w:sz w:val="18"/>
                <w:szCs w:val="18"/>
              </w:rPr>
              <w:t xml:space="preserve"> </w:t>
            </w:r>
            <w:r w:rsidRPr="00795C86">
              <w:rPr>
                <w:rFonts w:cs="Arial"/>
                <w:color w:val="000000"/>
                <w:sz w:val="18"/>
                <w:szCs w:val="18"/>
              </w:rPr>
              <w:t>acompanhamento da visita técnica, fornecimento de informações e prestação</w:t>
            </w:r>
            <w:r>
              <w:rPr>
                <w:rFonts w:cs="Arial"/>
                <w:color w:val="000000"/>
                <w:sz w:val="18"/>
                <w:szCs w:val="18"/>
              </w:rPr>
              <w:t xml:space="preserve"> </w:t>
            </w:r>
            <w:r w:rsidRPr="00795C86">
              <w:rPr>
                <w:rFonts w:cs="Arial"/>
                <w:color w:val="000000"/>
                <w:sz w:val="18"/>
                <w:szCs w:val="18"/>
              </w:rPr>
              <w:t>de esclarecimentos porventura solicitados pelos interessados, estará</w:t>
            </w:r>
            <w:r>
              <w:rPr>
                <w:rFonts w:cs="Arial"/>
                <w:color w:val="000000"/>
                <w:sz w:val="18"/>
                <w:szCs w:val="18"/>
              </w:rPr>
              <w:t xml:space="preserve"> </w:t>
            </w:r>
            <w:r w:rsidRPr="00795C86">
              <w:rPr>
                <w:rFonts w:cs="Arial"/>
                <w:color w:val="000000"/>
                <w:sz w:val="18"/>
                <w:szCs w:val="18"/>
              </w:rPr>
              <w:t>disponível, o Sr. Sebastião Pinheiro Costa ou outro empregado da COPASA</w:t>
            </w:r>
            <w:r>
              <w:rPr>
                <w:rFonts w:cs="Arial"/>
                <w:color w:val="000000"/>
                <w:sz w:val="18"/>
                <w:szCs w:val="18"/>
              </w:rPr>
              <w:t xml:space="preserve"> </w:t>
            </w:r>
            <w:r w:rsidRPr="00795C86">
              <w:rPr>
                <w:rFonts w:cs="Arial"/>
                <w:color w:val="000000"/>
                <w:sz w:val="18"/>
                <w:szCs w:val="18"/>
              </w:rPr>
              <w:t>MG, do dia 07 de junho de 2021 ao dia 25 de junho de 2021. O agendamento</w:t>
            </w:r>
            <w:r>
              <w:rPr>
                <w:rFonts w:cs="Arial"/>
                <w:color w:val="000000"/>
                <w:sz w:val="18"/>
                <w:szCs w:val="18"/>
              </w:rPr>
              <w:t xml:space="preserve"> </w:t>
            </w:r>
            <w:r w:rsidRPr="00795C86">
              <w:rPr>
                <w:rFonts w:cs="Arial"/>
                <w:color w:val="000000"/>
                <w:sz w:val="18"/>
                <w:szCs w:val="18"/>
              </w:rPr>
              <w:t xml:space="preserve">da visita poderá ser feito pelo e-mail: </w:t>
            </w:r>
            <w:hyperlink r:id="rId11" w:history="1">
              <w:r w:rsidRPr="002B7B35">
                <w:rPr>
                  <w:rStyle w:val="Hyperlink"/>
                  <w:rFonts w:cs="Arial"/>
                  <w:sz w:val="18"/>
                  <w:szCs w:val="18"/>
                </w:rPr>
                <w:t>sebastião.pinheiro@copasa.com.br</w:t>
              </w:r>
            </w:hyperlink>
            <w:r>
              <w:rPr>
                <w:rFonts w:cs="Arial"/>
                <w:color w:val="000000"/>
                <w:sz w:val="18"/>
                <w:szCs w:val="18"/>
              </w:rPr>
              <w:t xml:space="preserve"> </w:t>
            </w:r>
            <w:r w:rsidRPr="00795C86">
              <w:rPr>
                <w:rFonts w:cs="Arial"/>
                <w:color w:val="000000"/>
                <w:sz w:val="18"/>
                <w:szCs w:val="18"/>
              </w:rPr>
              <w:t>ou pelo</w:t>
            </w:r>
            <w:r>
              <w:rPr>
                <w:rFonts w:cs="Arial"/>
                <w:color w:val="000000"/>
                <w:sz w:val="18"/>
                <w:szCs w:val="18"/>
              </w:rPr>
              <w:t xml:space="preserve"> </w:t>
            </w:r>
            <w:r w:rsidRPr="00795C86">
              <w:rPr>
                <w:rFonts w:cs="Arial"/>
                <w:color w:val="000000"/>
                <w:sz w:val="18"/>
                <w:szCs w:val="18"/>
              </w:rPr>
              <w:t>telefone (31) 3821-9469. A visita será realizada na Avenida Monteiro Lobato,</w:t>
            </w:r>
            <w:r>
              <w:rPr>
                <w:rFonts w:cs="Arial"/>
                <w:color w:val="000000"/>
                <w:sz w:val="18"/>
                <w:szCs w:val="18"/>
              </w:rPr>
              <w:t xml:space="preserve"> </w:t>
            </w:r>
            <w:r w:rsidRPr="00795C86">
              <w:rPr>
                <w:rFonts w:cs="Arial"/>
                <w:color w:val="000000"/>
                <w:sz w:val="18"/>
                <w:szCs w:val="18"/>
              </w:rPr>
              <w:t>nr: 602, Bairro Cidade Nobre, Cidade Ipatinga / MG.</w:t>
            </w:r>
            <w:r>
              <w:rPr>
                <w:rFonts w:cs="Arial"/>
                <w:color w:val="000000"/>
                <w:sz w:val="18"/>
                <w:szCs w:val="18"/>
              </w:rPr>
              <w:t xml:space="preserve"> </w:t>
            </w:r>
            <w:hyperlink r:id="rId12" w:anchor="/pesquisaDetalhes/0264033800071EEBB0F8C182F9584854" w:history="1">
              <w:r>
                <w:rPr>
                  <w:rStyle w:val="Hyperlink"/>
                  <w:rFonts w:cs="Symbol"/>
                  <w:sz w:val="18"/>
                  <w:szCs w:val="18"/>
                </w:rPr>
                <w:t>Clique aqui para obter informações do edital</w:t>
              </w:r>
            </w:hyperlink>
            <w:r>
              <w:rPr>
                <w:rFonts w:cs="Symbol"/>
                <w:color w:val="000000"/>
                <w:sz w:val="18"/>
                <w:szCs w:val="18"/>
              </w:rPr>
              <w:t xml:space="preserve">. </w:t>
            </w:r>
          </w:p>
          <w:p w14:paraId="37F24F6F" w14:textId="77777777" w:rsidR="00782C60" w:rsidRPr="00835705" w:rsidRDefault="00782C60" w:rsidP="0079089C">
            <w:pPr>
              <w:autoSpaceDE w:val="0"/>
              <w:autoSpaceDN w:val="0"/>
              <w:adjustRightInd w:val="0"/>
              <w:jc w:val="both"/>
              <w:rPr>
                <w:rFonts w:cs="Symbol"/>
                <w:color w:val="000000"/>
                <w:sz w:val="8"/>
                <w:szCs w:val="18"/>
              </w:rPr>
            </w:pPr>
          </w:p>
        </w:tc>
      </w:tr>
    </w:tbl>
    <w:p w14:paraId="7E6EBA24" w14:textId="77777777" w:rsidR="00782C60" w:rsidRDefault="00782C60" w:rsidP="00E17A6B">
      <w:pPr>
        <w:tabs>
          <w:tab w:val="left" w:pos="3390"/>
        </w:tabs>
        <w:autoSpaceDE w:val="0"/>
        <w:autoSpaceDN w:val="0"/>
        <w:adjustRightInd w:val="0"/>
        <w:jc w:val="both"/>
        <w:rPr>
          <w:rFonts w:asciiTheme="majorHAnsi" w:hAnsiTheme="majorHAnsi"/>
        </w:rPr>
      </w:pPr>
    </w:p>
    <w:p w14:paraId="4F1A6753" w14:textId="77777777" w:rsidR="006136F4" w:rsidRDefault="006136F4" w:rsidP="00E17A6B">
      <w:pPr>
        <w:tabs>
          <w:tab w:val="left" w:pos="3390"/>
        </w:tabs>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95"/>
        <w:gridCol w:w="5098"/>
      </w:tblGrid>
      <w:tr w:rsidR="006136F4" w14:paraId="069DECAE" w14:textId="77777777" w:rsidTr="00DE3F08">
        <w:trPr>
          <w:cantSplit/>
          <w:trHeight w:val="412"/>
        </w:trPr>
        <w:tc>
          <w:tcPr>
            <w:tcW w:w="5595" w:type="dxa"/>
            <w:tcBorders>
              <w:top w:val="single" w:sz="4" w:space="0" w:color="auto"/>
              <w:left w:val="single" w:sz="4" w:space="0" w:color="auto"/>
              <w:bottom w:val="single" w:sz="4" w:space="0" w:color="auto"/>
              <w:right w:val="single" w:sz="4" w:space="0" w:color="auto"/>
            </w:tcBorders>
            <w:vAlign w:val="center"/>
            <w:hideMark/>
          </w:tcPr>
          <w:p w14:paraId="6A9753EE" w14:textId="77777777" w:rsidR="006136F4" w:rsidRDefault="006136F4">
            <w:pPr>
              <w:jc w:val="both"/>
              <w:rPr>
                <w:rFonts w:ascii="Arial" w:hAnsi="Arial" w:cs="Arial"/>
                <w:bCs/>
                <w:sz w:val="28"/>
                <w:szCs w:val="28"/>
              </w:rPr>
            </w:pPr>
            <w:r>
              <w:rPr>
                <w:color w:val="000000"/>
                <w:sz w:val="17"/>
                <w:szCs w:val="17"/>
              </w:rPr>
              <w:br/>
            </w:r>
            <w:r>
              <w:rPr>
                <w:rFonts w:ascii="Arial" w:hAnsi="Arial" w:cs="Arial"/>
                <w:bCs/>
                <w:szCs w:val="20"/>
              </w:rPr>
              <w:t xml:space="preserve">ÓRGÃO LICITANTE: </w:t>
            </w:r>
            <w:r>
              <w:rPr>
                <w:rFonts w:ascii="Times New Roman" w:hAnsi="Times New Roman"/>
                <w:b/>
                <w:bCs/>
                <w:sz w:val="34"/>
                <w:szCs w:val="34"/>
              </w:rPr>
              <w:t>SUDECAP</w:t>
            </w:r>
          </w:p>
        </w:tc>
        <w:tc>
          <w:tcPr>
            <w:tcW w:w="5098" w:type="dxa"/>
            <w:tcBorders>
              <w:top w:val="single" w:sz="4" w:space="0" w:color="auto"/>
              <w:left w:val="single" w:sz="4" w:space="0" w:color="auto"/>
              <w:bottom w:val="single" w:sz="4" w:space="0" w:color="auto"/>
              <w:right w:val="single" w:sz="4" w:space="0" w:color="auto"/>
            </w:tcBorders>
            <w:vAlign w:val="center"/>
            <w:hideMark/>
          </w:tcPr>
          <w:p w14:paraId="4A7BB364" w14:textId="12656193" w:rsidR="006136F4" w:rsidRDefault="006136F4">
            <w:pPr>
              <w:jc w:val="both"/>
              <w:rPr>
                <w:rFonts w:ascii="Times New Roman" w:hAnsi="Times New Roman"/>
                <w:b/>
                <w:bCs/>
                <w:sz w:val="34"/>
                <w:szCs w:val="34"/>
              </w:rPr>
            </w:pPr>
            <w:r>
              <w:rPr>
                <w:rFonts w:ascii="Arial" w:hAnsi="Arial" w:cs="Arial"/>
                <w:sz w:val="20"/>
                <w:szCs w:val="20"/>
              </w:rPr>
              <w:t xml:space="preserve">EDITAL: </w:t>
            </w:r>
            <w:r w:rsidRPr="006136F4">
              <w:rPr>
                <w:rFonts w:ascii="Times New Roman" w:hAnsi="Times New Roman"/>
                <w:b/>
                <w:bCs/>
                <w:sz w:val="34"/>
                <w:szCs w:val="34"/>
              </w:rPr>
              <w:t>ABERTURA DE LICITAÇÃO SP 006/2021-TP PROCESSO Nº 01-023.180/21-69</w:t>
            </w:r>
          </w:p>
        </w:tc>
      </w:tr>
      <w:tr w:rsidR="006136F4" w14:paraId="2A205130" w14:textId="77777777" w:rsidTr="006136F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38D9185" w14:textId="77777777" w:rsidR="006136F4" w:rsidRDefault="006136F4">
            <w:pPr>
              <w:rPr>
                <w:rFonts w:cs="Arial"/>
                <w:sz w:val="18"/>
                <w:szCs w:val="18"/>
              </w:rPr>
            </w:pPr>
            <w:r>
              <w:rPr>
                <w:rFonts w:cs="Arial"/>
                <w:sz w:val="18"/>
                <w:szCs w:val="18"/>
              </w:rPr>
              <w:t>Endereço: Rua dos Guajajaras, 1107 – 14° andar - Centro, Belo Horizonte - MG, 30180-105</w:t>
            </w:r>
          </w:p>
          <w:p w14:paraId="19149201" w14:textId="77777777" w:rsidR="006136F4" w:rsidRDefault="006136F4">
            <w:pPr>
              <w:rPr>
                <w:rFonts w:cs="Arial"/>
                <w:sz w:val="18"/>
                <w:szCs w:val="18"/>
              </w:rPr>
            </w:pPr>
            <w:r>
              <w:rPr>
                <w:rFonts w:cs="Arial"/>
                <w:sz w:val="18"/>
                <w:szCs w:val="18"/>
              </w:rPr>
              <w:t xml:space="preserve">Informações: Telefone: (31) 3277-8102 - (31) 3277-5020 - Sites: </w:t>
            </w:r>
            <w:hyperlink r:id="rId13" w:history="1">
              <w:r>
                <w:rPr>
                  <w:rStyle w:val="Hyperlink"/>
                  <w:rFonts w:cs="Arial"/>
                  <w:sz w:val="18"/>
                  <w:szCs w:val="18"/>
                </w:rPr>
                <w:t>www.licitacoes.caixa.gov.br</w:t>
              </w:r>
            </w:hyperlink>
            <w:r>
              <w:rPr>
                <w:rFonts w:cs="Arial"/>
                <w:sz w:val="18"/>
                <w:szCs w:val="18"/>
              </w:rPr>
              <w:t xml:space="preserve"> e </w:t>
            </w:r>
            <w:hyperlink r:id="rId14" w:history="1">
              <w:r>
                <w:rPr>
                  <w:rStyle w:val="Hyperlink"/>
                  <w:rFonts w:cs="Arial"/>
                  <w:sz w:val="18"/>
                  <w:szCs w:val="18"/>
                </w:rPr>
                <w:t>www.pbh.gov.br</w:t>
              </w:r>
            </w:hyperlink>
            <w:r>
              <w:rPr>
                <w:rFonts w:cs="Arial"/>
                <w:sz w:val="18"/>
                <w:szCs w:val="18"/>
              </w:rPr>
              <w:t xml:space="preserve"> </w:t>
            </w:r>
          </w:p>
          <w:p w14:paraId="4531FF6A" w14:textId="77777777" w:rsidR="006136F4" w:rsidRDefault="006136F4">
            <w:pPr>
              <w:rPr>
                <w:sz w:val="18"/>
                <w:szCs w:val="18"/>
              </w:rPr>
            </w:pPr>
            <w:r>
              <w:rPr>
                <w:rFonts w:cs="Arial"/>
                <w:sz w:val="18"/>
                <w:szCs w:val="18"/>
              </w:rPr>
              <w:t xml:space="preserve">E-mail </w:t>
            </w:r>
            <w:hyperlink r:id="rId15" w:history="1">
              <w:r>
                <w:rPr>
                  <w:rStyle w:val="Hyperlink"/>
                  <w:rFonts w:cs="Arial"/>
                  <w:sz w:val="18"/>
                  <w:szCs w:val="18"/>
                </w:rPr>
                <w:t>cpl.sudecap@pbh.gov.br</w:t>
              </w:r>
            </w:hyperlink>
            <w:r>
              <w:rPr>
                <w:rFonts w:cs="Arial"/>
                <w:sz w:val="18"/>
                <w:szCs w:val="18"/>
              </w:rPr>
              <w:t xml:space="preserve"> </w:t>
            </w:r>
          </w:p>
        </w:tc>
      </w:tr>
      <w:tr w:rsidR="006136F4" w14:paraId="2D352B9C" w14:textId="77777777" w:rsidTr="00DE3F08">
        <w:trPr>
          <w:cantSplit/>
          <w:trHeight w:val="1272"/>
        </w:trPr>
        <w:tc>
          <w:tcPr>
            <w:tcW w:w="5595" w:type="dxa"/>
            <w:tcBorders>
              <w:top w:val="single" w:sz="4" w:space="0" w:color="auto"/>
              <w:left w:val="single" w:sz="4" w:space="0" w:color="auto"/>
              <w:bottom w:val="single" w:sz="4" w:space="0" w:color="auto"/>
              <w:right w:val="single" w:sz="4" w:space="0" w:color="auto"/>
            </w:tcBorders>
            <w:hideMark/>
          </w:tcPr>
          <w:p w14:paraId="4AB58D4C" w14:textId="5526FB33" w:rsidR="006136F4" w:rsidRPr="00A27DBC" w:rsidRDefault="006136F4" w:rsidP="00A27DBC">
            <w:pPr>
              <w:autoSpaceDE w:val="0"/>
              <w:autoSpaceDN w:val="0"/>
              <w:adjustRightInd w:val="0"/>
              <w:jc w:val="both"/>
              <w:rPr>
                <w:rFonts w:cs="Arial"/>
                <w:color w:val="000000"/>
                <w:sz w:val="18"/>
                <w:szCs w:val="18"/>
              </w:rPr>
            </w:pPr>
            <w:r>
              <w:rPr>
                <w:rFonts w:cs="ArialNarrow"/>
                <w:b/>
                <w:bCs/>
                <w:color w:val="000000"/>
                <w:sz w:val="18"/>
                <w:szCs w:val="18"/>
              </w:rPr>
              <w:t xml:space="preserve">OBJETO: </w:t>
            </w:r>
            <w:r w:rsidRPr="00A27DBC">
              <w:rPr>
                <w:rFonts w:cs="Arial"/>
                <w:color w:val="000000"/>
                <w:sz w:val="18"/>
                <w:szCs w:val="18"/>
              </w:rPr>
              <w:t xml:space="preserve">OBRAS PARA REFORMA DO TELHADO DO CENTRO DE REFERÊNCIA DE ASSISTÊNCIA SOCIAL – CRAS ALTO VERA CRUZ. MODALIDADE: TOMADA DE PREÇOS TIPO: MENOR PREÇO, AFERIDO DE FORMA GLOBAL. REGIME DE EXECUÇÃO: EMPREITADA POR PREÇO UNITÁRIO. VALOR TETO: R$135.238,34 </w:t>
            </w:r>
            <w:r w:rsidR="00A27DBC">
              <w:rPr>
                <w:rFonts w:cs="Arial"/>
                <w:color w:val="000000"/>
                <w:sz w:val="18"/>
                <w:szCs w:val="18"/>
              </w:rPr>
              <w:t xml:space="preserve">- </w:t>
            </w:r>
            <w:r w:rsidRPr="00A27DBC">
              <w:rPr>
                <w:rFonts w:cs="Arial"/>
                <w:color w:val="000000"/>
                <w:sz w:val="18"/>
                <w:szCs w:val="18"/>
              </w:rPr>
              <w:t xml:space="preserve">DATA BASE: </w:t>
            </w:r>
            <w:proofErr w:type="gramStart"/>
            <w:r w:rsidRPr="00A27DBC">
              <w:rPr>
                <w:rFonts w:cs="Arial"/>
                <w:color w:val="000000"/>
                <w:sz w:val="18"/>
                <w:szCs w:val="18"/>
              </w:rPr>
              <w:t>JUNHO</w:t>
            </w:r>
            <w:proofErr w:type="gramEnd"/>
            <w:r w:rsidRPr="00A27DBC">
              <w:rPr>
                <w:rFonts w:cs="Arial"/>
                <w:color w:val="000000"/>
                <w:sz w:val="18"/>
                <w:szCs w:val="18"/>
              </w:rPr>
              <w:t>/2020</w:t>
            </w:r>
            <w:r w:rsidR="00A27DBC">
              <w:rPr>
                <w:rFonts w:cs="Arial"/>
                <w:color w:val="000000"/>
                <w:sz w:val="18"/>
                <w:szCs w:val="18"/>
              </w:rPr>
              <w:t>.</w:t>
            </w:r>
            <w:r w:rsidRPr="00A27DBC">
              <w:rPr>
                <w:rFonts w:cs="Arial"/>
                <w:color w:val="000000"/>
                <w:sz w:val="18"/>
                <w:szCs w:val="18"/>
              </w:rPr>
              <w:t xml:space="preserve"> </w:t>
            </w:r>
          </w:p>
          <w:p w14:paraId="460EF16B" w14:textId="363CE1D6" w:rsidR="006136F4" w:rsidRDefault="006136F4" w:rsidP="006136F4">
            <w:pPr>
              <w:jc w:val="both"/>
              <w:rPr>
                <w:b/>
              </w:rPr>
            </w:pPr>
          </w:p>
        </w:tc>
        <w:tc>
          <w:tcPr>
            <w:tcW w:w="5098" w:type="dxa"/>
            <w:tcBorders>
              <w:top w:val="single" w:sz="4" w:space="0" w:color="auto"/>
              <w:left w:val="single" w:sz="4" w:space="0" w:color="auto"/>
              <w:bottom w:val="single" w:sz="4" w:space="0" w:color="auto"/>
              <w:right w:val="single" w:sz="4" w:space="0" w:color="auto"/>
            </w:tcBorders>
            <w:vAlign w:val="center"/>
          </w:tcPr>
          <w:p w14:paraId="46506A04" w14:textId="77777777" w:rsidR="006136F4" w:rsidRDefault="006136F4">
            <w:pPr>
              <w:rPr>
                <w:bCs/>
                <w:sz w:val="18"/>
                <w:szCs w:val="17"/>
              </w:rPr>
            </w:pPr>
            <w:r>
              <w:rPr>
                <w:bCs/>
                <w:sz w:val="18"/>
                <w:szCs w:val="17"/>
              </w:rPr>
              <w:t xml:space="preserve">DATAS: </w:t>
            </w:r>
          </w:p>
          <w:p w14:paraId="15FFF49F" w14:textId="77777777" w:rsidR="006136F4" w:rsidRDefault="006136F4">
            <w:pPr>
              <w:rPr>
                <w:bCs/>
                <w:sz w:val="18"/>
                <w:szCs w:val="17"/>
              </w:rPr>
            </w:pPr>
          </w:p>
          <w:p w14:paraId="3E241F6C" w14:textId="77777777" w:rsidR="006136F4" w:rsidRPr="006136F4" w:rsidRDefault="006136F4" w:rsidP="00FF51E3">
            <w:pPr>
              <w:pStyle w:val="PargrafodaLista"/>
              <w:numPr>
                <w:ilvl w:val="0"/>
                <w:numId w:val="3"/>
              </w:numPr>
              <w:jc w:val="both"/>
              <w:rPr>
                <w:noProof/>
              </w:rPr>
            </w:pPr>
            <w:r w:rsidRPr="006136F4">
              <w:rPr>
                <w:sz w:val="18"/>
                <w:szCs w:val="17"/>
              </w:rPr>
              <w:t xml:space="preserve">RECEBIMENTO DAS HABILITAÇÕES E DAS PROPOSTAS: até às 9h do dia 24 de junho de 2021. </w:t>
            </w:r>
          </w:p>
          <w:p w14:paraId="4EF1CC3D" w14:textId="13BA30D3" w:rsidR="006136F4" w:rsidRDefault="006136F4" w:rsidP="00FF51E3">
            <w:pPr>
              <w:pStyle w:val="PargrafodaLista"/>
              <w:numPr>
                <w:ilvl w:val="0"/>
                <w:numId w:val="3"/>
              </w:numPr>
              <w:jc w:val="both"/>
              <w:rPr>
                <w:noProof/>
              </w:rPr>
            </w:pPr>
            <w:r w:rsidRPr="006136F4">
              <w:rPr>
                <w:sz w:val="18"/>
                <w:szCs w:val="17"/>
              </w:rPr>
              <w:t>DATA DE JULGAMENTO: A partir das 9h do dia 24 de junho de 2021</w:t>
            </w:r>
            <w:r>
              <w:rPr>
                <w:sz w:val="18"/>
                <w:szCs w:val="17"/>
              </w:rPr>
              <w:t>.</w:t>
            </w:r>
          </w:p>
        </w:tc>
      </w:tr>
    </w:tbl>
    <w:p w14:paraId="6BD6C547" w14:textId="77777777" w:rsidR="006136F4" w:rsidRDefault="006136F4" w:rsidP="006136F4">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6136F4" w14:paraId="29945D40" w14:textId="77777777" w:rsidTr="006136F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95B2B2E" w14:textId="77777777" w:rsidR="006136F4" w:rsidRDefault="006136F4">
            <w:pPr>
              <w:tabs>
                <w:tab w:val="left" w:pos="4393"/>
                <w:tab w:val="center" w:pos="5386"/>
              </w:tabs>
              <w:jc w:val="center"/>
              <w:outlineLvl w:val="1"/>
              <w:rPr>
                <w:rFonts w:cs="Arial"/>
                <w:sz w:val="18"/>
                <w:szCs w:val="18"/>
              </w:rPr>
            </w:pPr>
            <w:r>
              <w:rPr>
                <w:rFonts w:cs="Arial"/>
                <w:sz w:val="18"/>
                <w:szCs w:val="18"/>
              </w:rPr>
              <w:t>VALORES</w:t>
            </w:r>
          </w:p>
        </w:tc>
      </w:tr>
      <w:tr w:rsidR="006136F4" w14:paraId="392EF68B" w14:textId="77777777" w:rsidTr="006136F4">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3BCA3C6A" w14:textId="77777777" w:rsidR="006136F4" w:rsidRDefault="006136F4">
            <w:pPr>
              <w:keepNext/>
              <w:jc w:val="center"/>
              <w:outlineLvl w:val="2"/>
              <w:rPr>
                <w:rFonts w:cs="Arial"/>
                <w:sz w:val="18"/>
                <w:szCs w:val="18"/>
              </w:rPr>
            </w:pPr>
            <w:r>
              <w:rPr>
                <w:rFonts w:cs="Arial"/>
                <w:sz w:val="18"/>
                <w:szCs w:val="18"/>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587C7204" w14:textId="77777777" w:rsidR="006136F4" w:rsidRDefault="006136F4">
            <w:pPr>
              <w:jc w:val="center"/>
              <w:outlineLvl w:val="1"/>
              <w:rPr>
                <w:rFonts w:cs="Arial"/>
                <w:sz w:val="18"/>
                <w:szCs w:val="18"/>
              </w:rPr>
            </w:pPr>
            <w:r>
              <w:rPr>
                <w:rFonts w:cs="Arial"/>
                <w:bCs/>
                <w:sz w:val="18"/>
                <w:szCs w:val="18"/>
              </w:rPr>
              <w:t>Capital Social Igual ou Superior</w:t>
            </w:r>
          </w:p>
        </w:tc>
      </w:tr>
      <w:tr w:rsidR="006136F4" w14:paraId="5140BA66" w14:textId="77777777" w:rsidTr="006136F4">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59B50C55" w14:textId="7CEB5C88" w:rsidR="006136F4" w:rsidRDefault="004E6344">
            <w:pPr>
              <w:autoSpaceDE w:val="0"/>
              <w:autoSpaceDN w:val="0"/>
              <w:adjustRightInd w:val="0"/>
              <w:jc w:val="center"/>
              <w:rPr>
                <w:sz w:val="18"/>
              </w:rPr>
            </w:pPr>
            <w:r w:rsidRPr="00A27DBC">
              <w:rPr>
                <w:rFonts w:cs="Arial"/>
                <w:color w:val="000000"/>
                <w:sz w:val="18"/>
                <w:szCs w:val="18"/>
              </w:rPr>
              <w:t>R$135.238,34</w:t>
            </w:r>
          </w:p>
        </w:tc>
        <w:tc>
          <w:tcPr>
            <w:tcW w:w="5381" w:type="dxa"/>
            <w:tcBorders>
              <w:top w:val="single" w:sz="4" w:space="0" w:color="auto"/>
              <w:left w:val="single" w:sz="4" w:space="0" w:color="auto"/>
              <w:bottom w:val="single" w:sz="4" w:space="0" w:color="auto"/>
              <w:right w:val="single" w:sz="4" w:space="0" w:color="auto"/>
            </w:tcBorders>
            <w:vAlign w:val="center"/>
            <w:hideMark/>
          </w:tcPr>
          <w:p w14:paraId="11A710EB" w14:textId="77777777" w:rsidR="006136F4" w:rsidRDefault="006136F4">
            <w:pPr>
              <w:keepNext/>
              <w:jc w:val="center"/>
              <w:outlineLvl w:val="0"/>
              <w:rPr>
                <w:rFonts w:cs="Arial"/>
                <w:bCs/>
                <w:color w:val="000000"/>
                <w:sz w:val="12"/>
                <w:szCs w:val="18"/>
              </w:rPr>
            </w:pPr>
            <w:r>
              <w:rPr>
                <w:noProof/>
              </w:rPr>
              <w:t>-</w:t>
            </w:r>
          </w:p>
        </w:tc>
      </w:tr>
      <w:tr w:rsidR="006136F4" w14:paraId="177B88A0" w14:textId="77777777" w:rsidTr="006136F4">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3B3BA948" w14:textId="77777777" w:rsidR="006136F4" w:rsidRDefault="006136F4">
            <w:pPr>
              <w:autoSpaceDE w:val="0"/>
              <w:autoSpaceDN w:val="0"/>
              <w:adjustRightInd w:val="0"/>
              <w:jc w:val="both"/>
              <w:rPr>
                <w:noProof/>
              </w:rPr>
            </w:pPr>
            <w:r>
              <w:rPr>
                <w:rFonts w:cs="Arial"/>
                <w:color w:val="000000"/>
                <w:sz w:val="18"/>
                <w:szCs w:val="18"/>
              </w:rPr>
              <w:t>CAPACIDADE TÉCNICA:</w:t>
            </w:r>
          </w:p>
          <w:p w14:paraId="7AD9FAE8" w14:textId="4ED05913" w:rsidR="006136F4" w:rsidRDefault="004E7147">
            <w:pPr>
              <w:autoSpaceDE w:val="0"/>
              <w:autoSpaceDN w:val="0"/>
              <w:adjustRightInd w:val="0"/>
              <w:jc w:val="both"/>
              <w:rPr>
                <w:rFonts w:cs="Arial"/>
                <w:color w:val="000000"/>
                <w:sz w:val="12"/>
                <w:szCs w:val="18"/>
              </w:rPr>
            </w:pPr>
            <w:r>
              <w:rPr>
                <w:noProof/>
              </w:rPr>
              <w:drawing>
                <wp:inline distT="0" distB="0" distL="0" distR="0" wp14:anchorId="29F5FFE0" wp14:editId="5D660346">
                  <wp:extent cx="4410075" cy="942975"/>
                  <wp:effectExtent l="0" t="0" r="9525"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0075" cy="942975"/>
                          </a:xfrm>
                          <a:prstGeom prst="rect">
                            <a:avLst/>
                          </a:prstGeom>
                        </pic:spPr>
                      </pic:pic>
                    </a:graphicData>
                  </a:graphic>
                </wp:inline>
              </w:drawing>
            </w:r>
          </w:p>
        </w:tc>
      </w:tr>
      <w:tr w:rsidR="006136F4" w14:paraId="2BC2EA71" w14:textId="77777777" w:rsidTr="006136F4">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79351CCA" w14:textId="77777777" w:rsidR="006136F4" w:rsidRDefault="006136F4">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7B05AB9B" w14:textId="70ACFEE3" w:rsidR="006136F4" w:rsidRDefault="004E7147">
            <w:pPr>
              <w:autoSpaceDE w:val="0"/>
              <w:autoSpaceDN w:val="0"/>
              <w:adjustRightInd w:val="0"/>
              <w:jc w:val="both"/>
              <w:rPr>
                <w:rFonts w:cs="Arial"/>
                <w:color w:val="000000"/>
                <w:sz w:val="18"/>
                <w:szCs w:val="18"/>
              </w:rPr>
            </w:pPr>
            <w:r>
              <w:rPr>
                <w:noProof/>
              </w:rPr>
              <w:drawing>
                <wp:inline distT="0" distB="0" distL="0" distR="0" wp14:anchorId="37BB3D41" wp14:editId="2529CAF2">
                  <wp:extent cx="5162550" cy="14859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62550" cy="1485900"/>
                          </a:xfrm>
                          <a:prstGeom prst="rect">
                            <a:avLst/>
                          </a:prstGeom>
                        </pic:spPr>
                      </pic:pic>
                    </a:graphicData>
                  </a:graphic>
                </wp:inline>
              </w:drawing>
            </w:r>
          </w:p>
          <w:p w14:paraId="059E7A35" w14:textId="083DFBF9" w:rsidR="004E7147" w:rsidRDefault="004E7147">
            <w:pPr>
              <w:autoSpaceDE w:val="0"/>
              <w:autoSpaceDN w:val="0"/>
              <w:adjustRightInd w:val="0"/>
              <w:jc w:val="both"/>
              <w:rPr>
                <w:rFonts w:cs="Arial"/>
                <w:color w:val="000000"/>
                <w:sz w:val="18"/>
                <w:szCs w:val="18"/>
              </w:rPr>
            </w:pPr>
          </w:p>
        </w:tc>
      </w:tr>
      <w:tr w:rsidR="006136F4" w14:paraId="04FBC414" w14:textId="77777777" w:rsidTr="006136F4">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6FA8CAD0" w14:textId="77777777" w:rsidR="006136F4" w:rsidRDefault="006136F4">
            <w:pPr>
              <w:autoSpaceDE w:val="0"/>
              <w:autoSpaceDN w:val="0"/>
              <w:adjustRightInd w:val="0"/>
              <w:jc w:val="both"/>
              <w:rPr>
                <w:rFonts w:cs="Arial"/>
                <w:color w:val="000000"/>
                <w:sz w:val="18"/>
                <w:szCs w:val="18"/>
              </w:rPr>
            </w:pPr>
            <w:r>
              <w:rPr>
                <w:rFonts w:cs="Arial"/>
                <w:color w:val="000000"/>
                <w:sz w:val="18"/>
                <w:szCs w:val="18"/>
              </w:rPr>
              <w:t>ÍNDICES ECONÔMICOS:</w:t>
            </w:r>
          </w:p>
          <w:p w14:paraId="39797EA1" w14:textId="07917568" w:rsidR="006136F4" w:rsidRDefault="004E7147" w:rsidP="00F40DCC">
            <w:pPr>
              <w:autoSpaceDE w:val="0"/>
              <w:autoSpaceDN w:val="0"/>
              <w:adjustRightInd w:val="0"/>
              <w:jc w:val="both"/>
              <w:rPr>
                <w:rFonts w:cs="Arial"/>
                <w:color w:val="000000"/>
                <w:sz w:val="18"/>
                <w:szCs w:val="18"/>
              </w:rPr>
            </w:pPr>
            <w:r>
              <w:rPr>
                <w:noProof/>
              </w:rPr>
              <w:drawing>
                <wp:inline distT="0" distB="0" distL="0" distR="0" wp14:anchorId="3C5D36BC" wp14:editId="3D23200D">
                  <wp:extent cx="3487783" cy="2444786"/>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89829" cy="2446220"/>
                          </a:xfrm>
                          <a:prstGeom prst="rect">
                            <a:avLst/>
                          </a:prstGeom>
                        </pic:spPr>
                      </pic:pic>
                    </a:graphicData>
                  </a:graphic>
                </wp:inline>
              </w:drawing>
            </w:r>
            <w:r w:rsidR="006136F4">
              <w:rPr>
                <w:rFonts w:cs="Arial"/>
                <w:color w:val="000000"/>
                <w:sz w:val="18"/>
                <w:szCs w:val="18"/>
              </w:rPr>
              <w:t xml:space="preserve"> </w:t>
            </w:r>
          </w:p>
        </w:tc>
      </w:tr>
      <w:tr w:rsidR="006136F4" w14:paraId="377D4761" w14:textId="77777777" w:rsidTr="006136F4">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tcPr>
          <w:p w14:paraId="48E9415C" w14:textId="59416F36" w:rsidR="006136F4" w:rsidRDefault="006136F4" w:rsidP="006136F4">
            <w:pPr>
              <w:jc w:val="both"/>
              <w:rPr>
                <w:sz w:val="18"/>
                <w:szCs w:val="17"/>
              </w:rPr>
            </w:pPr>
            <w:r>
              <w:rPr>
                <w:rFonts w:cs="Arial"/>
                <w:color w:val="000000"/>
                <w:sz w:val="18"/>
                <w:szCs w:val="18"/>
              </w:rPr>
              <w:t>OBSERVAÇÕES</w:t>
            </w:r>
            <w:r>
              <w:rPr>
                <w:rFonts w:cs="ArialNarrow"/>
                <w:sz w:val="18"/>
                <w:szCs w:val="18"/>
              </w:rPr>
              <w:t xml:space="preserve">: </w:t>
            </w:r>
            <w:r w:rsidRPr="006136F4">
              <w:rPr>
                <w:rFonts w:cs="ArialNarrow"/>
                <w:sz w:val="18"/>
                <w:szCs w:val="18"/>
              </w:rPr>
              <w:t>Obtenção do edital: O edital e seus anexos encontram-se disponíveis para acesso dos interessados no site da PBH, no link licitações e editais (</w:t>
            </w:r>
            <w:hyperlink r:id="rId19" w:history="1">
              <w:r w:rsidRPr="002B7B35">
                <w:rPr>
                  <w:rStyle w:val="Hyperlink"/>
                  <w:rFonts w:cs="ArialNarrow"/>
                  <w:sz w:val="18"/>
                  <w:szCs w:val="18"/>
                </w:rPr>
                <w:t>https://prefeitura.pbh.gov.br/licitacoes</w:t>
              </w:r>
            </w:hyperlink>
            <w:r w:rsidRPr="006136F4">
              <w:rPr>
                <w:rFonts w:cs="ArialNarrow"/>
                <w:sz w:val="18"/>
                <w:szCs w:val="18"/>
              </w:rPr>
              <w:t>)</w:t>
            </w:r>
            <w:r>
              <w:rPr>
                <w:rFonts w:cs="ArialNarrow"/>
                <w:sz w:val="18"/>
                <w:szCs w:val="18"/>
              </w:rPr>
              <w:t xml:space="preserve"> </w:t>
            </w:r>
            <w:r w:rsidRPr="006136F4">
              <w:rPr>
                <w:rFonts w:cs="ArialNarrow"/>
                <w:sz w:val="18"/>
                <w:szCs w:val="18"/>
              </w:rPr>
              <w:t>e também na GERÊNCIA DE GESTÃO DE PROCESSOS - GEPRO-SD da Superintendência de Desenvolvimento da Capital - SUDECAP, localizada em Belo Horizonte na Rua dos Guajajaras, n° 1.107, Térreo, Lourdes, de segunda à sexta-feira, no horário de 9h às 12h e de 14h às 17h. As cópias poderão ser obtidas por meio digital, mediante a apresentação pelos interessados mediante o fornecimento de DVD-R não utilizado, ou por cópia reprográfica, com o recolhimento do valor correspondente, através de Guia de Arrecadação, a ser calculado conforme a quantidade de folhas. Os projetos somente serão disponibilizados em meio digital, mediante a apresentação de DVD-R não utilizado. CONSULTAS DE CARÁTER TÉCNICO OU LEGAL E IMPUGNAÇÕES: CONFORME ITEM 6 DO EDITAL. REFERÊNCIA DE TEMPO: Horário de Brasília.</w:t>
            </w:r>
            <w:r w:rsidR="001123D6">
              <w:t xml:space="preserve"> </w:t>
            </w:r>
            <w:hyperlink r:id="rId20" w:history="1">
              <w:r w:rsidR="001123D6" w:rsidRPr="002B7B35">
                <w:rPr>
                  <w:rStyle w:val="Hyperlink"/>
                  <w:rFonts w:cs="ArialNarrow"/>
                  <w:sz w:val="18"/>
                  <w:szCs w:val="18"/>
                </w:rPr>
                <w:t>https://prefeitura.pbh.gov.br/sudecap/licitacao/tomada-de-preco-006-2021</w:t>
              </w:r>
            </w:hyperlink>
            <w:r w:rsidR="001123D6">
              <w:rPr>
                <w:rFonts w:cs="ArialNarrow"/>
                <w:sz w:val="18"/>
                <w:szCs w:val="18"/>
              </w:rPr>
              <w:t xml:space="preserve">. </w:t>
            </w:r>
          </w:p>
        </w:tc>
      </w:tr>
    </w:tbl>
    <w:p w14:paraId="42FAC567" w14:textId="77777777" w:rsidR="006136F4" w:rsidRDefault="006136F4" w:rsidP="00E17A6B">
      <w:pPr>
        <w:tabs>
          <w:tab w:val="left" w:pos="3390"/>
        </w:tabs>
        <w:autoSpaceDE w:val="0"/>
        <w:autoSpaceDN w:val="0"/>
        <w:adjustRightInd w:val="0"/>
        <w:jc w:val="both"/>
        <w:rPr>
          <w:rFonts w:asciiTheme="majorHAnsi" w:hAnsiTheme="majorHAnsi"/>
        </w:rPr>
      </w:pPr>
    </w:p>
    <w:p w14:paraId="0F69896C" w14:textId="77777777" w:rsidR="00317EAE" w:rsidRDefault="00317EAE" w:rsidP="00E17A6B">
      <w:pPr>
        <w:tabs>
          <w:tab w:val="left" w:pos="3390"/>
        </w:tabs>
        <w:autoSpaceDE w:val="0"/>
        <w:autoSpaceDN w:val="0"/>
        <w:adjustRightInd w:val="0"/>
        <w:jc w:val="both"/>
        <w:rPr>
          <w:rFonts w:asciiTheme="majorHAnsi" w:hAnsiTheme="majorHAnsi"/>
        </w:rPr>
      </w:pPr>
    </w:p>
    <w:p w14:paraId="172C7433" w14:textId="77777777" w:rsidR="00E664B4" w:rsidRDefault="00E664B4" w:rsidP="00E17A6B">
      <w:pPr>
        <w:tabs>
          <w:tab w:val="left" w:pos="3390"/>
        </w:tabs>
        <w:autoSpaceDE w:val="0"/>
        <w:autoSpaceDN w:val="0"/>
        <w:adjustRightInd w:val="0"/>
        <w:jc w:val="both"/>
        <w:rPr>
          <w:rFonts w:asciiTheme="majorHAnsi" w:hAnsiTheme="majorHAnsi"/>
        </w:rPr>
      </w:pPr>
    </w:p>
    <w:p w14:paraId="1F727F61" w14:textId="77777777" w:rsidR="00E664B4" w:rsidRDefault="00E664B4" w:rsidP="00E17A6B">
      <w:pPr>
        <w:tabs>
          <w:tab w:val="left" w:pos="3390"/>
        </w:tabs>
        <w:autoSpaceDE w:val="0"/>
        <w:autoSpaceDN w:val="0"/>
        <w:adjustRightInd w:val="0"/>
        <w:jc w:val="both"/>
        <w:rPr>
          <w:rFonts w:asciiTheme="majorHAnsi" w:hAnsiTheme="majorHAnsi"/>
        </w:rPr>
      </w:pPr>
    </w:p>
    <w:p w14:paraId="068D5E38" w14:textId="77777777" w:rsidR="00E664B4" w:rsidRDefault="00E664B4" w:rsidP="00E17A6B">
      <w:pPr>
        <w:tabs>
          <w:tab w:val="left" w:pos="3390"/>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89"/>
        <w:gridCol w:w="1726"/>
        <w:gridCol w:w="1640"/>
        <w:gridCol w:w="289"/>
        <w:gridCol w:w="1721"/>
        <w:gridCol w:w="1528"/>
      </w:tblGrid>
      <w:tr w:rsidR="00DF6ED1" w14:paraId="19082883" w14:textId="77777777" w:rsidTr="00DF6ED1">
        <w:trPr>
          <w:cantSplit/>
          <w:trHeight w:val="412"/>
        </w:trPr>
        <w:tc>
          <w:tcPr>
            <w:tcW w:w="5515" w:type="dxa"/>
            <w:gridSpan w:val="2"/>
            <w:tcBorders>
              <w:top w:val="single" w:sz="4" w:space="0" w:color="auto"/>
              <w:left w:val="single" w:sz="4" w:space="0" w:color="auto"/>
              <w:bottom w:val="single" w:sz="4" w:space="0" w:color="auto"/>
              <w:right w:val="single" w:sz="4" w:space="0" w:color="auto"/>
            </w:tcBorders>
            <w:vAlign w:val="center"/>
            <w:hideMark/>
          </w:tcPr>
          <w:p w14:paraId="0027914F" w14:textId="77777777" w:rsidR="00DF6ED1" w:rsidRDefault="00DF6ED1" w:rsidP="00A54623">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URBEL/ SMOBI </w:t>
            </w:r>
            <w:r>
              <w:rPr>
                <w:rFonts w:ascii="Frutiger-Bold" w:hAnsi="Frutiger-Bold"/>
                <w:b/>
                <w:bCs/>
                <w:sz w:val="34"/>
                <w:szCs w:val="30"/>
              </w:rPr>
              <w:t xml:space="preserve"> </w:t>
            </w:r>
          </w:p>
        </w:tc>
        <w:tc>
          <w:tcPr>
            <w:tcW w:w="5178" w:type="dxa"/>
            <w:gridSpan w:val="4"/>
            <w:tcBorders>
              <w:top w:val="single" w:sz="4" w:space="0" w:color="auto"/>
              <w:left w:val="single" w:sz="4" w:space="0" w:color="auto"/>
              <w:bottom w:val="single" w:sz="4" w:space="0" w:color="auto"/>
              <w:right w:val="single" w:sz="4" w:space="0" w:color="auto"/>
            </w:tcBorders>
            <w:vAlign w:val="center"/>
            <w:hideMark/>
          </w:tcPr>
          <w:p w14:paraId="5C1FAC25" w14:textId="77777777" w:rsidR="00DF6ED1" w:rsidRDefault="00DF6ED1" w:rsidP="00A54623">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AVISO CC 001/2021 PROCESSO N.º 01-018.423/21-10</w:t>
            </w:r>
          </w:p>
          <w:p w14:paraId="08FE2618" w14:textId="1A1B25EA" w:rsidR="00DF6ED1" w:rsidRDefault="00247411" w:rsidP="00A54623">
            <w:pPr>
              <w:rPr>
                <w:rFonts w:ascii="Times New Roman" w:hAnsi="Times New Roman"/>
                <w:b/>
                <w:bCs/>
                <w:sz w:val="34"/>
                <w:szCs w:val="34"/>
              </w:rPr>
            </w:pPr>
            <w:r w:rsidRPr="00DF6ED1">
              <w:rPr>
                <w:rFonts w:ascii="Times New Roman" w:hAnsi="Times New Roman"/>
                <w:b/>
                <w:bCs/>
                <w:color w:val="FF0000"/>
                <w:sz w:val="34"/>
                <w:szCs w:val="34"/>
              </w:rPr>
              <w:t>SINE DIE</w:t>
            </w:r>
          </w:p>
        </w:tc>
      </w:tr>
      <w:tr w:rsidR="00DF6ED1" w14:paraId="0A595914" w14:textId="77777777" w:rsidTr="00A54623">
        <w:trPr>
          <w:cantSplit/>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6906D782" w14:textId="77777777" w:rsidR="00DF6ED1" w:rsidRDefault="00DF6ED1" w:rsidP="00A54623">
            <w:pPr>
              <w:rPr>
                <w:rFonts w:cs="Arial"/>
                <w:sz w:val="18"/>
                <w:szCs w:val="18"/>
              </w:rPr>
            </w:pPr>
            <w:r>
              <w:rPr>
                <w:rFonts w:cs="Arial"/>
                <w:sz w:val="18"/>
                <w:szCs w:val="18"/>
              </w:rPr>
              <w:t>Endereço:</w:t>
            </w:r>
            <w:r>
              <w:rPr>
                <w:rFonts w:ascii="Calibri" w:hAnsi="Calibri"/>
              </w:rPr>
              <w:t xml:space="preserve"> </w:t>
            </w:r>
            <w:r>
              <w:rPr>
                <w:rFonts w:cs="Arial"/>
                <w:sz w:val="18"/>
                <w:szCs w:val="18"/>
              </w:rPr>
              <w:t>Av. do Contorno, 6.664, 1º Andar, Savassi</w:t>
            </w:r>
          </w:p>
          <w:p w14:paraId="46869471" w14:textId="77777777" w:rsidR="00DF6ED1" w:rsidRDefault="00DF6ED1" w:rsidP="00A54623">
            <w:pPr>
              <w:rPr>
                <w:rFonts w:cs="Arial"/>
                <w:sz w:val="18"/>
                <w:szCs w:val="18"/>
              </w:rPr>
            </w:pPr>
            <w:r>
              <w:rPr>
                <w:rFonts w:cs="Arial"/>
                <w:sz w:val="18"/>
                <w:szCs w:val="18"/>
              </w:rPr>
              <w:t xml:space="preserve">De segunda a sexta-feira, no horário de 09h00 às 12h00 e de 14h00 às 16h00 </w:t>
            </w:r>
          </w:p>
          <w:p w14:paraId="33F99F19" w14:textId="77777777" w:rsidR="00DF6ED1" w:rsidRDefault="00DF6ED1" w:rsidP="00A54623">
            <w:pPr>
              <w:rPr>
                <w:sz w:val="18"/>
                <w:szCs w:val="18"/>
              </w:rPr>
            </w:pPr>
            <w:r>
              <w:rPr>
                <w:rFonts w:cs="Arial"/>
                <w:sz w:val="18"/>
                <w:szCs w:val="18"/>
              </w:rPr>
              <w:t xml:space="preserve">Informações: </w:t>
            </w:r>
            <w:hyperlink r:id="rId21" w:history="1">
              <w:r>
                <w:rPr>
                  <w:rStyle w:val="Hyperlink"/>
                  <w:rFonts w:cs="Arial"/>
                  <w:sz w:val="18"/>
                  <w:szCs w:val="18"/>
                </w:rPr>
                <w:t>www.</w:t>
              </w:r>
              <w:r>
                <w:rPr>
                  <w:rStyle w:val="Hyperlink"/>
                  <w:rFonts w:ascii="Calibri" w:hAnsi="Calibri"/>
                </w:rPr>
                <w:t>prefeitura.pbh.gov.br/licitacoes</w:t>
              </w:r>
            </w:hyperlink>
            <w:r>
              <w:rPr>
                <w:rFonts w:ascii="Calibri" w:hAnsi="Calibri"/>
              </w:rPr>
              <w:t xml:space="preserve"> - </w:t>
            </w:r>
            <w:hyperlink r:id="rId22" w:history="1">
              <w:r>
                <w:rPr>
                  <w:rStyle w:val="Hyperlink"/>
                  <w:rFonts w:cs="Arial"/>
                  <w:sz w:val="18"/>
                  <w:szCs w:val="18"/>
                </w:rPr>
                <w:t>urbel.dmr@pbh.gov.br</w:t>
              </w:r>
            </w:hyperlink>
          </w:p>
        </w:tc>
      </w:tr>
      <w:tr w:rsidR="00DF6ED1" w14:paraId="55C43C6C" w14:textId="77777777" w:rsidTr="001123D6">
        <w:trPr>
          <w:cantSplit/>
          <w:trHeight w:val="947"/>
        </w:trPr>
        <w:tc>
          <w:tcPr>
            <w:tcW w:w="7155" w:type="dxa"/>
            <w:gridSpan w:val="3"/>
            <w:tcBorders>
              <w:top w:val="single" w:sz="4" w:space="0" w:color="auto"/>
              <w:left w:val="single" w:sz="4" w:space="0" w:color="auto"/>
              <w:bottom w:val="single" w:sz="4" w:space="0" w:color="auto"/>
              <w:right w:val="single" w:sz="4" w:space="0" w:color="auto"/>
            </w:tcBorders>
            <w:hideMark/>
          </w:tcPr>
          <w:p w14:paraId="1458F2C7" w14:textId="77777777" w:rsidR="00DF6ED1" w:rsidRDefault="00DF6ED1" w:rsidP="00A54623">
            <w:pPr>
              <w:tabs>
                <w:tab w:val="left" w:pos="3390"/>
              </w:tabs>
              <w:autoSpaceDE w:val="0"/>
              <w:autoSpaceDN w:val="0"/>
              <w:adjustRightInd w:val="0"/>
              <w:jc w:val="both"/>
              <w:rPr>
                <w:rFonts w:cs="Arial"/>
                <w:sz w:val="18"/>
                <w:szCs w:val="18"/>
              </w:rPr>
            </w:pPr>
            <w:r w:rsidRPr="001805B3">
              <w:rPr>
                <w:rFonts w:cs="Arial"/>
                <w:sz w:val="18"/>
                <w:szCs w:val="18"/>
              </w:rPr>
              <w:t xml:space="preserve">OBJETO: Serviços e Obras de Urbanização da Rua Tirol, no Conjunto Taquaril. MODALIDADE: Concorrência. TIPO DE LICITAÇÃO: Menor Preço, aferido de forma global. REGIME DE EXECUÇÃO: Empreitada por Preço Unitário. </w:t>
            </w:r>
          </w:p>
          <w:p w14:paraId="20BB0353" w14:textId="47C31059" w:rsidR="00DF6ED1" w:rsidRPr="00DF6ED1" w:rsidRDefault="00DF6ED1" w:rsidP="00A54623">
            <w:pPr>
              <w:tabs>
                <w:tab w:val="left" w:pos="3390"/>
              </w:tabs>
              <w:autoSpaceDE w:val="0"/>
              <w:autoSpaceDN w:val="0"/>
              <w:adjustRightInd w:val="0"/>
              <w:jc w:val="both"/>
              <w:rPr>
                <w:rFonts w:cs="Arial"/>
                <w:b/>
                <w:sz w:val="18"/>
                <w:szCs w:val="18"/>
              </w:rPr>
            </w:pPr>
            <w:r w:rsidRPr="00DF6ED1">
              <w:rPr>
                <w:rFonts w:cs="Arial"/>
                <w:b/>
                <w:sz w:val="18"/>
                <w:szCs w:val="18"/>
              </w:rPr>
              <w:t xml:space="preserve">A </w:t>
            </w:r>
            <w:r w:rsidR="00811763" w:rsidRPr="00DF6ED1">
              <w:rPr>
                <w:rFonts w:cs="Arial"/>
                <w:b/>
                <w:sz w:val="18"/>
                <w:szCs w:val="18"/>
              </w:rPr>
              <w:t>PRESIDENTE DA COMISSÃO DE LICITAÇÃO DA COMPANHIA URBANIZADORA E DE HABITAÇÃO DE BELO HORIZONTE - URBEL TORNA PÚBLICO QUE A COMISSÃO DECIDIU SUSPENDER, “SINE DIE”, A ABERTURA DA LICITAÇÃO EM EPÍGRAFE, MARCADA PARA O DIA 08 DE JUNHO DE 2021, EM VIRTUDE DE ANÁLISE DE QUESTIONAMENTOS APRESENTADOS. NOVA DATA PARA A REALIZAÇÃO DO CERTAME SERÁ OPORTUNAMENTE PUBLICADA.</w:t>
            </w:r>
          </w:p>
        </w:tc>
        <w:tc>
          <w:tcPr>
            <w:tcW w:w="3538" w:type="dxa"/>
            <w:gridSpan w:val="3"/>
            <w:tcBorders>
              <w:top w:val="single" w:sz="4" w:space="0" w:color="auto"/>
              <w:left w:val="single" w:sz="4" w:space="0" w:color="auto"/>
              <w:bottom w:val="single" w:sz="4" w:space="0" w:color="auto"/>
              <w:right w:val="single" w:sz="4" w:space="0" w:color="auto"/>
            </w:tcBorders>
            <w:vAlign w:val="center"/>
            <w:hideMark/>
          </w:tcPr>
          <w:p w14:paraId="417B3D53" w14:textId="77777777" w:rsidR="00DF6ED1" w:rsidRDefault="00DF6ED1" w:rsidP="00A54623">
            <w:pPr>
              <w:rPr>
                <w:bCs/>
                <w:sz w:val="18"/>
                <w:szCs w:val="17"/>
              </w:rPr>
            </w:pPr>
            <w:r>
              <w:rPr>
                <w:bCs/>
                <w:sz w:val="18"/>
                <w:szCs w:val="17"/>
              </w:rPr>
              <w:t xml:space="preserve">DATAS: </w:t>
            </w:r>
          </w:p>
          <w:p w14:paraId="2FEC7F81" w14:textId="25772445" w:rsidR="00DF6ED1" w:rsidRPr="00811763" w:rsidRDefault="00DF6ED1" w:rsidP="00DF6ED1">
            <w:pPr>
              <w:numPr>
                <w:ilvl w:val="0"/>
                <w:numId w:val="1"/>
              </w:numPr>
              <w:tabs>
                <w:tab w:val="num" w:pos="290"/>
                <w:tab w:val="num" w:pos="644"/>
              </w:tabs>
              <w:ind w:hanging="612"/>
              <w:rPr>
                <w:strike/>
                <w:sz w:val="18"/>
                <w:szCs w:val="17"/>
              </w:rPr>
            </w:pPr>
            <w:r w:rsidRPr="00811763">
              <w:rPr>
                <w:strike/>
                <w:sz w:val="18"/>
                <w:szCs w:val="17"/>
              </w:rPr>
              <w:t>Entrega: 07/0</w:t>
            </w:r>
            <w:r w:rsidR="00811763" w:rsidRPr="00811763">
              <w:rPr>
                <w:strike/>
                <w:sz w:val="18"/>
                <w:szCs w:val="17"/>
              </w:rPr>
              <w:t>6</w:t>
            </w:r>
            <w:r w:rsidRPr="00811763">
              <w:rPr>
                <w:strike/>
                <w:sz w:val="18"/>
                <w:szCs w:val="17"/>
              </w:rPr>
              <w:t>/2021 até às 17:00</w:t>
            </w:r>
          </w:p>
          <w:p w14:paraId="1EE4565A" w14:textId="6A2CDAA3" w:rsidR="00DF6ED1" w:rsidRPr="00811763" w:rsidRDefault="00DF6ED1" w:rsidP="00DF6ED1">
            <w:pPr>
              <w:numPr>
                <w:ilvl w:val="0"/>
                <w:numId w:val="1"/>
              </w:numPr>
              <w:tabs>
                <w:tab w:val="num" w:pos="290"/>
                <w:tab w:val="num" w:pos="644"/>
              </w:tabs>
              <w:ind w:hanging="612"/>
              <w:rPr>
                <w:strike/>
                <w:sz w:val="18"/>
                <w:szCs w:val="17"/>
              </w:rPr>
            </w:pPr>
            <w:r w:rsidRPr="00811763">
              <w:rPr>
                <w:strike/>
                <w:sz w:val="18"/>
                <w:szCs w:val="17"/>
              </w:rPr>
              <w:t>Abertura: 08/0</w:t>
            </w:r>
            <w:r w:rsidR="00811763" w:rsidRPr="00811763">
              <w:rPr>
                <w:strike/>
                <w:sz w:val="18"/>
                <w:szCs w:val="17"/>
              </w:rPr>
              <w:t>6</w:t>
            </w:r>
            <w:r w:rsidRPr="00811763">
              <w:rPr>
                <w:strike/>
                <w:sz w:val="18"/>
                <w:szCs w:val="17"/>
              </w:rPr>
              <w:t>/2021 às 09:00</w:t>
            </w:r>
          </w:p>
          <w:p w14:paraId="38D1700C" w14:textId="77777777" w:rsidR="00DF6ED1" w:rsidRDefault="00DF6ED1" w:rsidP="00DF6ED1">
            <w:pPr>
              <w:numPr>
                <w:ilvl w:val="0"/>
                <w:numId w:val="1"/>
              </w:numPr>
              <w:tabs>
                <w:tab w:val="num" w:pos="290"/>
                <w:tab w:val="num" w:pos="644"/>
              </w:tabs>
              <w:ind w:hanging="612"/>
              <w:rPr>
                <w:sz w:val="18"/>
                <w:szCs w:val="17"/>
              </w:rPr>
            </w:pPr>
            <w:r w:rsidRPr="00811763">
              <w:rPr>
                <w:strike/>
                <w:sz w:val="18"/>
                <w:szCs w:val="17"/>
              </w:rPr>
              <w:t>Prazo de execução: conforme edital.</w:t>
            </w:r>
          </w:p>
        </w:tc>
      </w:tr>
      <w:tr w:rsidR="00DF6ED1" w14:paraId="410E9787" w14:textId="77777777" w:rsidTr="00A54623">
        <w:trPr>
          <w:cantSplit/>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644EE0AF" w14:textId="77777777" w:rsidR="00DF6ED1" w:rsidRDefault="00DF6ED1" w:rsidP="00A54623">
            <w:pPr>
              <w:tabs>
                <w:tab w:val="left" w:pos="4393"/>
                <w:tab w:val="center" w:pos="5386"/>
              </w:tabs>
              <w:jc w:val="center"/>
              <w:outlineLvl w:val="1"/>
              <w:rPr>
                <w:rFonts w:cs="Arial"/>
                <w:sz w:val="18"/>
                <w:szCs w:val="18"/>
              </w:rPr>
            </w:pPr>
            <w:r>
              <w:rPr>
                <w:rFonts w:cs="Arial"/>
                <w:sz w:val="18"/>
                <w:szCs w:val="18"/>
              </w:rPr>
              <w:t>VALORES</w:t>
            </w:r>
          </w:p>
        </w:tc>
      </w:tr>
      <w:tr w:rsidR="00DF6ED1" w14:paraId="61149F0A" w14:textId="77777777" w:rsidTr="00DF6ED1">
        <w:trPr>
          <w:cantSplit/>
          <w:trHeight w:val="204"/>
        </w:trPr>
        <w:tc>
          <w:tcPr>
            <w:tcW w:w="3789" w:type="dxa"/>
            <w:tcBorders>
              <w:top w:val="single" w:sz="4" w:space="0" w:color="auto"/>
              <w:left w:val="single" w:sz="4" w:space="0" w:color="auto"/>
              <w:bottom w:val="single" w:sz="4" w:space="0" w:color="auto"/>
              <w:right w:val="single" w:sz="4" w:space="0" w:color="auto"/>
            </w:tcBorders>
            <w:vAlign w:val="center"/>
            <w:hideMark/>
          </w:tcPr>
          <w:p w14:paraId="67D7FCD8" w14:textId="77777777" w:rsidR="00DF6ED1" w:rsidRDefault="00DF6ED1" w:rsidP="00A54623">
            <w:pPr>
              <w:keepNext/>
              <w:jc w:val="center"/>
              <w:outlineLvl w:val="2"/>
              <w:rPr>
                <w:rFonts w:cs="Arial"/>
                <w:sz w:val="18"/>
                <w:szCs w:val="18"/>
              </w:rPr>
            </w:pPr>
            <w:r>
              <w:rPr>
                <w:rFonts w:cs="Arial"/>
                <w:sz w:val="18"/>
                <w:szCs w:val="18"/>
              </w:rPr>
              <w:t>Valor Estimado da Obra</w:t>
            </w:r>
          </w:p>
        </w:tc>
        <w:tc>
          <w:tcPr>
            <w:tcW w:w="3655" w:type="dxa"/>
            <w:gridSpan w:val="3"/>
            <w:tcBorders>
              <w:top w:val="single" w:sz="4" w:space="0" w:color="auto"/>
              <w:left w:val="single" w:sz="4" w:space="0" w:color="auto"/>
              <w:bottom w:val="single" w:sz="4" w:space="0" w:color="auto"/>
              <w:right w:val="single" w:sz="4" w:space="0" w:color="auto"/>
            </w:tcBorders>
            <w:vAlign w:val="center"/>
            <w:hideMark/>
          </w:tcPr>
          <w:p w14:paraId="640BCC66" w14:textId="77777777" w:rsidR="00DF6ED1" w:rsidRDefault="00DF6ED1" w:rsidP="00A54623">
            <w:pPr>
              <w:jc w:val="center"/>
              <w:outlineLvl w:val="1"/>
              <w:rPr>
                <w:rFonts w:cs="Arial"/>
                <w:bCs/>
                <w:sz w:val="18"/>
                <w:szCs w:val="18"/>
              </w:rPr>
            </w:pPr>
            <w:r>
              <w:rPr>
                <w:rFonts w:cs="Arial"/>
                <w:bCs/>
                <w:sz w:val="18"/>
                <w:szCs w:val="18"/>
              </w:rPr>
              <w:t>Capital Social Igual ou Superior</w:t>
            </w:r>
          </w:p>
        </w:tc>
        <w:tc>
          <w:tcPr>
            <w:tcW w:w="1721" w:type="dxa"/>
            <w:tcBorders>
              <w:top w:val="single" w:sz="4" w:space="0" w:color="auto"/>
              <w:left w:val="single" w:sz="4" w:space="0" w:color="auto"/>
              <w:bottom w:val="single" w:sz="4" w:space="0" w:color="auto"/>
              <w:right w:val="single" w:sz="4" w:space="0" w:color="auto"/>
            </w:tcBorders>
            <w:vAlign w:val="center"/>
            <w:hideMark/>
          </w:tcPr>
          <w:p w14:paraId="33AD4E68" w14:textId="77777777" w:rsidR="00DF6ED1" w:rsidRDefault="00DF6ED1" w:rsidP="00A54623">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1528" w:type="dxa"/>
            <w:tcBorders>
              <w:top w:val="single" w:sz="4" w:space="0" w:color="auto"/>
              <w:left w:val="single" w:sz="4" w:space="0" w:color="auto"/>
              <w:bottom w:val="single" w:sz="4" w:space="0" w:color="auto"/>
              <w:right w:val="single" w:sz="4" w:space="0" w:color="auto"/>
            </w:tcBorders>
            <w:vAlign w:val="center"/>
            <w:hideMark/>
          </w:tcPr>
          <w:p w14:paraId="1AA5AE18" w14:textId="77777777" w:rsidR="00DF6ED1" w:rsidRDefault="00DF6ED1" w:rsidP="00A54623">
            <w:pPr>
              <w:jc w:val="center"/>
              <w:outlineLvl w:val="1"/>
              <w:rPr>
                <w:rFonts w:cs="Arial"/>
                <w:sz w:val="18"/>
                <w:szCs w:val="18"/>
              </w:rPr>
            </w:pPr>
            <w:r>
              <w:rPr>
                <w:rFonts w:cs="Arial"/>
                <w:bCs/>
                <w:sz w:val="18"/>
                <w:szCs w:val="18"/>
              </w:rPr>
              <w:t>Valor do Edital</w:t>
            </w:r>
          </w:p>
        </w:tc>
      </w:tr>
      <w:tr w:rsidR="00DF6ED1" w14:paraId="6D63FAFF" w14:textId="77777777" w:rsidTr="00DF6ED1">
        <w:trPr>
          <w:cantSplit/>
          <w:trHeight w:val="378"/>
        </w:trPr>
        <w:tc>
          <w:tcPr>
            <w:tcW w:w="3789" w:type="dxa"/>
            <w:tcBorders>
              <w:top w:val="single" w:sz="4" w:space="0" w:color="auto"/>
              <w:left w:val="single" w:sz="4" w:space="0" w:color="auto"/>
              <w:bottom w:val="single" w:sz="4" w:space="0" w:color="auto"/>
              <w:right w:val="single" w:sz="4" w:space="0" w:color="auto"/>
            </w:tcBorders>
            <w:vAlign w:val="center"/>
          </w:tcPr>
          <w:p w14:paraId="6F26380B" w14:textId="77777777" w:rsidR="00DF6ED1" w:rsidRDefault="00DF6ED1" w:rsidP="00A54623">
            <w:pPr>
              <w:autoSpaceDE w:val="0"/>
              <w:autoSpaceDN w:val="0"/>
              <w:adjustRightInd w:val="0"/>
              <w:jc w:val="center"/>
              <w:rPr>
                <w:rFonts w:cs="Arial"/>
                <w:bCs/>
                <w:color w:val="000000"/>
                <w:sz w:val="18"/>
                <w:szCs w:val="18"/>
              </w:rPr>
            </w:pPr>
          </w:p>
          <w:p w14:paraId="2840F00A" w14:textId="77777777" w:rsidR="00DF6ED1" w:rsidRDefault="00DF6ED1" w:rsidP="00A54623">
            <w:pPr>
              <w:autoSpaceDE w:val="0"/>
              <w:autoSpaceDN w:val="0"/>
              <w:adjustRightInd w:val="0"/>
              <w:jc w:val="center"/>
              <w:rPr>
                <w:rFonts w:cs="Arial"/>
                <w:bCs/>
                <w:color w:val="000000"/>
                <w:sz w:val="18"/>
                <w:szCs w:val="18"/>
              </w:rPr>
            </w:pPr>
            <w:r>
              <w:rPr>
                <w:rFonts w:cs="Arial"/>
                <w:bCs/>
                <w:color w:val="000000"/>
                <w:sz w:val="18"/>
                <w:szCs w:val="18"/>
              </w:rPr>
              <w:t xml:space="preserve">R$ </w:t>
            </w:r>
            <w:r w:rsidRPr="003C284E">
              <w:rPr>
                <w:rFonts w:cs="Arial"/>
                <w:bCs/>
                <w:color w:val="000000"/>
                <w:sz w:val="18"/>
                <w:szCs w:val="18"/>
              </w:rPr>
              <w:t>R$ 1.605.682,75</w:t>
            </w:r>
          </w:p>
        </w:tc>
        <w:tc>
          <w:tcPr>
            <w:tcW w:w="3655" w:type="dxa"/>
            <w:gridSpan w:val="3"/>
            <w:tcBorders>
              <w:top w:val="single" w:sz="4" w:space="0" w:color="auto"/>
              <w:left w:val="single" w:sz="4" w:space="0" w:color="auto"/>
              <w:bottom w:val="single" w:sz="4" w:space="0" w:color="auto"/>
              <w:right w:val="single" w:sz="4" w:space="0" w:color="auto"/>
            </w:tcBorders>
            <w:vAlign w:val="center"/>
            <w:hideMark/>
          </w:tcPr>
          <w:p w14:paraId="5E4574CA" w14:textId="77777777" w:rsidR="00DF6ED1" w:rsidRDefault="00DF6ED1" w:rsidP="00A54623">
            <w:pPr>
              <w:autoSpaceDE w:val="0"/>
              <w:autoSpaceDN w:val="0"/>
              <w:adjustRightInd w:val="0"/>
              <w:jc w:val="center"/>
              <w:rPr>
                <w:rFonts w:cs="Arial"/>
                <w:bCs/>
                <w:color w:val="000000"/>
                <w:sz w:val="18"/>
                <w:szCs w:val="18"/>
              </w:rPr>
            </w:pPr>
            <w:r>
              <w:rPr>
                <w:rFonts w:cs="Arial"/>
                <w:bCs/>
                <w:color w:val="000000"/>
                <w:sz w:val="18"/>
                <w:szCs w:val="18"/>
              </w:rPr>
              <w:t>R$ -</w:t>
            </w:r>
          </w:p>
        </w:tc>
        <w:tc>
          <w:tcPr>
            <w:tcW w:w="1721" w:type="dxa"/>
            <w:tcBorders>
              <w:top w:val="single" w:sz="4" w:space="0" w:color="auto"/>
              <w:left w:val="single" w:sz="4" w:space="0" w:color="auto"/>
              <w:bottom w:val="single" w:sz="4" w:space="0" w:color="auto"/>
              <w:right w:val="single" w:sz="4" w:space="0" w:color="auto"/>
            </w:tcBorders>
            <w:vAlign w:val="center"/>
            <w:hideMark/>
          </w:tcPr>
          <w:p w14:paraId="299E5C53" w14:textId="77777777" w:rsidR="00DF6ED1" w:rsidRDefault="00DF6ED1" w:rsidP="00A54623">
            <w:pPr>
              <w:autoSpaceDE w:val="0"/>
              <w:autoSpaceDN w:val="0"/>
              <w:adjustRightInd w:val="0"/>
              <w:jc w:val="center"/>
              <w:rPr>
                <w:rFonts w:cs="Arial"/>
                <w:bCs/>
                <w:color w:val="000000"/>
                <w:sz w:val="18"/>
                <w:szCs w:val="18"/>
              </w:rPr>
            </w:pPr>
            <w:r>
              <w:rPr>
                <w:rFonts w:cs="Arial"/>
                <w:bCs/>
                <w:color w:val="000000"/>
                <w:sz w:val="18"/>
                <w:szCs w:val="18"/>
              </w:rPr>
              <w:t>R$ -</w:t>
            </w:r>
          </w:p>
        </w:tc>
        <w:tc>
          <w:tcPr>
            <w:tcW w:w="1528" w:type="dxa"/>
            <w:tcBorders>
              <w:top w:val="single" w:sz="4" w:space="0" w:color="auto"/>
              <w:left w:val="single" w:sz="4" w:space="0" w:color="auto"/>
              <w:bottom w:val="single" w:sz="4" w:space="0" w:color="auto"/>
              <w:right w:val="single" w:sz="4" w:space="0" w:color="auto"/>
            </w:tcBorders>
            <w:vAlign w:val="center"/>
            <w:hideMark/>
          </w:tcPr>
          <w:p w14:paraId="3B48A80E" w14:textId="77777777" w:rsidR="00DF6ED1" w:rsidRDefault="00DF6ED1" w:rsidP="00A54623">
            <w:pPr>
              <w:keepNext/>
              <w:jc w:val="center"/>
              <w:outlineLvl w:val="0"/>
              <w:rPr>
                <w:rFonts w:cs="Arial"/>
                <w:bCs/>
                <w:color w:val="000000"/>
                <w:sz w:val="18"/>
                <w:szCs w:val="18"/>
              </w:rPr>
            </w:pPr>
            <w:r>
              <w:rPr>
                <w:rFonts w:cs="Arial"/>
                <w:bCs/>
                <w:color w:val="000000"/>
                <w:sz w:val="18"/>
                <w:szCs w:val="18"/>
              </w:rPr>
              <w:t>R$ -</w:t>
            </w:r>
          </w:p>
        </w:tc>
      </w:tr>
      <w:tr w:rsidR="00DF6ED1" w14:paraId="05D07A4E" w14:textId="77777777" w:rsidTr="00A54623">
        <w:trPr>
          <w:cantSplit/>
          <w:trHeight w:val="711"/>
        </w:trPr>
        <w:tc>
          <w:tcPr>
            <w:tcW w:w="10693" w:type="dxa"/>
            <w:gridSpan w:val="6"/>
            <w:tcBorders>
              <w:top w:val="single" w:sz="4" w:space="0" w:color="auto"/>
              <w:left w:val="single" w:sz="4" w:space="0" w:color="auto"/>
              <w:bottom w:val="single" w:sz="4" w:space="0" w:color="auto"/>
              <w:right w:val="single" w:sz="4" w:space="0" w:color="auto"/>
            </w:tcBorders>
            <w:hideMark/>
          </w:tcPr>
          <w:p w14:paraId="2FA107A4" w14:textId="77777777" w:rsidR="00DF6ED1" w:rsidRDefault="00DF6ED1" w:rsidP="00A54623">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4FAEF3EC" w14:textId="77777777" w:rsidR="00DF6ED1" w:rsidRDefault="00DF6ED1" w:rsidP="00A54623">
            <w:pPr>
              <w:autoSpaceDE w:val="0"/>
              <w:autoSpaceDN w:val="0"/>
              <w:adjustRightInd w:val="0"/>
              <w:jc w:val="both"/>
              <w:rPr>
                <w:rFonts w:cs="Arial"/>
                <w:color w:val="000000"/>
                <w:sz w:val="18"/>
                <w:szCs w:val="18"/>
              </w:rPr>
            </w:pPr>
            <w:proofErr w:type="gramStart"/>
            <w:r w:rsidRPr="003C284E">
              <w:rPr>
                <w:rFonts w:cs="Arial"/>
                <w:color w:val="000000"/>
                <w:sz w:val="18"/>
                <w:szCs w:val="18"/>
              </w:rPr>
              <w:t>Atestado(</w:t>
            </w:r>
            <w:proofErr w:type="gramEnd"/>
            <w:r w:rsidRPr="003C284E">
              <w:rPr>
                <w:rFonts w:cs="Arial"/>
                <w:color w:val="000000"/>
                <w:sz w:val="18"/>
                <w:szCs w:val="18"/>
              </w:rPr>
              <w:t>s) de Capacidade Técnico-Profissional fornecido(s) por pessoa(s) jurídica(s) de direito público ou privado, devidamente registrado(s) na entidade profissional competente, de que o profissional, comprovadamente integrante do quadro permanente da LICITANTE e devidamente registrado na entidade profissional competente, executou, na qualidade de responsável técnico, obras de infraestrutura urbana.</w:t>
            </w:r>
          </w:p>
        </w:tc>
      </w:tr>
      <w:tr w:rsidR="00DF6ED1" w:rsidRPr="003E02EA" w14:paraId="491C6BD9" w14:textId="77777777" w:rsidTr="00A54623">
        <w:trPr>
          <w:cantSplit/>
          <w:trHeight w:val="679"/>
        </w:trPr>
        <w:tc>
          <w:tcPr>
            <w:tcW w:w="10693" w:type="dxa"/>
            <w:gridSpan w:val="6"/>
            <w:tcBorders>
              <w:top w:val="single" w:sz="4" w:space="0" w:color="auto"/>
              <w:left w:val="single" w:sz="4" w:space="0" w:color="auto"/>
              <w:bottom w:val="single" w:sz="4" w:space="0" w:color="auto"/>
              <w:right w:val="single" w:sz="4" w:space="0" w:color="auto"/>
            </w:tcBorders>
            <w:hideMark/>
          </w:tcPr>
          <w:p w14:paraId="29F0C673" w14:textId="77777777" w:rsidR="00DF6ED1" w:rsidRDefault="00DF6ED1" w:rsidP="00A54623">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14F9E187" w14:textId="77777777" w:rsidR="00DF6ED1" w:rsidRDefault="00DF6ED1" w:rsidP="00A54623">
            <w:pPr>
              <w:autoSpaceDE w:val="0"/>
              <w:autoSpaceDN w:val="0"/>
              <w:adjustRightInd w:val="0"/>
              <w:jc w:val="both"/>
              <w:rPr>
                <w:rFonts w:cs="Arial"/>
                <w:color w:val="000000"/>
                <w:sz w:val="18"/>
                <w:szCs w:val="18"/>
              </w:rPr>
            </w:pPr>
            <w:proofErr w:type="gramStart"/>
            <w:r w:rsidRPr="003C284E">
              <w:rPr>
                <w:rFonts w:cs="Arial"/>
                <w:color w:val="000000"/>
                <w:sz w:val="18"/>
                <w:szCs w:val="18"/>
              </w:rPr>
              <w:t>Atestado(</w:t>
            </w:r>
            <w:proofErr w:type="gramEnd"/>
            <w:r w:rsidRPr="003C284E">
              <w:rPr>
                <w:rFonts w:cs="Arial"/>
                <w:color w:val="000000"/>
                <w:sz w:val="18"/>
                <w:szCs w:val="18"/>
              </w:rPr>
              <w:t xml:space="preserve">s) de capacidade técnico-operacional fornecido(s) por pessoa(s) jurídica(s) de direito público ou privado, comprovando que a LICITANTE executou, diretamente, obras de infraestrutura, comprovando a execução das seguintes atividades relevantes: </w:t>
            </w:r>
          </w:p>
          <w:p w14:paraId="514DB0EA" w14:textId="77777777" w:rsidR="00DF6ED1" w:rsidRDefault="00DF6ED1" w:rsidP="00A54623">
            <w:pPr>
              <w:autoSpaceDE w:val="0"/>
              <w:autoSpaceDN w:val="0"/>
              <w:adjustRightInd w:val="0"/>
              <w:jc w:val="both"/>
              <w:rPr>
                <w:rFonts w:cs="Arial"/>
                <w:color w:val="000000"/>
                <w:sz w:val="18"/>
                <w:szCs w:val="18"/>
              </w:rPr>
            </w:pPr>
            <w:r w:rsidRPr="003C284E">
              <w:rPr>
                <w:rFonts w:cs="Arial"/>
                <w:color w:val="000000"/>
                <w:sz w:val="18"/>
                <w:szCs w:val="18"/>
              </w:rPr>
              <w:t xml:space="preserve">10.5.3.2.1 Serviços de pavimentação; </w:t>
            </w:r>
          </w:p>
          <w:p w14:paraId="2C88D5AE" w14:textId="77777777" w:rsidR="00DF6ED1" w:rsidRDefault="00DF6ED1" w:rsidP="00A54623">
            <w:pPr>
              <w:autoSpaceDE w:val="0"/>
              <w:autoSpaceDN w:val="0"/>
              <w:adjustRightInd w:val="0"/>
              <w:jc w:val="both"/>
              <w:rPr>
                <w:rFonts w:cs="Arial"/>
                <w:color w:val="000000"/>
                <w:sz w:val="18"/>
                <w:szCs w:val="18"/>
              </w:rPr>
            </w:pPr>
            <w:r w:rsidRPr="003C284E">
              <w:rPr>
                <w:rFonts w:cs="Arial"/>
                <w:color w:val="000000"/>
                <w:sz w:val="18"/>
                <w:szCs w:val="18"/>
              </w:rPr>
              <w:t xml:space="preserve">10.5.3.2.2 Serviços de drenagem; </w:t>
            </w:r>
          </w:p>
          <w:p w14:paraId="187A316E" w14:textId="77777777" w:rsidR="00DF6ED1" w:rsidRDefault="00DF6ED1" w:rsidP="00A54623">
            <w:pPr>
              <w:autoSpaceDE w:val="0"/>
              <w:autoSpaceDN w:val="0"/>
              <w:adjustRightInd w:val="0"/>
              <w:jc w:val="both"/>
              <w:rPr>
                <w:rFonts w:cs="Arial"/>
                <w:color w:val="000000"/>
                <w:sz w:val="18"/>
                <w:szCs w:val="18"/>
              </w:rPr>
            </w:pPr>
            <w:r w:rsidRPr="003C284E">
              <w:rPr>
                <w:rFonts w:cs="Arial"/>
                <w:color w:val="000000"/>
                <w:sz w:val="18"/>
                <w:szCs w:val="18"/>
              </w:rPr>
              <w:t>10.5.3.2.3 Serviço de contenção.</w:t>
            </w:r>
          </w:p>
          <w:p w14:paraId="22C70BCD" w14:textId="77777777" w:rsidR="00DF6ED1" w:rsidRPr="003E02EA" w:rsidRDefault="00DF6ED1" w:rsidP="00A54623">
            <w:pPr>
              <w:autoSpaceDE w:val="0"/>
              <w:autoSpaceDN w:val="0"/>
              <w:adjustRightInd w:val="0"/>
              <w:jc w:val="both"/>
              <w:rPr>
                <w:rFonts w:cs="Arial"/>
                <w:color w:val="000000"/>
                <w:sz w:val="14"/>
                <w:szCs w:val="14"/>
              </w:rPr>
            </w:pPr>
          </w:p>
        </w:tc>
      </w:tr>
      <w:tr w:rsidR="00DF6ED1" w14:paraId="2925ECC8" w14:textId="77777777" w:rsidTr="00A54623">
        <w:trPr>
          <w:cantSplit/>
          <w:trHeight w:val="232"/>
        </w:trPr>
        <w:tc>
          <w:tcPr>
            <w:tcW w:w="10693" w:type="dxa"/>
            <w:gridSpan w:val="6"/>
            <w:tcBorders>
              <w:top w:val="single" w:sz="4" w:space="0" w:color="auto"/>
              <w:left w:val="single" w:sz="4" w:space="0" w:color="auto"/>
              <w:bottom w:val="single" w:sz="4" w:space="0" w:color="auto"/>
              <w:right w:val="single" w:sz="4" w:space="0" w:color="auto"/>
            </w:tcBorders>
            <w:hideMark/>
          </w:tcPr>
          <w:p w14:paraId="62623C65" w14:textId="77777777" w:rsidR="00DF6ED1" w:rsidRDefault="00DF6ED1" w:rsidP="00A54623">
            <w:pPr>
              <w:autoSpaceDE w:val="0"/>
              <w:autoSpaceDN w:val="0"/>
              <w:adjustRightInd w:val="0"/>
              <w:jc w:val="both"/>
              <w:rPr>
                <w:rFonts w:cs="Arial"/>
                <w:color w:val="000000"/>
                <w:sz w:val="18"/>
                <w:szCs w:val="18"/>
              </w:rPr>
            </w:pPr>
            <w:r>
              <w:rPr>
                <w:rFonts w:cs="Arial"/>
                <w:color w:val="000000"/>
                <w:sz w:val="18"/>
                <w:szCs w:val="18"/>
              </w:rPr>
              <w:t xml:space="preserve">ÍNDICES ECONÔMICOS: </w:t>
            </w:r>
            <w:r w:rsidRPr="008C0358">
              <w:rPr>
                <w:rFonts w:cs="Arial"/>
                <w:color w:val="000000"/>
                <w:sz w:val="18"/>
                <w:szCs w:val="18"/>
              </w:rPr>
              <w:t>Índice de Liquidez Corrente (ILC), igual ou superior a documento arquivado na Junta Comercial ou no Cartório competente demonstrativo de 1,50 (um inteiro e cinquenta centésimos).</w:t>
            </w:r>
          </w:p>
          <w:p w14:paraId="6DB3E35A" w14:textId="77777777" w:rsidR="00DF6ED1" w:rsidRDefault="00DF6ED1" w:rsidP="00A54623">
            <w:pPr>
              <w:autoSpaceDE w:val="0"/>
              <w:autoSpaceDN w:val="0"/>
              <w:adjustRightInd w:val="0"/>
              <w:jc w:val="both"/>
              <w:rPr>
                <w:rFonts w:cs="Arial"/>
                <w:color w:val="000000"/>
                <w:sz w:val="18"/>
                <w:szCs w:val="18"/>
              </w:rPr>
            </w:pPr>
            <w:r>
              <w:rPr>
                <w:noProof/>
              </w:rPr>
              <w:drawing>
                <wp:inline distT="0" distB="0" distL="0" distR="0" wp14:anchorId="07820B6C" wp14:editId="22FCD4D3">
                  <wp:extent cx="3686175" cy="53340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86175" cy="533400"/>
                          </a:xfrm>
                          <a:prstGeom prst="rect">
                            <a:avLst/>
                          </a:prstGeom>
                        </pic:spPr>
                      </pic:pic>
                    </a:graphicData>
                  </a:graphic>
                </wp:inline>
              </w:drawing>
            </w:r>
          </w:p>
        </w:tc>
      </w:tr>
      <w:tr w:rsidR="00DF6ED1" w14:paraId="5FB6EBD4" w14:textId="77777777" w:rsidTr="00A54623">
        <w:trPr>
          <w:cantSplit/>
          <w:trHeight w:val="1012"/>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2EF97C84" w14:textId="77777777" w:rsidR="00DF6ED1" w:rsidRDefault="00DF6ED1" w:rsidP="00A54623">
            <w:pPr>
              <w:autoSpaceDE w:val="0"/>
              <w:autoSpaceDN w:val="0"/>
              <w:adjustRightInd w:val="0"/>
              <w:jc w:val="both"/>
              <w:rPr>
                <w:rFonts w:cs="Arial"/>
                <w:color w:val="000000"/>
                <w:sz w:val="18"/>
                <w:szCs w:val="18"/>
              </w:rPr>
            </w:pPr>
            <w:r>
              <w:rPr>
                <w:rFonts w:cs="Arial"/>
                <w:color w:val="000000"/>
                <w:sz w:val="18"/>
                <w:szCs w:val="18"/>
              </w:rPr>
              <w:t>OBSERVAÇÕES</w:t>
            </w:r>
            <w:r>
              <w:rPr>
                <w:rFonts w:cs="ArialNarrow"/>
                <w:sz w:val="18"/>
                <w:szCs w:val="18"/>
              </w:rPr>
              <w:t>:</w:t>
            </w:r>
            <w:r>
              <w:rPr>
                <w:rFonts w:asciiTheme="majorHAnsi" w:hAnsiTheme="majorHAnsi"/>
              </w:rPr>
              <w:t xml:space="preserve"> </w:t>
            </w:r>
            <w:r w:rsidRPr="001805B3">
              <w:rPr>
                <w:rFonts w:cs="Arial"/>
                <w:color w:val="000000"/>
                <w:sz w:val="18"/>
                <w:szCs w:val="18"/>
              </w:rPr>
              <w:t xml:space="preserve">OBTENÇÃO DO EDITAL: O texto integral do edital e seus anexos estarão à disposição dos interessados no site https://prefeitura.pbh.gov.br/licitacoes. Caso o interessado não consiga acessá-lo pelo site poderá retirá-lo na SUAD – Protocolo Geral da URBEL, localizada em Belo Horizonte/ MG, na Av. do Contorno, 6.664, 1º Andar, Savassi, segunda a sexta-feira, de 09h às 15h, mediante agendamento prévio junto à Comissão Permanente de Licitação pelo e-mail cpl.urbel@pbh.gov.br, em meio digital, mediante o fornecimento pelo interessado de um CD-R ou DVD-R não utilizado e/ou por cópia reprográfica, à exceção do Apêndice VI do Anexo I, com a comprovação de recolhimento do valor conforme previsão editalícias. </w:t>
            </w:r>
            <w:hyperlink r:id="rId24" w:history="1">
              <w:r w:rsidRPr="00383AF6">
                <w:rPr>
                  <w:rStyle w:val="Hyperlink"/>
                  <w:rFonts w:cs="Arial"/>
                  <w:sz w:val="18"/>
                  <w:szCs w:val="18"/>
                </w:rPr>
                <w:t>urbel.dmr@pbh.gov.br</w:t>
              </w:r>
            </w:hyperlink>
            <w:r w:rsidRPr="001805B3">
              <w:rPr>
                <w:rFonts w:cs="Arial"/>
                <w:color w:val="000000"/>
                <w:sz w:val="18"/>
                <w:szCs w:val="18"/>
              </w:rPr>
              <w:t>.</w:t>
            </w:r>
          </w:p>
          <w:p w14:paraId="342A8ED9" w14:textId="77777777" w:rsidR="00DF6ED1" w:rsidRDefault="009A1DA7" w:rsidP="00A54623">
            <w:pPr>
              <w:autoSpaceDE w:val="0"/>
              <w:autoSpaceDN w:val="0"/>
              <w:adjustRightInd w:val="0"/>
              <w:jc w:val="both"/>
              <w:rPr>
                <w:rFonts w:cs="Symbol"/>
                <w:color w:val="000000"/>
                <w:sz w:val="18"/>
                <w:szCs w:val="18"/>
              </w:rPr>
            </w:pPr>
            <w:hyperlink r:id="rId25" w:history="1">
              <w:r w:rsidR="00DF6ED1">
                <w:rPr>
                  <w:rStyle w:val="Hyperlink"/>
                  <w:rFonts w:cs="Symbol"/>
                  <w:sz w:val="18"/>
                  <w:szCs w:val="18"/>
                </w:rPr>
                <w:t>Clique aqui para obter informações do edital</w:t>
              </w:r>
            </w:hyperlink>
            <w:r w:rsidR="00DF6ED1">
              <w:rPr>
                <w:rFonts w:cs="Symbol"/>
                <w:color w:val="000000"/>
                <w:sz w:val="18"/>
                <w:szCs w:val="18"/>
              </w:rPr>
              <w:t>.</w:t>
            </w:r>
          </w:p>
        </w:tc>
      </w:tr>
    </w:tbl>
    <w:p w14:paraId="18A13026" w14:textId="77777777" w:rsidR="00DF6ED1" w:rsidRDefault="00DF6ED1" w:rsidP="00E17A6B">
      <w:pPr>
        <w:tabs>
          <w:tab w:val="left" w:pos="3390"/>
        </w:tabs>
        <w:autoSpaceDE w:val="0"/>
        <w:autoSpaceDN w:val="0"/>
        <w:adjustRightInd w:val="0"/>
        <w:jc w:val="both"/>
      </w:pPr>
    </w:p>
    <w:p w14:paraId="19468A00" w14:textId="77777777" w:rsidR="006B5E1C" w:rsidRDefault="006B5E1C" w:rsidP="00E17A6B">
      <w:pPr>
        <w:tabs>
          <w:tab w:val="left" w:pos="3390"/>
        </w:tabs>
        <w:autoSpaceDE w:val="0"/>
        <w:autoSpaceDN w:val="0"/>
        <w:adjustRightInd w:val="0"/>
        <w:jc w:val="both"/>
      </w:pPr>
    </w:p>
    <w:p w14:paraId="786443BC" w14:textId="77777777" w:rsidR="00E664B4" w:rsidRDefault="00E664B4" w:rsidP="00E17A6B">
      <w:pPr>
        <w:tabs>
          <w:tab w:val="left" w:pos="3390"/>
        </w:tabs>
        <w:autoSpaceDE w:val="0"/>
        <w:autoSpaceDN w:val="0"/>
        <w:adjustRightInd w:val="0"/>
        <w:jc w:val="both"/>
      </w:pPr>
    </w:p>
    <w:p w14:paraId="398788BF" w14:textId="77777777" w:rsidR="00E664B4" w:rsidRDefault="00E664B4" w:rsidP="00E17A6B">
      <w:pPr>
        <w:tabs>
          <w:tab w:val="left" w:pos="3390"/>
        </w:tabs>
        <w:autoSpaceDE w:val="0"/>
        <w:autoSpaceDN w:val="0"/>
        <w:adjustRightInd w:val="0"/>
        <w:jc w:val="both"/>
      </w:pPr>
    </w:p>
    <w:p w14:paraId="1F95CE32" w14:textId="77777777" w:rsidR="00E664B4" w:rsidRDefault="00E664B4" w:rsidP="00E17A6B">
      <w:pPr>
        <w:tabs>
          <w:tab w:val="left" w:pos="3390"/>
        </w:tabs>
        <w:autoSpaceDE w:val="0"/>
        <w:autoSpaceDN w:val="0"/>
        <w:adjustRightInd w:val="0"/>
        <w:jc w:val="both"/>
      </w:pPr>
    </w:p>
    <w:p w14:paraId="51142097" w14:textId="77777777" w:rsidR="00E664B4" w:rsidRDefault="00E664B4" w:rsidP="00E17A6B">
      <w:pPr>
        <w:tabs>
          <w:tab w:val="left" w:pos="3390"/>
        </w:tabs>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2"/>
        <w:gridCol w:w="2616"/>
        <w:gridCol w:w="837"/>
        <w:gridCol w:w="142"/>
        <w:gridCol w:w="934"/>
        <w:gridCol w:w="4022"/>
      </w:tblGrid>
      <w:tr w:rsidR="00F0139A" w14:paraId="2F2414C9" w14:textId="77777777" w:rsidTr="00A54623">
        <w:trPr>
          <w:cantSplit/>
          <w:trHeight w:val="412"/>
        </w:trPr>
        <w:tc>
          <w:tcPr>
            <w:tcW w:w="5595" w:type="dxa"/>
            <w:gridSpan w:val="3"/>
            <w:tcBorders>
              <w:top w:val="single" w:sz="4" w:space="0" w:color="auto"/>
              <w:left w:val="single" w:sz="4" w:space="0" w:color="auto"/>
              <w:bottom w:val="single" w:sz="4" w:space="0" w:color="auto"/>
              <w:right w:val="single" w:sz="4" w:space="0" w:color="auto"/>
            </w:tcBorders>
            <w:vAlign w:val="center"/>
            <w:hideMark/>
          </w:tcPr>
          <w:p w14:paraId="5A7E70AD" w14:textId="77777777" w:rsidR="00F0139A" w:rsidRDefault="00F0139A" w:rsidP="00A54623">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URBEL/ SMOBI </w:t>
            </w:r>
            <w:r>
              <w:rPr>
                <w:rFonts w:ascii="Frutiger-Bold" w:hAnsi="Frutiger-Bold"/>
                <w:b/>
                <w:bCs/>
                <w:sz w:val="34"/>
                <w:szCs w:val="30"/>
              </w:rPr>
              <w:t xml:space="preserve"> </w:t>
            </w:r>
          </w:p>
        </w:tc>
        <w:tc>
          <w:tcPr>
            <w:tcW w:w="5098" w:type="dxa"/>
            <w:gridSpan w:val="3"/>
            <w:tcBorders>
              <w:top w:val="single" w:sz="4" w:space="0" w:color="auto"/>
              <w:left w:val="single" w:sz="4" w:space="0" w:color="auto"/>
              <w:bottom w:val="single" w:sz="4" w:space="0" w:color="auto"/>
              <w:right w:val="single" w:sz="4" w:space="0" w:color="auto"/>
            </w:tcBorders>
            <w:vAlign w:val="center"/>
            <w:hideMark/>
          </w:tcPr>
          <w:p w14:paraId="3FB573B1" w14:textId="5143561F" w:rsidR="00F0139A" w:rsidRDefault="00F0139A" w:rsidP="00A54623">
            <w:pPr>
              <w:rPr>
                <w:rFonts w:ascii="Times New Roman" w:hAnsi="Times New Roman"/>
                <w:b/>
                <w:bCs/>
                <w:sz w:val="34"/>
                <w:szCs w:val="34"/>
              </w:rPr>
            </w:pPr>
            <w:r>
              <w:rPr>
                <w:rFonts w:ascii="Arial" w:hAnsi="Arial" w:cs="Arial"/>
                <w:sz w:val="20"/>
                <w:szCs w:val="20"/>
              </w:rPr>
              <w:t>EDITAL:</w:t>
            </w:r>
            <w:r>
              <w:rPr>
                <w:b/>
              </w:rPr>
              <w:t xml:space="preserve"> </w:t>
            </w:r>
            <w:r w:rsidRPr="00762165">
              <w:rPr>
                <w:rFonts w:ascii="Times New Roman" w:hAnsi="Times New Roman"/>
                <w:b/>
                <w:bCs/>
                <w:sz w:val="34"/>
                <w:szCs w:val="34"/>
              </w:rPr>
              <w:t>PREGÃO ELETRÔNICO URBEL/ SMOBI 005/2021 Proc. n.º 01-023.080/21-14</w:t>
            </w:r>
            <w:r w:rsidR="00DF6ED1">
              <w:rPr>
                <w:rFonts w:ascii="Times New Roman" w:hAnsi="Times New Roman"/>
                <w:b/>
                <w:bCs/>
                <w:sz w:val="34"/>
                <w:szCs w:val="34"/>
              </w:rPr>
              <w:t xml:space="preserve"> - </w:t>
            </w:r>
            <w:r w:rsidR="00DF6ED1" w:rsidRPr="00DF6ED1">
              <w:rPr>
                <w:rFonts w:ascii="Times New Roman" w:hAnsi="Times New Roman"/>
                <w:b/>
                <w:bCs/>
                <w:color w:val="FF0000"/>
                <w:sz w:val="34"/>
                <w:szCs w:val="34"/>
              </w:rPr>
              <w:t>SINE DIE</w:t>
            </w:r>
          </w:p>
        </w:tc>
      </w:tr>
      <w:tr w:rsidR="00F0139A" w14:paraId="2729A1B0" w14:textId="77777777" w:rsidTr="00A54623">
        <w:trPr>
          <w:cantSplit/>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163E2170" w14:textId="77777777" w:rsidR="00F0139A" w:rsidRDefault="00F0139A" w:rsidP="00A54623">
            <w:pPr>
              <w:rPr>
                <w:rFonts w:cs="Arial"/>
                <w:sz w:val="18"/>
                <w:szCs w:val="18"/>
              </w:rPr>
            </w:pPr>
            <w:r>
              <w:rPr>
                <w:rFonts w:cs="Arial"/>
                <w:sz w:val="18"/>
                <w:szCs w:val="18"/>
              </w:rPr>
              <w:t>Endereço:</w:t>
            </w:r>
            <w:r>
              <w:rPr>
                <w:rFonts w:ascii="Calibri" w:hAnsi="Calibri"/>
              </w:rPr>
              <w:t xml:space="preserve"> </w:t>
            </w:r>
            <w:r>
              <w:rPr>
                <w:rFonts w:cs="Arial"/>
                <w:sz w:val="18"/>
                <w:szCs w:val="18"/>
              </w:rPr>
              <w:t>Av. do Contorno, 6.664, 1º Andar, Savassi</w:t>
            </w:r>
          </w:p>
          <w:p w14:paraId="689584ED" w14:textId="77777777" w:rsidR="00F0139A" w:rsidRDefault="00F0139A" w:rsidP="00A54623">
            <w:pPr>
              <w:rPr>
                <w:rFonts w:cs="Arial"/>
                <w:sz w:val="18"/>
                <w:szCs w:val="18"/>
              </w:rPr>
            </w:pPr>
            <w:r>
              <w:rPr>
                <w:rFonts w:cs="Arial"/>
                <w:sz w:val="18"/>
                <w:szCs w:val="18"/>
              </w:rPr>
              <w:t xml:space="preserve">De segunda a sexta-feira, no horário de 09h00 às 12h00 e de 14h00 às 16h00 </w:t>
            </w:r>
          </w:p>
          <w:p w14:paraId="4B195DA0" w14:textId="77777777" w:rsidR="00F0139A" w:rsidRDefault="00F0139A" w:rsidP="00A54623">
            <w:pPr>
              <w:rPr>
                <w:sz w:val="18"/>
                <w:szCs w:val="18"/>
              </w:rPr>
            </w:pPr>
            <w:r>
              <w:rPr>
                <w:rFonts w:cs="Arial"/>
                <w:sz w:val="18"/>
                <w:szCs w:val="18"/>
              </w:rPr>
              <w:t xml:space="preserve">Informações: </w:t>
            </w:r>
            <w:hyperlink r:id="rId26" w:history="1">
              <w:r>
                <w:rPr>
                  <w:rStyle w:val="Hyperlink"/>
                  <w:rFonts w:cs="Arial"/>
                  <w:sz w:val="18"/>
                  <w:szCs w:val="18"/>
                </w:rPr>
                <w:t>www.</w:t>
              </w:r>
              <w:r>
                <w:rPr>
                  <w:rStyle w:val="Hyperlink"/>
                  <w:rFonts w:ascii="Calibri" w:hAnsi="Calibri"/>
                </w:rPr>
                <w:t>prefeitura.pbh.gov.br/licitacoes</w:t>
              </w:r>
            </w:hyperlink>
            <w:r>
              <w:rPr>
                <w:rFonts w:ascii="Calibri" w:hAnsi="Calibri"/>
              </w:rPr>
              <w:t xml:space="preserve"> - </w:t>
            </w:r>
            <w:hyperlink r:id="rId27" w:history="1">
              <w:r>
                <w:rPr>
                  <w:rStyle w:val="Hyperlink"/>
                  <w:rFonts w:cs="Arial"/>
                  <w:sz w:val="18"/>
                  <w:szCs w:val="18"/>
                </w:rPr>
                <w:t>urbel.dmr@pbh.gov.br</w:t>
              </w:r>
            </w:hyperlink>
          </w:p>
        </w:tc>
      </w:tr>
      <w:tr w:rsidR="00F0139A" w14:paraId="5FAA0312" w14:textId="77777777" w:rsidTr="001123D6">
        <w:trPr>
          <w:cantSplit/>
          <w:trHeight w:val="1328"/>
        </w:trPr>
        <w:tc>
          <w:tcPr>
            <w:tcW w:w="5737" w:type="dxa"/>
            <w:gridSpan w:val="4"/>
            <w:tcBorders>
              <w:top w:val="single" w:sz="4" w:space="0" w:color="auto"/>
              <w:left w:val="single" w:sz="4" w:space="0" w:color="auto"/>
              <w:bottom w:val="single" w:sz="4" w:space="0" w:color="auto"/>
              <w:right w:val="single" w:sz="4" w:space="0" w:color="auto"/>
            </w:tcBorders>
            <w:hideMark/>
          </w:tcPr>
          <w:p w14:paraId="7AC0E9A8" w14:textId="77777777" w:rsidR="00F0139A" w:rsidRDefault="00F0139A" w:rsidP="00A54623">
            <w:pPr>
              <w:tabs>
                <w:tab w:val="left" w:pos="3390"/>
              </w:tabs>
              <w:autoSpaceDE w:val="0"/>
              <w:autoSpaceDN w:val="0"/>
              <w:adjustRightInd w:val="0"/>
              <w:jc w:val="both"/>
              <w:rPr>
                <w:rFonts w:cs="Arial"/>
                <w:sz w:val="18"/>
                <w:szCs w:val="18"/>
              </w:rPr>
            </w:pPr>
            <w:r w:rsidRPr="00393813">
              <w:rPr>
                <w:rFonts w:cs="Arial"/>
                <w:sz w:val="18"/>
                <w:szCs w:val="18"/>
              </w:rPr>
              <w:t>OBJETO:</w:t>
            </w:r>
            <w:r>
              <w:rPr>
                <w:rFonts w:cs="Arial"/>
                <w:sz w:val="18"/>
                <w:szCs w:val="18"/>
              </w:rPr>
              <w:t xml:space="preserve"> </w:t>
            </w:r>
            <w:r w:rsidRPr="00393813">
              <w:rPr>
                <w:rFonts w:cs="Arial"/>
                <w:sz w:val="18"/>
                <w:szCs w:val="18"/>
              </w:rPr>
              <w:t>PROCESSO N.º 01-023.080/21-14 - SERVIÇOS DE REPARO E INSTALAÇÃO DO CERCAMENTO DO PARQUE ECOLÓGICO SANTO ANTÔNIO NA VILA ESTRELA, AGLOMERADO SANTA LÚCIA.</w:t>
            </w:r>
          </w:p>
          <w:p w14:paraId="55D0D9A7" w14:textId="61D287ED" w:rsidR="00DF6ED1" w:rsidRPr="00DF6ED1" w:rsidRDefault="00811763" w:rsidP="00DF6ED1">
            <w:pPr>
              <w:tabs>
                <w:tab w:val="left" w:pos="3390"/>
              </w:tabs>
              <w:autoSpaceDE w:val="0"/>
              <w:autoSpaceDN w:val="0"/>
              <w:adjustRightInd w:val="0"/>
              <w:jc w:val="both"/>
              <w:rPr>
                <w:rFonts w:asciiTheme="majorHAnsi" w:hAnsiTheme="majorHAnsi"/>
                <w:b/>
              </w:rPr>
            </w:pPr>
            <w:r w:rsidRPr="00DF6ED1">
              <w:rPr>
                <w:rFonts w:cs="Arial"/>
                <w:b/>
                <w:sz w:val="18"/>
                <w:szCs w:val="18"/>
              </w:rPr>
              <w:t>SENHORES LICITANTES, INFORMO A SUSPENSÃO DA LICITAÇÃO URBEL/SMOBI Nº. 005/2021, SINE DIE, EM VIRTUDE DA NECESSIDADE DE ANÁLISE DE QUESTIONAMENTOS APRESENTADOS. NOVA DATA PARA A REALIZAÇÃO DO CERTAME SERÁ OPORTUNAMENTE PUBLICADA</w:t>
            </w:r>
            <w:r w:rsidRPr="00DF6ED1">
              <w:rPr>
                <w:b/>
              </w:rPr>
              <w:t>.</w:t>
            </w:r>
          </w:p>
          <w:p w14:paraId="032C9942" w14:textId="77777777" w:rsidR="00DF6ED1" w:rsidRDefault="00DF6ED1" w:rsidP="00A54623">
            <w:pPr>
              <w:tabs>
                <w:tab w:val="left" w:pos="3390"/>
              </w:tabs>
              <w:autoSpaceDE w:val="0"/>
              <w:autoSpaceDN w:val="0"/>
              <w:adjustRightInd w:val="0"/>
              <w:jc w:val="both"/>
              <w:rPr>
                <w:rFonts w:cs="Arial"/>
                <w:sz w:val="18"/>
                <w:szCs w:val="18"/>
              </w:rPr>
            </w:pPr>
          </w:p>
        </w:tc>
        <w:tc>
          <w:tcPr>
            <w:tcW w:w="4956" w:type="dxa"/>
            <w:gridSpan w:val="2"/>
            <w:tcBorders>
              <w:top w:val="single" w:sz="4" w:space="0" w:color="auto"/>
              <w:left w:val="single" w:sz="4" w:space="0" w:color="auto"/>
              <w:bottom w:val="single" w:sz="4" w:space="0" w:color="auto"/>
              <w:right w:val="single" w:sz="4" w:space="0" w:color="auto"/>
            </w:tcBorders>
            <w:vAlign w:val="center"/>
            <w:hideMark/>
          </w:tcPr>
          <w:p w14:paraId="610034EB" w14:textId="77777777" w:rsidR="00F0139A" w:rsidRPr="00811763" w:rsidRDefault="00F0139A" w:rsidP="00A54623">
            <w:pPr>
              <w:rPr>
                <w:bCs/>
                <w:sz w:val="18"/>
                <w:szCs w:val="17"/>
                <w:u w:val="single"/>
              </w:rPr>
            </w:pPr>
            <w:r>
              <w:rPr>
                <w:bCs/>
                <w:sz w:val="18"/>
                <w:szCs w:val="17"/>
              </w:rPr>
              <w:t xml:space="preserve">DATAS: </w:t>
            </w:r>
          </w:p>
          <w:p w14:paraId="5FFB0133" w14:textId="77777777" w:rsidR="00F0139A" w:rsidRPr="001123D6" w:rsidRDefault="00F0139A" w:rsidP="00A54623">
            <w:pPr>
              <w:numPr>
                <w:ilvl w:val="0"/>
                <w:numId w:val="1"/>
              </w:numPr>
              <w:tabs>
                <w:tab w:val="num" w:pos="644"/>
              </w:tabs>
              <w:rPr>
                <w:strike/>
                <w:sz w:val="18"/>
                <w:szCs w:val="17"/>
              </w:rPr>
            </w:pPr>
            <w:r w:rsidRPr="001123D6">
              <w:rPr>
                <w:strike/>
                <w:sz w:val="18"/>
                <w:szCs w:val="17"/>
              </w:rPr>
              <w:t xml:space="preserve">CREDENCIAMENTO: até às 08H do dia 04 de junho de 2021. </w:t>
            </w:r>
          </w:p>
          <w:p w14:paraId="3B69EC9A" w14:textId="77777777" w:rsidR="00F0139A" w:rsidRPr="001123D6" w:rsidRDefault="00F0139A" w:rsidP="00A54623">
            <w:pPr>
              <w:numPr>
                <w:ilvl w:val="0"/>
                <w:numId w:val="1"/>
              </w:numPr>
              <w:tabs>
                <w:tab w:val="num" w:pos="644"/>
              </w:tabs>
              <w:rPr>
                <w:strike/>
                <w:sz w:val="18"/>
                <w:szCs w:val="17"/>
              </w:rPr>
            </w:pPr>
            <w:r w:rsidRPr="001123D6">
              <w:rPr>
                <w:strike/>
                <w:sz w:val="18"/>
                <w:szCs w:val="17"/>
              </w:rPr>
              <w:t xml:space="preserve">RECEBIMENTO DAS PROPOSTAS COMERCIAIS: até às 08h30min do dia 04 de junho de 2021. </w:t>
            </w:r>
          </w:p>
          <w:p w14:paraId="69A69913" w14:textId="77777777" w:rsidR="00F0139A" w:rsidRPr="001123D6" w:rsidRDefault="00F0139A" w:rsidP="00A54623">
            <w:pPr>
              <w:numPr>
                <w:ilvl w:val="0"/>
                <w:numId w:val="1"/>
              </w:numPr>
              <w:tabs>
                <w:tab w:val="num" w:pos="644"/>
              </w:tabs>
              <w:rPr>
                <w:strike/>
                <w:sz w:val="18"/>
                <w:szCs w:val="17"/>
              </w:rPr>
            </w:pPr>
            <w:r w:rsidRPr="001123D6">
              <w:rPr>
                <w:strike/>
                <w:sz w:val="18"/>
                <w:szCs w:val="17"/>
              </w:rPr>
              <w:t>SESSÃO PÚBLICA DE LANCES: aberta às 10h30min do dia 04 de junho de 2021.</w:t>
            </w:r>
          </w:p>
          <w:p w14:paraId="374B5288" w14:textId="77777777" w:rsidR="00F0139A" w:rsidRDefault="00F0139A" w:rsidP="00A54623">
            <w:pPr>
              <w:numPr>
                <w:ilvl w:val="0"/>
                <w:numId w:val="1"/>
              </w:numPr>
              <w:tabs>
                <w:tab w:val="num" w:pos="644"/>
              </w:tabs>
              <w:rPr>
                <w:sz w:val="18"/>
                <w:szCs w:val="17"/>
              </w:rPr>
            </w:pPr>
            <w:r w:rsidRPr="001123D6">
              <w:rPr>
                <w:strike/>
                <w:sz w:val="18"/>
                <w:szCs w:val="17"/>
              </w:rPr>
              <w:t>Prazo de execução: conforme edital.</w:t>
            </w:r>
          </w:p>
        </w:tc>
      </w:tr>
      <w:tr w:rsidR="00F0139A" w14:paraId="1F392F83" w14:textId="77777777" w:rsidTr="00A54623">
        <w:trPr>
          <w:cantSplit/>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1844B750" w14:textId="77777777" w:rsidR="00F0139A" w:rsidRDefault="00F0139A" w:rsidP="00A54623">
            <w:pPr>
              <w:tabs>
                <w:tab w:val="left" w:pos="4393"/>
                <w:tab w:val="center" w:pos="5386"/>
              </w:tabs>
              <w:jc w:val="center"/>
              <w:outlineLvl w:val="1"/>
              <w:rPr>
                <w:rFonts w:cs="Arial"/>
                <w:sz w:val="18"/>
                <w:szCs w:val="18"/>
              </w:rPr>
            </w:pPr>
            <w:r>
              <w:rPr>
                <w:rFonts w:cs="Arial"/>
                <w:sz w:val="18"/>
                <w:szCs w:val="18"/>
              </w:rPr>
              <w:t>VALORES</w:t>
            </w:r>
          </w:p>
        </w:tc>
      </w:tr>
      <w:tr w:rsidR="00F0139A" w14:paraId="3CC74996" w14:textId="77777777" w:rsidTr="00A54623">
        <w:trPr>
          <w:cantSplit/>
          <w:trHeight w:val="204"/>
        </w:trPr>
        <w:tc>
          <w:tcPr>
            <w:tcW w:w="2142" w:type="dxa"/>
            <w:tcBorders>
              <w:top w:val="single" w:sz="4" w:space="0" w:color="auto"/>
              <w:left w:val="single" w:sz="4" w:space="0" w:color="auto"/>
              <w:bottom w:val="single" w:sz="4" w:space="0" w:color="auto"/>
              <w:right w:val="single" w:sz="4" w:space="0" w:color="auto"/>
            </w:tcBorders>
            <w:vAlign w:val="center"/>
            <w:hideMark/>
          </w:tcPr>
          <w:p w14:paraId="6FE077F3" w14:textId="77777777" w:rsidR="00F0139A" w:rsidRDefault="00F0139A" w:rsidP="00A54623">
            <w:pPr>
              <w:keepNext/>
              <w:jc w:val="center"/>
              <w:outlineLvl w:val="2"/>
              <w:rPr>
                <w:rFonts w:cs="Arial"/>
                <w:sz w:val="18"/>
                <w:szCs w:val="18"/>
              </w:rPr>
            </w:pPr>
            <w:r>
              <w:rPr>
                <w:rFonts w:cs="Arial"/>
                <w:sz w:val="18"/>
                <w:szCs w:val="18"/>
              </w:rPr>
              <w:t>Valor Estimado da Obra</w:t>
            </w:r>
          </w:p>
        </w:tc>
        <w:tc>
          <w:tcPr>
            <w:tcW w:w="2616" w:type="dxa"/>
            <w:tcBorders>
              <w:top w:val="single" w:sz="4" w:space="0" w:color="auto"/>
              <w:left w:val="single" w:sz="4" w:space="0" w:color="auto"/>
              <w:bottom w:val="single" w:sz="4" w:space="0" w:color="auto"/>
              <w:right w:val="single" w:sz="4" w:space="0" w:color="auto"/>
            </w:tcBorders>
            <w:vAlign w:val="center"/>
            <w:hideMark/>
          </w:tcPr>
          <w:p w14:paraId="11668A6F" w14:textId="77777777" w:rsidR="00F0139A" w:rsidRDefault="00F0139A" w:rsidP="00A54623">
            <w:pPr>
              <w:jc w:val="center"/>
              <w:outlineLvl w:val="1"/>
              <w:rPr>
                <w:rFonts w:cs="Arial"/>
                <w:bCs/>
                <w:sz w:val="18"/>
                <w:szCs w:val="18"/>
              </w:rPr>
            </w:pPr>
            <w:r>
              <w:rPr>
                <w:rFonts w:cs="Arial"/>
                <w:bCs/>
                <w:sz w:val="18"/>
                <w:szCs w:val="18"/>
              </w:rPr>
              <w:t>Capital Social Igual ou Superior</w:t>
            </w:r>
          </w:p>
        </w:tc>
        <w:tc>
          <w:tcPr>
            <w:tcW w:w="1913" w:type="dxa"/>
            <w:gridSpan w:val="3"/>
            <w:tcBorders>
              <w:top w:val="single" w:sz="4" w:space="0" w:color="auto"/>
              <w:left w:val="single" w:sz="4" w:space="0" w:color="auto"/>
              <w:bottom w:val="single" w:sz="4" w:space="0" w:color="auto"/>
              <w:right w:val="single" w:sz="4" w:space="0" w:color="auto"/>
            </w:tcBorders>
            <w:vAlign w:val="center"/>
            <w:hideMark/>
          </w:tcPr>
          <w:p w14:paraId="25D98032" w14:textId="77777777" w:rsidR="00F0139A" w:rsidRDefault="00F0139A" w:rsidP="00A54623">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4022" w:type="dxa"/>
            <w:tcBorders>
              <w:top w:val="single" w:sz="4" w:space="0" w:color="auto"/>
              <w:left w:val="single" w:sz="4" w:space="0" w:color="auto"/>
              <w:bottom w:val="single" w:sz="4" w:space="0" w:color="auto"/>
              <w:right w:val="single" w:sz="4" w:space="0" w:color="auto"/>
            </w:tcBorders>
            <w:vAlign w:val="center"/>
            <w:hideMark/>
          </w:tcPr>
          <w:p w14:paraId="2417B6A9" w14:textId="77777777" w:rsidR="00F0139A" w:rsidRDefault="00F0139A" w:rsidP="00A54623">
            <w:pPr>
              <w:jc w:val="center"/>
              <w:outlineLvl w:val="1"/>
              <w:rPr>
                <w:rFonts w:cs="Arial"/>
                <w:sz w:val="18"/>
                <w:szCs w:val="18"/>
              </w:rPr>
            </w:pPr>
            <w:r>
              <w:rPr>
                <w:rFonts w:cs="Arial"/>
                <w:bCs/>
                <w:sz w:val="18"/>
                <w:szCs w:val="18"/>
              </w:rPr>
              <w:t>Valor do Edital</w:t>
            </w:r>
          </w:p>
        </w:tc>
      </w:tr>
      <w:tr w:rsidR="00F0139A" w14:paraId="5ACD9DB5" w14:textId="77777777" w:rsidTr="00A54623">
        <w:trPr>
          <w:cantSplit/>
          <w:trHeight w:val="378"/>
        </w:trPr>
        <w:tc>
          <w:tcPr>
            <w:tcW w:w="2142" w:type="dxa"/>
            <w:tcBorders>
              <w:top w:val="single" w:sz="4" w:space="0" w:color="auto"/>
              <w:left w:val="single" w:sz="4" w:space="0" w:color="auto"/>
              <w:bottom w:val="single" w:sz="4" w:space="0" w:color="auto"/>
              <w:right w:val="single" w:sz="4" w:space="0" w:color="auto"/>
            </w:tcBorders>
            <w:vAlign w:val="center"/>
          </w:tcPr>
          <w:p w14:paraId="445ED150" w14:textId="77777777" w:rsidR="00F0139A" w:rsidRDefault="00F0139A" w:rsidP="00A54623">
            <w:pPr>
              <w:autoSpaceDE w:val="0"/>
              <w:autoSpaceDN w:val="0"/>
              <w:adjustRightInd w:val="0"/>
              <w:jc w:val="center"/>
              <w:rPr>
                <w:rFonts w:cs="Arial"/>
                <w:bCs/>
                <w:color w:val="000000"/>
                <w:sz w:val="18"/>
                <w:szCs w:val="18"/>
              </w:rPr>
            </w:pPr>
          </w:p>
          <w:p w14:paraId="0490D164" w14:textId="77777777" w:rsidR="00F0139A" w:rsidRDefault="00F0139A" w:rsidP="00A54623">
            <w:pPr>
              <w:autoSpaceDE w:val="0"/>
              <w:autoSpaceDN w:val="0"/>
              <w:adjustRightInd w:val="0"/>
              <w:jc w:val="center"/>
              <w:rPr>
                <w:rFonts w:cs="Arial"/>
                <w:bCs/>
                <w:color w:val="000000"/>
                <w:sz w:val="18"/>
                <w:szCs w:val="18"/>
              </w:rPr>
            </w:pPr>
            <w:r w:rsidRPr="00111D99">
              <w:rPr>
                <w:rFonts w:cs="Arial"/>
                <w:bCs/>
                <w:color w:val="000000"/>
                <w:sz w:val="18"/>
                <w:szCs w:val="18"/>
              </w:rPr>
              <w:t>R$ 435.782,12</w:t>
            </w:r>
          </w:p>
        </w:tc>
        <w:tc>
          <w:tcPr>
            <w:tcW w:w="2616" w:type="dxa"/>
            <w:tcBorders>
              <w:top w:val="single" w:sz="4" w:space="0" w:color="auto"/>
              <w:left w:val="single" w:sz="4" w:space="0" w:color="auto"/>
              <w:bottom w:val="single" w:sz="4" w:space="0" w:color="auto"/>
              <w:right w:val="single" w:sz="4" w:space="0" w:color="auto"/>
            </w:tcBorders>
            <w:vAlign w:val="center"/>
            <w:hideMark/>
          </w:tcPr>
          <w:p w14:paraId="42BDAF50" w14:textId="77777777" w:rsidR="00F0139A" w:rsidRDefault="00F0139A" w:rsidP="00A54623">
            <w:pPr>
              <w:autoSpaceDE w:val="0"/>
              <w:autoSpaceDN w:val="0"/>
              <w:adjustRightInd w:val="0"/>
              <w:jc w:val="center"/>
              <w:rPr>
                <w:rFonts w:cs="Arial"/>
                <w:bCs/>
                <w:color w:val="000000"/>
                <w:sz w:val="18"/>
                <w:szCs w:val="18"/>
              </w:rPr>
            </w:pPr>
            <w:r>
              <w:rPr>
                <w:rFonts w:cs="Arial"/>
                <w:bCs/>
                <w:color w:val="000000"/>
                <w:sz w:val="18"/>
                <w:szCs w:val="18"/>
              </w:rPr>
              <w:t>R$ -</w:t>
            </w:r>
          </w:p>
        </w:tc>
        <w:tc>
          <w:tcPr>
            <w:tcW w:w="1913" w:type="dxa"/>
            <w:gridSpan w:val="3"/>
            <w:tcBorders>
              <w:top w:val="single" w:sz="4" w:space="0" w:color="auto"/>
              <w:left w:val="single" w:sz="4" w:space="0" w:color="auto"/>
              <w:bottom w:val="single" w:sz="4" w:space="0" w:color="auto"/>
              <w:right w:val="single" w:sz="4" w:space="0" w:color="auto"/>
            </w:tcBorders>
            <w:vAlign w:val="center"/>
            <w:hideMark/>
          </w:tcPr>
          <w:p w14:paraId="01FB5C92" w14:textId="77777777" w:rsidR="00F0139A" w:rsidRDefault="00F0139A" w:rsidP="00A54623">
            <w:pPr>
              <w:autoSpaceDE w:val="0"/>
              <w:autoSpaceDN w:val="0"/>
              <w:adjustRightInd w:val="0"/>
              <w:jc w:val="center"/>
              <w:rPr>
                <w:rFonts w:cs="Arial"/>
                <w:bCs/>
                <w:color w:val="000000"/>
                <w:sz w:val="18"/>
                <w:szCs w:val="18"/>
              </w:rPr>
            </w:pPr>
            <w:r>
              <w:rPr>
                <w:rFonts w:cs="Arial"/>
                <w:bCs/>
                <w:color w:val="000000"/>
                <w:sz w:val="18"/>
                <w:szCs w:val="18"/>
              </w:rPr>
              <w:t>R$ -</w:t>
            </w:r>
          </w:p>
        </w:tc>
        <w:tc>
          <w:tcPr>
            <w:tcW w:w="4022" w:type="dxa"/>
            <w:tcBorders>
              <w:top w:val="single" w:sz="4" w:space="0" w:color="auto"/>
              <w:left w:val="single" w:sz="4" w:space="0" w:color="auto"/>
              <w:bottom w:val="single" w:sz="4" w:space="0" w:color="auto"/>
              <w:right w:val="single" w:sz="4" w:space="0" w:color="auto"/>
            </w:tcBorders>
            <w:vAlign w:val="center"/>
            <w:hideMark/>
          </w:tcPr>
          <w:p w14:paraId="231AEB9D" w14:textId="77777777" w:rsidR="00F0139A" w:rsidRDefault="00F0139A" w:rsidP="00A54623">
            <w:pPr>
              <w:keepNext/>
              <w:jc w:val="center"/>
              <w:outlineLvl w:val="0"/>
              <w:rPr>
                <w:rFonts w:cs="Arial"/>
                <w:bCs/>
                <w:color w:val="000000"/>
                <w:sz w:val="18"/>
                <w:szCs w:val="18"/>
              </w:rPr>
            </w:pPr>
            <w:r>
              <w:rPr>
                <w:rFonts w:cs="Arial"/>
                <w:bCs/>
                <w:color w:val="000000"/>
                <w:sz w:val="18"/>
                <w:szCs w:val="18"/>
              </w:rPr>
              <w:t>R$ -</w:t>
            </w:r>
          </w:p>
        </w:tc>
      </w:tr>
      <w:tr w:rsidR="00F0139A" w14:paraId="5E3B1AF2" w14:textId="77777777" w:rsidTr="00A54623">
        <w:trPr>
          <w:cantSplit/>
          <w:trHeight w:val="711"/>
        </w:trPr>
        <w:tc>
          <w:tcPr>
            <w:tcW w:w="10693" w:type="dxa"/>
            <w:gridSpan w:val="6"/>
            <w:tcBorders>
              <w:top w:val="single" w:sz="4" w:space="0" w:color="auto"/>
              <w:left w:val="single" w:sz="4" w:space="0" w:color="auto"/>
              <w:bottom w:val="single" w:sz="4" w:space="0" w:color="auto"/>
              <w:right w:val="single" w:sz="4" w:space="0" w:color="auto"/>
            </w:tcBorders>
            <w:hideMark/>
          </w:tcPr>
          <w:p w14:paraId="1D281806" w14:textId="77777777" w:rsidR="00F0139A" w:rsidRDefault="00F0139A" w:rsidP="00A54623">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262E6DE8" w14:textId="77777777" w:rsidR="00F0139A" w:rsidRDefault="00F0139A" w:rsidP="00A54623">
            <w:pPr>
              <w:autoSpaceDE w:val="0"/>
              <w:autoSpaceDN w:val="0"/>
              <w:adjustRightInd w:val="0"/>
              <w:jc w:val="both"/>
              <w:rPr>
                <w:rFonts w:cs="Arial"/>
                <w:color w:val="000000"/>
                <w:sz w:val="18"/>
                <w:szCs w:val="18"/>
              </w:rPr>
            </w:pPr>
            <w:r w:rsidRPr="00111D99">
              <w:rPr>
                <w:rFonts w:cs="Arial"/>
                <w:color w:val="000000"/>
                <w:sz w:val="18"/>
                <w:szCs w:val="18"/>
              </w:rPr>
              <w:t>Atestados de Capacidade Técnico-profissional, emitidos por pessoa jurídica de direito público ou privado, devidamente registrados na entidade profissional competente, de que o profissional comprovadamente integrante do quadro permanente da LICITANTE, e devidamente registrado na entidade profissional competente, executou, na qualidade de responsável técnico, serviços de obras complementares.</w:t>
            </w:r>
          </w:p>
        </w:tc>
      </w:tr>
      <w:tr w:rsidR="00F0139A" w:rsidRPr="003E02EA" w14:paraId="7ADCBAF6" w14:textId="77777777" w:rsidTr="00A54623">
        <w:trPr>
          <w:cantSplit/>
          <w:trHeight w:val="679"/>
        </w:trPr>
        <w:tc>
          <w:tcPr>
            <w:tcW w:w="10693" w:type="dxa"/>
            <w:gridSpan w:val="6"/>
            <w:tcBorders>
              <w:top w:val="single" w:sz="4" w:space="0" w:color="auto"/>
              <w:left w:val="single" w:sz="4" w:space="0" w:color="auto"/>
              <w:bottom w:val="single" w:sz="4" w:space="0" w:color="auto"/>
              <w:right w:val="single" w:sz="4" w:space="0" w:color="auto"/>
            </w:tcBorders>
            <w:hideMark/>
          </w:tcPr>
          <w:p w14:paraId="1C85A290" w14:textId="77777777" w:rsidR="00F0139A" w:rsidRDefault="00F0139A" w:rsidP="00A54623">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DBA3053" w14:textId="77777777" w:rsidR="00F0139A" w:rsidRPr="00111D99" w:rsidRDefault="00F0139A" w:rsidP="00A54623">
            <w:pPr>
              <w:autoSpaceDE w:val="0"/>
              <w:autoSpaceDN w:val="0"/>
              <w:adjustRightInd w:val="0"/>
              <w:jc w:val="both"/>
              <w:rPr>
                <w:rFonts w:cs="Arial"/>
                <w:color w:val="000000"/>
                <w:sz w:val="18"/>
                <w:szCs w:val="18"/>
              </w:rPr>
            </w:pPr>
            <w:r w:rsidRPr="00111D99">
              <w:rPr>
                <w:rFonts w:cs="Arial"/>
                <w:color w:val="000000"/>
                <w:sz w:val="18"/>
                <w:szCs w:val="18"/>
              </w:rPr>
              <w:t>Atestado</w:t>
            </w:r>
            <w:r>
              <w:rPr>
                <w:rFonts w:cs="Arial"/>
                <w:color w:val="000000"/>
                <w:sz w:val="18"/>
                <w:szCs w:val="18"/>
              </w:rPr>
              <w:t xml:space="preserve"> </w:t>
            </w:r>
            <w:r w:rsidRPr="00111D99">
              <w:rPr>
                <w:rFonts w:cs="Arial"/>
                <w:color w:val="000000"/>
                <w:sz w:val="18"/>
                <w:szCs w:val="18"/>
              </w:rPr>
              <w:t>(s) de Capacidade Técnico-operacional fornecido</w:t>
            </w:r>
            <w:r>
              <w:rPr>
                <w:rFonts w:cs="Arial"/>
                <w:color w:val="000000"/>
                <w:sz w:val="18"/>
                <w:szCs w:val="18"/>
              </w:rPr>
              <w:t xml:space="preserve"> </w:t>
            </w:r>
            <w:r w:rsidRPr="00111D99">
              <w:rPr>
                <w:rFonts w:cs="Arial"/>
                <w:color w:val="000000"/>
                <w:sz w:val="18"/>
                <w:szCs w:val="18"/>
              </w:rPr>
              <w:t>(s) por pessoa</w:t>
            </w:r>
            <w:r>
              <w:rPr>
                <w:rFonts w:cs="Arial"/>
                <w:color w:val="000000"/>
                <w:sz w:val="18"/>
                <w:szCs w:val="18"/>
              </w:rPr>
              <w:t xml:space="preserve"> </w:t>
            </w:r>
            <w:r w:rsidRPr="00111D99">
              <w:rPr>
                <w:rFonts w:cs="Arial"/>
                <w:color w:val="000000"/>
                <w:sz w:val="18"/>
                <w:szCs w:val="18"/>
              </w:rPr>
              <w:t xml:space="preserve">(as) </w:t>
            </w:r>
            <w:proofErr w:type="gramStart"/>
            <w:r w:rsidRPr="00111D99">
              <w:rPr>
                <w:rFonts w:cs="Arial"/>
                <w:color w:val="000000"/>
                <w:sz w:val="18"/>
                <w:szCs w:val="18"/>
              </w:rPr>
              <w:t>jurídica(</w:t>
            </w:r>
            <w:proofErr w:type="gramEnd"/>
            <w:r w:rsidRPr="00111D99">
              <w:rPr>
                <w:rFonts w:cs="Arial"/>
                <w:color w:val="000000"/>
                <w:sz w:val="18"/>
                <w:szCs w:val="18"/>
              </w:rPr>
              <w:t>s) de direito público ou privado, comprovando a execução direta pela LICITANTE de serviços de obras complementares.</w:t>
            </w:r>
          </w:p>
        </w:tc>
      </w:tr>
      <w:tr w:rsidR="00F0139A" w14:paraId="0AE4F350" w14:textId="77777777" w:rsidTr="00A54623">
        <w:trPr>
          <w:cantSplit/>
          <w:trHeight w:val="232"/>
        </w:trPr>
        <w:tc>
          <w:tcPr>
            <w:tcW w:w="10693" w:type="dxa"/>
            <w:gridSpan w:val="6"/>
            <w:tcBorders>
              <w:top w:val="single" w:sz="4" w:space="0" w:color="auto"/>
              <w:left w:val="single" w:sz="4" w:space="0" w:color="auto"/>
              <w:bottom w:val="single" w:sz="4" w:space="0" w:color="auto"/>
              <w:right w:val="single" w:sz="4" w:space="0" w:color="auto"/>
            </w:tcBorders>
            <w:hideMark/>
          </w:tcPr>
          <w:p w14:paraId="00FD7545" w14:textId="77777777" w:rsidR="00F0139A" w:rsidRDefault="00F0139A" w:rsidP="00A54623">
            <w:pPr>
              <w:autoSpaceDE w:val="0"/>
              <w:autoSpaceDN w:val="0"/>
              <w:adjustRightInd w:val="0"/>
              <w:jc w:val="both"/>
              <w:rPr>
                <w:rFonts w:cs="Arial"/>
                <w:color w:val="000000"/>
                <w:sz w:val="18"/>
                <w:szCs w:val="18"/>
              </w:rPr>
            </w:pPr>
            <w:r>
              <w:rPr>
                <w:rFonts w:cs="Arial"/>
                <w:color w:val="000000"/>
                <w:sz w:val="18"/>
                <w:szCs w:val="18"/>
              </w:rPr>
              <w:t>ÍNDICES:</w:t>
            </w:r>
          </w:p>
          <w:p w14:paraId="16887BF6" w14:textId="77777777" w:rsidR="00F0139A" w:rsidRPr="00D0410A" w:rsidRDefault="00F0139A" w:rsidP="00A54623">
            <w:pPr>
              <w:autoSpaceDE w:val="0"/>
              <w:autoSpaceDN w:val="0"/>
              <w:adjustRightInd w:val="0"/>
              <w:jc w:val="both"/>
              <w:rPr>
                <w:rFonts w:cs="Arial"/>
                <w:color w:val="000000"/>
                <w:sz w:val="18"/>
                <w:szCs w:val="18"/>
              </w:rPr>
            </w:pPr>
            <w:r w:rsidRPr="00D0410A">
              <w:rPr>
                <w:rFonts w:cs="Arial"/>
                <w:color w:val="000000"/>
                <w:sz w:val="18"/>
                <w:szCs w:val="18"/>
              </w:rPr>
              <w:t>Índice de Liquidez Corrente (ILC), igual ou superior a documento arquivado na Junta Comercial ou no Cartório competente demonstrativo de 1,50 (um inteiro e cinquenta centésimos), a ser obtido pela fórmula:</w:t>
            </w:r>
          </w:p>
          <w:p w14:paraId="0D084013" w14:textId="77777777" w:rsidR="00F0139A" w:rsidRDefault="00F0139A" w:rsidP="00A54623">
            <w:pPr>
              <w:autoSpaceDE w:val="0"/>
              <w:autoSpaceDN w:val="0"/>
              <w:adjustRightInd w:val="0"/>
              <w:jc w:val="both"/>
              <w:rPr>
                <w:rFonts w:cs="Arial"/>
                <w:color w:val="000000"/>
                <w:sz w:val="18"/>
                <w:szCs w:val="18"/>
              </w:rPr>
            </w:pPr>
            <w:r w:rsidRPr="00D0410A">
              <w:rPr>
                <w:rFonts w:cs="Arial"/>
                <w:noProof/>
                <w:color w:val="000000"/>
                <w:sz w:val="18"/>
                <w:szCs w:val="18"/>
              </w:rPr>
              <w:drawing>
                <wp:inline distT="0" distB="0" distL="0" distR="0" wp14:anchorId="6211D7BB" wp14:editId="618E069C">
                  <wp:extent cx="1714500" cy="4191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14500" cy="419100"/>
                          </a:xfrm>
                          <a:prstGeom prst="rect">
                            <a:avLst/>
                          </a:prstGeom>
                        </pic:spPr>
                      </pic:pic>
                    </a:graphicData>
                  </a:graphic>
                </wp:inline>
              </w:drawing>
            </w:r>
          </w:p>
          <w:p w14:paraId="108EBE42" w14:textId="77777777" w:rsidR="00F0139A" w:rsidRPr="00D0410A" w:rsidRDefault="00F0139A" w:rsidP="00A54623">
            <w:pPr>
              <w:autoSpaceDE w:val="0"/>
              <w:autoSpaceDN w:val="0"/>
              <w:adjustRightInd w:val="0"/>
              <w:jc w:val="both"/>
              <w:rPr>
                <w:rFonts w:cs="Arial"/>
                <w:color w:val="000000"/>
                <w:sz w:val="18"/>
                <w:szCs w:val="18"/>
              </w:rPr>
            </w:pPr>
            <w:r w:rsidRPr="00D0410A">
              <w:rPr>
                <w:rFonts w:cs="Arial"/>
                <w:color w:val="000000"/>
                <w:sz w:val="18"/>
                <w:szCs w:val="18"/>
              </w:rPr>
              <w:t>Índice de Endividamento (IE): Este índice mostrará a relação entre Capital de Terceiros (Passivo Circulante e Não Circulante) e os bens e direitos da empresa (Ativo Total), a ser calculado pela fórmula:</w:t>
            </w:r>
          </w:p>
          <w:p w14:paraId="4F259F4A" w14:textId="77777777" w:rsidR="00F0139A" w:rsidRDefault="00F0139A" w:rsidP="00A54623">
            <w:pPr>
              <w:autoSpaceDE w:val="0"/>
              <w:autoSpaceDN w:val="0"/>
              <w:adjustRightInd w:val="0"/>
              <w:jc w:val="both"/>
              <w:rPr>
                <w:rFonts w:cs="Arial"/>
                <w:color w:val="000000"/>
                <w:sz w:val="18"/>
                <w:szCs w:val="18"/>
              </w:rPr>
            </w:pPr>
            <w:r>
              <w:rPr>
                <w:noProof/>
              </w:rPr>
              <w:drawing>
                <wp:inline distT="0" distB="0" distL="0" distR="0" wp14:anchorId="20A07B2C" wp14:editId="47A1FB0F">
                  <wp:extent cx="3667125" cy="43815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67125" cy="438150"/>
                          </a:xfrm>
                          <a:prstGeom prst="rect">
                            <a:avLst/>
                          </a:prstGeom>
                        </pic:spPr>
                      </pic:pic>
                    </a:graphicData>
                  </a:graphic>
                </wp:inline>
              </w:drawing>
            </w:r>
          </w:p>
          <w:p w14:paraId="715CA9A4" w14:textId="77777777" w:rsidR="00F0139A" w:rsidRDefault="00F0139A" w:rsidP="00A54623">
            <w:pPr>
              <w:autoSpaceDE w:val="0"/>
              <w:autoSpaceDN w:val="0"/>
              <w:adjustRightInd w:val="0"/>
              <w:jc w:val="both"/>
              <w:rPr>
                <w:rFonts w:cs="Arial"/>
                <w:color w:val="000000"/>
                <w:sz w:val="18"/>
                <w:szCs w:val="18"/>
              </w:rPr>
            </w:pPr>
          </w:p>
        </w:tc>
      </w:tr>
      <w:tr w:rsidR="00F0139A" w14:paraId="47A44C7C" w14:textId="77777777" w:rsidTr="00A54623">
        <w:trPr>
          <w:cantSplit/>
          <w:trHeight w:val="1012"/>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0C570BEC" w14:textId="77777777" w:rsidR="00F0139A" w:rsidRDefault="00F0139A" w:rsidP="00A54623">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w:t>
            </w:r>
            <w:r>
              <w:t xml:space="preserve"> </w:t>
            </w:r>
            <w:r w:rsidRPr="00F35CB2">
              <w:rPr>
                <w:rFonts w:cs="ArialNarrow"/>
                <w:sz w:val="18"/>
                <w:szCs w:val="18"/>
              </w:rPr>
              <w:t>O Edital e seus anexos estarão à disposição dos interessados no site</w:t>
            </w:r>
            <w:r>
              <w:rPr>
                <w:rFonts w:cs="ArialNarrow"/>
                <w:sz w:val="18"/>
                <w:szCs w:val="18"/>
              </w:rPr>
              <w:t xml:space="preserve"> </w:t>
            </w:r>
            <w:r w:rsidRPr="00F35CB2">
              <w:rPr>
                <w:rFonts w:cs="ArialNarrow"/>
                <w:sz w:val="18"/>
                <w:szCs w:val="18"/>
              </w:rPr>
              <w:t>https://prefeitura.pbh.gov.br/licitacoes e no Portal de Compras do Governo Federal</w:t>
            </w:r>
            <w:r>
              <w:rPr>
                <w:rFonts w:cs="ArialNarrow"/>
                <w:sz w:val="18"/>
                <w:szCs w:val="18"/>
              </w:rPr>
              <w:t xml:space="preserve"> </w:t>
            </w:r>
            <w:hyperlink r:id="rId30" w:history="1">
              <w:r w:rsidRPr="0011565A">
                <w:rPr>
                  <w:rStyle w:val="Hyperlink"/>
                  <w:rFonts w:cs="ArialNarrow"/>
                  <w:sz w:val="18"/>
                  <w:szCs w:val="18"/>
                </w:rPr>
                <w:t>https://comprasgovernamentais.gov.br</w:t>
              </w:r>
            </w:hyperlink>
            <w:r>
              <w:rPr>
                <w:rFonts w:cs="ArialNarrow"/>
                <w:sz w:val="18"/>
                <w:szCs w:val="18"/>
              </w:rPr>
              <w:t xml:space="preserve">. </w:t>
            </w:r>
            <w:r w:rsidRPr="00762165">
              <w:rPr>
                <w:rFonts w:cs="ArialNarrow"/>
                <w:sz w:val="18"/>
                <w:szCs w:val="18"/>
              </w:rPr>
              <w:t>Para participar do pregão eletrônico, os interessados deverão cadastrar-se junto às agências do Banco do Brasil, para obtenção da chave de acesso. O texto integral do edital e seus anexos estarão à disposição dos interessados nos sites www.licitacoes-e.com.br e https://prefeitura.pbh.gov.br/licitacoes e na SUAD – Protocolo Geral da URBEL, localizada em Belo Horizonte/ MG, na Av. do Contorno, 6.664, 1º Andar, Savassi, segunda a sexta-feira, de 09h às 15h, onde serão obtidos em meio digital, mediante agendamento prévio com o pregoeiro, por meio do fornecimento pelo interessado de um CD-R ou DVD-R não utilizado ou por cópia reprográfica, com a comprovação de recolhimento do valor conforme previsão editalícias.</w:t>
            </w:r>
            <w:r>
              <w:rPr>
                <w:rFonts w:cs="ArialNarrow"/>
                <w:sz w:val="18"/>
                <w:szCs w:val="18"/>
              </w:rPr>
              <w:t xml:space="preserve"> </w:t>
            </w:r>
            <w:r w:rsidRPr="00111D99">
              <w:rPr>
                <w:rFonts w:cs="ArialNarrow"/>
                <w:sz w:val="18"/>
                <w:szCs w:val="18"/>
              </w:rPr>
              <w:t xml:space="preserve">SITES PARA CONSULTAS: www.licitacoes-e.com.br ou </w:t>
            </w:r>
            <w:hyperlink r:id="rId31" w:history="1">
              <w:r w:rsidRPr="0011565A">
                <w:rPr>
                  <w:rStyle w:val="Hyperlink"/>
                  <w:rFonts w:cs="ArialNarrow"/>
                  <w:sz w:val="18"/>
                  <w:szCs w:val="18"/>
                </w:rPr>
                <w:t>https://prefeitura.pbh.gov.br/licitacoes</w:t>
              </w:r>
            </w:hyperlink>
            <w:r w:rsidRPr="00111D99">
              <w:rPr>
                <w:rFonts w:cs="ArialNarrow"/>
                <w:sz w:val="18"/>
                <w:szCs w:val="18"/>
              </w:rPr>
              <w:t>.</w:t>
            </w:r>
            <w:r>
              <w:rPr>
                <w:rFonts w:cs="ArialNarrow"/>
                <w:sz w:val="18"/>
                <w:szCs w:val="18"/>
              </w:rPr>
              <w:t xml:space="preserve"> </w:t>
            </w:r>
            <w:r w:rsidRPr="00111D99">
              <w:rPr>
                <w:rFonts w:cs="ArialNarrow"/>
                <w:sz w:val="18"/>
                <w:szCs w:val="18"/>
              </w:rPr>
              <w:t>PREGOEIRO RESPONSÁVEL: Marcos André Ferreira Gonçalves</w:t>
            </w:r>
            <w:r>
              <w:rPr>
                <w:rFonts w:cs="ArialNarrow"/>
                <w:sz w:val="18"/>
                <w:szCs w:val="18"/>
              </w:rPr>
              <w:t xml:space="preserve"> - </w:t>
            </w:r>
            <w:r w:rsidRPr="00111D99">
              <w:rPr>
                <w:rFonts w:cs="ArialNarrow"/>
                <w:sz w:val="18"/>
                <w:szCs w:val="18"/>
              </w:rPr>
              <w:t xml:space="preserve">CONTATO: (31) 98325-5016 | </w:t>
            </w:r>
            <w:hyperlink r:id="rId32" w:history="1">
              <w:r w:rsidRPr="0011565A">
                <w:rPr>
                  <w:rStyle w:val="Hyperlink"/>
                  <w:rFonts w:cs="ArialNarrow"/>
                  <w:sz w:val="18"/>
                  <w:szCs w:val="18"/>
                </w:rPr>
                <w:t>mafg@pbh.gov.br</w:t>
              </w:r>
            </w:hyperlink>
            <w:r>
              <w:rPr>
                <w:rFonts w:cs="ArialNarrow"/>
                <w:sz w:val="18"/>
                <w:szCs w:val="18"/>
              </w:rPr>
              <w:t xml:space="preserve">. </w:t>
            </w:r>
          </w:p>
          <w:p w14:paraId="027117A2" w14:textId="77777777" w:rsidR="00F0139A" w:rsidRDefault="009A1DA7" w:rsidP="00A54623">
            <w:pPr>
              <w:autoSpaceDE w:val="0"/>
              <w:autoSpaceDN w:val="0"/>
              <w:adjustRightInd w:val="0"/>
              <w:jc w:val="both"/>
              <w:rPr>
                <w:rFonts w:cs="Symbol"/>
                <w:color w:val="000000"/>
                <w:sz w:val="18"/>
                <w:szCs w:val="18"/>
              </w:rPr>
            </w:pPr>
            <w:hyperlink r:id="rId33" w:history="1">
              <w:r w:rsidR="00F0139A">
                <w:rPr>
                  <w:rStyle w:val="Hyperlink"/>
                  <w:rFonts w:cs="Symbol"/>
                  <w:sz w:val="18"/>
                  <w:szCs w:val="18"/>
                </w:rPr>
                <w:t>Clique aqui para obter informações do edital</w:t>
              </w:r>
            </w:hyperlink>
            <w:r w:rsidR="00F0139A">
              <w:rPr>
                <w:rFonts w:cs="Symbol"/>
                <w:color w:val="000000"/>
                <w:sz w:val="18"/>
                <w:szCs w:val="18"/>
              </w:rPr>
              <w:t>.</w:t>
            </w:r>
          </w:p>
        </w:tc>
      </w:tr>
    </w:tbl>
    <w:p w14:paraId="05171874" w14:textId="77777777" w:rsidR="00F0139A" w:rsidRDefault="00F0139A" w:rsidP="00F0139A">
      <w:pPr>
        <w:autoSpaceDE w:val="0"/>
        <w:autoSpaceDN w:val="0"/>
        <w:adjustRightInd w:val="0"/>
        <w:jc w:val="both"/>
        <w:rPr>
          <w:rFonts w:asciiTheme="majorHAnsi" w:hAnsiTheme="majorHAnsi"/>
        </w:rPr>
      </w:pPr>
    </w:p>
    <w:p w14:paraId="418BB411" w14:textId="77777777" w:rsidR="006656AA" w:rsidRDefault="006656AA" w:rsidP="00E17A6B">
      <w:pPr>
        <w:tabs>
          <w:tab w:val="left" w:pos="3390"/>
        </w:tabs>
        <w:autoSpaceDE w:val="0"/>
        <w:autoSpaceDN w:val="0"/>
        <w:adjustRightInd w:val="0"/>
        <w:jc w:val="both"/>
        <w:rPr>
          <w:rFonts w:asciiTheme="majorHAnsi" w:hAnsiTheme="majorHAnsi"/>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2853"/>
        <w:gridCol w:w="1134"/>
        <w:gridCol w:w="1396"/>
        <w:gridCol w:w="2851"/>
      </w:tblGrid>
      <w:tr w:rsidR="001C283D" w14:paraId="0851277E" w14:textId="77777777" w:rsidTr="00842807">
        <w:trPr>
          <w:cantSplit/>
        </w:trPr>
        <w:tc>
          <w:tcPr>
            <w:tcW w:w="5542" w:type="dxa"/>
            <w:gridSpan w:val="2"/>
            <w:tcBorders>
              <w:top w:val="single" w:sz="4" w:space="0" w:color="auto"/>
              <w:left w:val="single" w:sz="4" w:space="0" w:color="auto"/>
              <w:bottom w:val="single" w:sz="4" w:space="0" w:color="auto"/>
              <w:right w:val="single" w:sz="4" w:space="0" w:color="auto"/>
            </w:tcBorders>
            <w:vAlign w:val="center"/>
            <w:hideMark/>
          </w:tcPr>
          <w:p w14:paraId="0FB40190" w14:textId="77777777" w:rsidR="001C283D" w:rsidRDefault="001C283D">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5381" w:type="dxa"/>
            <w:gridSpan w:val="3"/>
            <w:tcBorders>
              <w:top w:val="single" w:sz="4" w:space="0" w:color="auto"/>
              <w:left w:val="single" w:sz="4" w:space="0" w:color="auto"/>
              <w:bottom w:val="single" w:sz="4" w:space="0" w:color="auto"/>
              <w:right w:val="single" w:sz="4" w:space="0" w:color="auto"/>
            </w:tcBorders>
            <w:vAlign w:val="center"/>
            <w:hideMark/>
          </w:tcPr>
          <w:p w14:paraId="07ACB966" w14:textId="44E2D6EF" w:rsidR="001C283D" w:rsidRDefault="001C283D" w:rsidP="00A745CD">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 xml:space="preserve">CONCORRÊNCIA EDITAL Nº </w:t>
            </w:r>
            <w:r w:rsidR="00A745CD">
              <w:rPr>
                <w:rFonts w:ascii="Times New Roman" w:hAnsi="Times New Roman"/>
                <w:b/>
                <w:bCs/>
                <w:sz w:val="34"/>
                <w:szCs w:val="30"/>
              </w:rPr>
              <w:t>69</w:t>
            </w:r>
            <w:r>
              <w:rPr>
                <w:rFonts w:ascii="Times New Roman" w:hAnsi="Times New Roman"/>
                <w:b/>
                <w:bCs/>
                <w:sz w:val="34"/>
                <w:szCs w:val="30"/>
              </w:rPr>
              <w:t>/2021</w:t>
            </w:r>
          </w:p>
        </w:tc>
      </w:tr>
      <w:tr w:rsidR="001C283D" w14:paraId="679B7815" w14:textId="77777777" w:rsidTr="00842807">
        <w:trPr>
          <w:cantSplit/>
        </w:trPr>
        <w:tc>
          <w:tcPr>
            <w:tcW w:w="10923" w:type="dxa"/>
            <w:gridSpan w:val="5"/>
            <w:tcBorders>
              <w:top w:val="single" w:sz="4" w:space="0" w:color="auto"/>
              <w:left w:val="single" w:sz="4" w:space="0" w:color="auto"/>
              <w:bottom w:val="single" w:sz="4" w:space="0" w:color="auto"/>
              <w:right w:val="single" w:sz="4" w:space="0" w:color="auto"/>
            </w:tcBorders>
            <w:vAlign w:val="center"/>
            <w:hideMark/>
          </w:tcPr>
          <w:p w14:paraId="2C64D169" w14:textId="77777777" w:rsidR="001C283D" w:rsidRDefault="001C283D">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32C26B4F" w14:textId="77777777" w:rsidR="001C283D" w:rsidRDefault="001C283D">
            <w:pPr>
              <w:jc w:val="both"/>
              <w:rPr>
                <w:sz w:val="18"/>
                <w:szCs w:val="18"/>
              </w:rPr>
            </w:pPr>
            <w:r>
              <w:rPr>
                <w:rFonts w:cs="Arial"/>
                <w:sz w:val="18"/>
                <w:szCs w:val="18"/>
              </w:rPr>
              <w:t>Informações</w:t>
            </w:r>
            <w:r>
              <w:rPr>
                <w:sz w:val="18"/>
                <w:szCs w:val="18"/>
              </w:rPr>
              <w:t xml:space="preserve">: Telefone: (31) 3249-8033 e 3249-8034. E-mail </w:t>
            </w:r>
            <w:hyperlink r:id="rId34" w:history="1">
              <w:r>
                <w:rPr>
                  <w:rStyle w:val="Hyperlink"/>
                  <w:sz w:val="18"/>
                  <w:szCs w:val="18"/>
                </w:rPr>
                <w:t>licit@tjmg.jus.br</w:t>
              </w:r>
            </w:hyperlink>
            <w:r>
              <w:rPr>
                <w:sz w:val="18"/>
                <w:szCs w:val="18"/>
              </w:rPr>
              <w:t xml:space="preserve">. </w:t>
            </w:r>
          </w:p>
        </w:tc>
      </w:tr>
      <w:tr w:rsidR="001C283D" w14:paraId="77206CFF" w14:textId="77777777" w:rsidTr="00842807">
        <w:trPr>
          <w:cantSplit/>
          <w:trHeight w:val="447"/>
        </w:trPr>
        <w:tc>
          <w:tcPr>
            <w:tcW w:w="5542" w:type="dxa"/>
            <w:gridSpan w:val="2"/>
            <w:tcBorders>
              <w:top w:val="single" w:sz="4" w:space="0" w:color="auto"/>
              <w:left w:val="single" w:sz="4" w:space="0" w:color="auto"/>
              <w:bottom w:val="single" w:sz="4" w:space="0" w:color="auto"/>
              <w:right w:val="single" w:sz="4" w:space="0" w:color="auto"/>
            </w:tcBorders>
            <w:hideMark/>
          </w:tcPr>
          <w:p w14:paraId="525ABB48" w14:textId="44F2781E" w:rsidR="001C283D" w:rsidRDefault="00C4402B" w:rsidP="003066CC">
            <w:pPr>
              <w:autoSpaceDE w:val="0"/>
              <w:autoSpaceDN w:val="0"/>
              <w:adjustRightInd w:val="0"/>
              <w:jc w:val="both"/>
              <w:rPr>
                <w:rFonts w:cs="Arial"/>
                <w:sz w:val="18"/>
                <w:szCs w:val="15"/>
              </w:rPr>
            </w:pPr>
            <w:r>
              <w:rPr>
                <w:rFonts w:cs="Arial"/>
                <w:bCs/>
                <w:sz w:val="18"/>
                <w:szCs w:val="15"/>
              </w:rPr>
              <w:t>OBJETO</w:t>
            </w:r>
            <w:r w:rsidR="001C283D">
              <w:rPr>
                <w:rFonts w:cs="Arial"/>
                <w:bCs/>
                <w:sz w:val="18"/>
                <w:szCs w:val="15"/>
              </w:rPr>
              <w:t>:</w:t>
            </w:r>
            <w:r w:rsidR="001C283D">
              <w:t xml:space="preserve"> </w:t>
            </w:r>
            <w:r w:rsidR="003066CC" w:rsidRPr="003066CC">
              <w:rPr>
                <w:rFonts w:cs="Arial"/>
                <w:bCs/>
                <w:sz w:val="18"/>
                <w:szCs w:val="15"/>
              </w:rPr>
              <w:t>RETOMADA DA OBRA DE CONSTRUÇÃO DO NOVO PRÉDIO DO FÓRUM DA COMARCA DE ITAJUBÁ, CONFORME</w:t>
            </w:r>
            <w:r w:rsidR="003066CC">
              <w:rPr>
                <w:rFonts w:cs="Arial"/>
                <w:bCs/>
                <w:sz w:val="18"/>
                <w:szCs w:val="15"/>
              </w:rPr>
              <w:t xml:space="preserve"> </w:t>
            </w:r>
            <w:r w:rsidR="003066CC" w:rsidRPr="003066CC">
              <w:rPr>
                <w:rFonts w:cs="Arial"/>
                <w:bCs/>
                <w:sz w:val="18"/>
                <w:szCs w:val="15"/>
              </w:rPr>
              <w:t>PROJETO BÁSICO E DEMAIS ANEXOS, PARTES INTEGRANTES E INSEPARÁVEIS DESTE EDITAL</w:t>
            </w:r>
            <w:r w:rsidR="003066CC">
              <w:rPr>
                <w:rFonts w:cs="Arial"/>
                <w:bCs/>
                <w:sz w:val="18"/>
                <w:szCs w:val="15"/>
              </w:rPr>
              <w:t>.</w:t>
            </w:r>
          </w:p>
        </w:tc>
        <w:tc>
          <w:tcPr>
            <w:tcW w:w="5381" w:type="dxa"/>
            <w:gridSpan w:val="3"/>
            <w:tcBorders>
              <w:top w:val="single" w:sz="4" w:space="0" w:color="auto"/>
              <w:left w:val="single" w:sz="4" w:space="0" w:color="auto"/>
              <w:bottom w:val="single" w:sz="4" w:space="0" w:color="auto"/>
              <w:right w:val="single" w:sz="4" w:space="0" w:color="auto"/>
            </w:tcBorders>
            <w:vAlign w:val="center"/>
            <w:hideMark/>
          </w:tcPr>
          <w:p w14:paraId="7DCFAA72" w14:textId="77777777" w:rsidR="001C283D" w:rsidRDefault="001C283D">
            <w:pPr>
              <w:rPr>
                <w:rFonts w:ascii="Arial" w:hAnsi="Arial"/>
                <w:bCs/>
                <w:sz w:val="18"/>
                <w:szCs w:val="17"/>
              </w:rPr>
            </w:pPr>
            <w:r>
              <w:rPr>
                <w:rFonts w:ascii="Arial" w:hAnsi="Arial"/>
                <w:bCs/>
                <w:sz w:val="18"/>
                <w:szCs w:val="17"/>
              </w:rPr>
              <w:t>DATAS:</w:t>
            </w:r>
          </w:p>
          <w:p w14:paraId="3BBE1855" w14:textId="537B8AFC" w:rsidR="00A745CD" w:rsidRPr="00A745CD" w:rsidRDefault="00A745CD" w:rsidP="00FF51E3">
            <w:pPr>
              <w:numPr>
                <w:ilvl w:val="0"/>
                <w:numId w:val="3"/>
              </w:numPr>
              <w:jc w:val="both"/>
              <w:rPr>
                <w:sz w:val="18"/>
                <w:szCs w:val="17"/>
              </w:rPr>
            </w:pPr>
            <w:r>
              <w:rPr>
                <w:sz w:val="18"/>
                <w:szCs w:val="17"/>
              </w:rPr>
              <w:t>D</w:t>
            </w:r>
            <w:r w:rsidRPr="00A745CD">
              <w:rPr>
                <w:sz w:val="18"/>
                <w:szCs w:val="17"/>
              </w:rPr>
              <w:t xml:space="preserve">ata para Entrega dos </w:t>
            </w:r>
            <w:r w:rsidRPr="00A745CD">
              <w:rPr>
                <w:sz w:val="18"/>
                <w:szCs w:val="17"/>
              </w:rPr>
              <w:t>Envelopes:</w:t>
            </w:r>
            <w:r w:rsidRPr="00A745CD">
              <w:rPr>
                <w:sz w:val="18"/>
                <w:szCs w:val="17"/>
              </w:rPr>
              <w:t xml:space="preserve"> 08/07/21 às 17:00</w:t>
            </w:r>
          </w:p>
          <w:p w14:paraId="6729A098" w14:textId="5E15ACBF" w:rsidR="00A745CD" w:rsidRPr="00A745CD" w:rsidRDefault="00A745CD" w:rsidP="00FF51E3">
            <w:pPr>
              <w:numPr>
                <w:ilvl w:val="0"/>
                <w:numId w:val="3"/>
              </w:numPr>
              <w:jc w:val="both"/>
              <w:rPr>
                <w:rFonts w:ascii="Arial" w:hAnsi="Arial"/>
                <w:sz w:val="18"/>
                <w:szCs w:val="17"/>
              </w:rPr>
            </w:pPr>
            <w:r w:rsidRPr="00A745CD">
              <w:rPr>
                <w:sz w:val="18"/>
                <w:szCs w:val="17"/>
              </w:rPr>
              <w:t xml:space="preserve">Data Abertura dos </w:t>
            </w:r>
            <w:r w:rsidRPr="00A745CD">
              <w:rPr>
                <w:sz w:val="18"/>
                <w:szCs w:val="17"/>
              </w:rPr>
              <w:t>envelopes:</w:t>
            </w:r>
            <w:r w:rsidRPr="00A745CD">
              <w:rPr>
                <w:sz w:val="18"/>
                <w:szCs w:val="17"/>
              </w:rPr>
              <w:t xml:space="preserve"> 09/07/21 às 09:00</w:t>
            </w:r>
          </w:p>
          <w:p w14:paraId="1A9041EB" w14:textId="698C5225" w:rsidR="001C283D" w:rsidRDefault="001C283D" w:rsidP="00FF51E3">
            <w:pPr>
              <w:numPr>
                <w:ilvl w:val="0"/>
                <w:numId w:val="3"/>
              </w:numPr>
              <w:jc w:val="both"/>
              <w:rPr>
                <w:rFonts w:ascii="Arial" w:hAnsi="Arial"/>
                <w:sz w:val="18"/>
                <w:szCs w:val="17"/>
              </w:rPr>
            </w:pPr>
            <w:r>
              <w:rPr>
                <w:sz w:val="18"/>
                <w:szCs w:val="17"/>
              </w:rPr>
              <w:t xml:space="preserve">Visita: </w:t>
            </w:r>
            <w:r w:rsidR="00F22F24">
              <w:rPr>
                <w:rFonts w:cs="Arial"/>
                <w:sz w:val="18"/>
                <w:szCs w:val="18"/>
              </w:rPr>
              <w:t>A</w:t>
            </w:r>
            <w:r>
              <w:rPr>
                <w:rFonts w:cs="Arial"/>
                <w:sz w:val="18"/>
                <w:szCs w:val="18"/>
              </w:rPr>
              <w:t xml:space="preserve">gendamento prévio com a Administração de cada Fórum. </w:t>
            </w:r>
          </w:p>
          <w:p w14:paraId="2B3DA645" w14:textId="22EF85D1" w:rsidR="001C283D" w:rsidRDefault="001C283D" w:rsidP="00563DC5">
            <w:pPr>
              <w:numPr>
                <w:ilvl w:val="0"/>
                <w:numId w:val="3"/>
              </w:numPr>
              <w:jc w:val="both"/>
              <w:rPr>
                <w:rFonts w:ascii="Arial" w:hAnsi="Arial"/>
                <w:sz w:val="18"/>
                <w:szCs w:val="17"/>
              </w:rPr>
            </w:pPr>
            <w:r>
              <w:rPr>
                <w:rFonts w:cs="Arial"/>
                <w:sz w:val="18"/>
                <w:szCs w:val="17"/>
              </w:rPr>
              <w:t xml:space="preserve">Prazo de Execução: </w:t>
            </w:r>
            <w:r w:rsidR="00563DC5">
              <w:rPr>
                <w:rFonts w:cs="Arial"/>
                <w:sz w:val="18"/>
                <w:szCs w:val="17"/>
              </w:rPr>
              <w:t>600</w:t>
            </w:r>
            <w:r>
              <w:rPr>
                <w:rFonts w:cs="Arial"/>
                <w:sz w:val="18"/>
                <w:szCs w:val="17"/>
              </w:rPr>
              <w:t xml:space="preserve"> DIAS.</w:t>
            </w:r>
          </w:p>
        </w:tc>
      </w:tr>
      <w:tr w:rsidR="001C283D" w14:paraId="1F649D3D" w14:textId="77777777" w:rsidTr="00842807">
        <w:trPr>
          <w:cantSplit/>
        </w:trPr>
        <w:tc>
          <w:tcPr>
            <w:tcW w:w="10923" w:type="dxa"/>
            <w:gridSpan w:val="5"/>
            <w:tcBorders>
              <w:top w:val="single" w:sz="4" w:space="0" w:color="auto"/>
              <w:left w:val="single" w:sz="4" w:space="0" w:color="auto"/>
              <w:bottom w:val="single" w:sz="4" w:space="0" w:color="auto"/>
              <w:right w:val="single" w:sz="4" w:space="0" w:color="auto"/>
            </w:tcBorders>
            <w:vAlign w:val="center"/>
            <w:hideMark/>
          </w:tcPr>
          <w:p w14:paraId="32025ADD" w14:textId="77777777" w:rsidR="001C283D" w:rsidRDefault="001C283D">
            <w:pPr>
              <w:tabs>
                <w:tab w:val="left" w:pos="4393"/>
                <w:tab w:val="center" w:pos="5386"/>
              </w:tabs>
              <w:jc w:val="center"/>
              <w:outlineLvl w:val="1"/>
              <w:rPr>
                <w:rFonts w:cs="Arial"/>
                <w:sz w:val="18"/>
                <w:szCs w:val="18"/>
              </w:rPr>
            </w:pPr>
            <w:r>
              <w:rPr>
                <w:rFonts w:cs="Arial"/>
                <w:sz w:val="18"/>
                <w:szCs w:val="18"/>
              </w:rPr>
              <w:t>VALORES</w:t>
            </w:r>
          </w:p>
        </w:tc>
      </w:tr>
      <w:tr w:rsidR="001C283D" w14:paraId="65CE6A9C" w14:textId="77777777" w:rsidTr="00842807">
        <w:trPr>
          <w:cantSplit/>
        </w:trPr>
        <w:tc>
          <w:tcPr>
            <w:tcW w:w="2689" w:type="dxa"/>
            <w:tcBorders>
              <w:top w:val="single" w:sz="4" w:space="0" w:color="auto"/>
              <w:left w:val="single" w:sz="4" w:space="0" w:color="auto"/>
              <w:bottom w:val="single" w:sz="4" w:space="0" w:color="auto"/>
              <w:right w:val="single" w:sz="4" w:space="0" w:color="auto"/>
            </w:tcBorders>
            <w:vAlign w:val="center"/>
            <w:hideMark/>
          </w:tcPr>
          <w:p w14:paraId="71F0F58A" w14:textId="77777777" w:rsidR="001C283D" w:rsidRDefault="001C283D">
            <w:pPr>
              <w:keepNext/>
              <w:jc w:val="center"/>
              <w:outlineLvl w:val="0"/>
              <w:rPr>
                <w:iCs/>
                <w:sz w:val="18"/>
                <w:lang w:val="x-none" w:eastAsia="x-none"/>
              </w:rPr>
            </w:pPr>
            <w:r>
              <w:rPr>
                <w:iCs/>
                <w:sz w:val="18"/>
                <w:lang w:val="x-none" w:eastAsia="x-none"/>
              </w:rPr>
              <w:t>Valor Estimado da Obra</w:t>
            </w:r>
          </w:p>
        </w:tc>
        <w:tc>
          <w:tcPr>
            <w:tcW w:w="3987" w:type="dxa"/>
            <w:gridSpan w:val="2"/>
            <w:tcBorders>
              <w:top w:val="single" w:sz="4" w:space="0" w:color="auto"/>
              <w:left w:val="single" w:sz="4" w:space="0" w:color="auto"/>
              <w:bottom w:val="single" w:sz="4" w:space="0" w:color="auto"/>
              <w:right w:val="single" w:sz="4" w:space="0" w:color="auto"/>
            </w:tcBorders>
            <w:vAlign w:val="center"/>
            <w:hideMark/>
          </w:tcPr>
          <w:p w14:paraId="44089ACE" w14:textId="77777777" w:rsidR="001C283D" w:rsidRDefault="001C283D">
            <w:pPr>
              <w:keepNext/>
              <w:jc w:val="center"/>
              <w:outlineLvl w:val="0"/>
              <w:rPr>
                <w:iCs/>
                <w:sz w:val="18"/>
                <w:lang w:val="x-none" w:eastAsia="x-none"/>
              </w:rPr>
            </w:pPr>
            <w:r>
              <w:rPr>
                <w:iCs/>
                <w:sz w:val="18"/>
                <w:lang w:val="x-none" w:eastAsia="x-none"/>
              </w:rPr>
              <w:t xml:space="preserve">Capital Social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1927AB6D" w14:textId="77777777" w:rsidR="001C283D" w:rsidRDefault="001C283D">
            <w:pPr>
              <w:keepNext/>
              <w:jc w:val="center"/>
              <w:outlineLvl w:val="0"/>
              <w:rPr>
                <w:iCs/>
                <w:sz w:val="18"/>
                <w:lang w:val="x-none" w:eastAsia="x-none"/>
              </w:rPr>
            </w:pPr>
            <w:r>
              <w:rPr>
                <w:iCs/>
                <w:sz w:val="18"/>
                <w:lang w:val="x-none" w:eastAsia="x-none"/>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21E83F3A" w14:textId="77777777" w:rsidR="001C283D" w:rsidRDefault="001C283D">
            <w:pPr>
              <w:keepNext/>
              <w:jc w:val="center"/>
              <w:outlineLvl w:val="0"/>
              <w:rPr>
                <w:iCs/>
                <w:sz w:val="18"/>
                <w:lang w:val="x-none" w:eastAsia="x-none"/>
              </w:rPr>
            </w:pPr>
            <w:r>
              <w:rPr>
                <w:iCs/>
                <w:sz w:val="18"/>
                <w:lang w:val="x-none" w:eastAsia="x-none"/>
              </w:rPr>
              <w:t>Valor do Edital</w:t>
            </w:r>
          </w:p>
        </w:tc>
      </w:tr>
      <w:tr w:rsidR="001C283D" w14:paraId="21F951D5" w14:textId="77777777" w:rsidTr="00842807">
        <w:trPr>
          <w:cantSplit/>
          <w:trHeight w:val="565"/>
        </w:trPr>
        <w:tc>
          <w:tcPr>
            <w:tcW w:w="2689" w:type="dxa"/>
            <w:tcBorders>
              <w:top w:val="single" w:sz="4" w:space="0" w:color="auto"/>
              <w:left w:val="single" w:sz="4" w:space="0" w:color="auto"/>
              <w:bottom w:val="single" w:sz="4" w:space="0" w:color="auto"/>
              <w:right w:val="single" w:sz="4" w:space="0" w:color="auto"/>
            </w:tcBorders>
            <w:vAlign w:val="center"/>
            <w:hideMark/>
          </w:tcPr>
          <w:p w14:paraId="3ADCDB02" w14:textId="322CAAD7" w:rsidR="001C283D" w:rsidRDefault="00131CD0" w:rsidP="001C283D">
            <w:pPr>
              <w:autoSpaceDE w:val="0"/>
              <w:autoSpaceDN w:val="0"/>
              <w:adjustRightInd w:val="0"/>
              <w:jc w:val="center"/>
              <w:rPr>
                <w:rFonts w:cs="Arial"/>
                <w:bCs/>
                <w:sz w:val="18"/>
                <w:szCs w:val="18"/>
              </w:rPr>
            </w:pPr>
            <w:r w:rsidRPr="00131CD0">
              <w:rPr>
                <w:rFonts w:cs="Arial"/>
                <w:bCs/>
                <w:sz w:val="18"/>
                <w:szCs w:val="18"/>
              </w:rPr>
              <w:t>R$ 38.690.910,06</w:t>
            </w:r>
          </w:p>
        </w:tc>
        <w:tc>
          <w:tcPr>
            <w:tcW w:w="3987" w:type="dxa"/>
            <w:gridSpan w:val="2"/>
            <w:tcBorders>
              <w:top w:val="single" w:sz="4" w:space="0" w:color="auto"/>
              <w:left w:val="single" w:sz="4" w:space="0" w:color="auto"/>
              <w:bottom w:val="single" w:sz="4" w:space="0" w:color="auto"/>
              <w:right w:val="single" w:sz="4" w:space="0" w:color="auto"/>
            </w:tcBorders>
            <w:vAlign w:val="center"/>
            <w:hideMark/>
          </w:tcPr>
          <w:p w14:paraId="45CAAAA0" w14:textId="77777777" w:rsidR="001C283D" w:rsidRDefault="001C283D">
            <w:pPr>
              <w:autoSpaceDE w:val="0"/>
              <w:autoSpaceDN w:val="0"/>
              <w:adjustRightInd w:val="0"/>
              <w:jc w:val="center"/>
              <w:rPr>
                <w:rFonts w:cs="Arial"/>
                <w:bCs/>
                <w:sz w:val="18"/>
                <w:szCs w:val="18"/>
              </w:rPr>
            </w:pPr>
            <w:r>
              <w:rPr>
                <w:rFonts w:cs="Arial"/>
                <w:bCs/>
                <w:sz w:val="18"/>
                <w:szCs w:val="18"/>
              </w:rPr>
              <w:t>R$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0B00A03C" w14:textId="77777777" w:rsidR="001C283D" w:rsidRDefault="001C283D">
            <w:pPr>
              <w:autoSpaceDE w:val="0"/>
              <w:autoSpaceDN w:val="0"/>
              <w:adjustRightInd w:val="0"/>
              <w:jc w:val="center"/>
              <w:rPr>
                <w:rFonts w:cs="Arial"/>
                <w:bCs/>
                <w:sz w:val="18"/>
                <w:szCs w:val="18"/>
              </w:rPr>
            </w:pPr>
            <w:r>
              <w:rPr>
                <w:rFonts w:cs="Arial"/>
                <w:bCs/>
                <w:sz w:val="18"/>
                <w:szCs w:val="18"/>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320FC4B0" w14:textId="77777777" w:rsidR="001C283D" w:rsidRDefault="001C283D">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1C283D" w14:paraId="25273E22" w14:textId="77777777" w:rsidTr="00842807">
        <w:trPr>
          <w:cantSplit/>
        </w:trPr>
        <w:tc>
          <w:tcPr>
            <w:tcW w:w="10923" w:type="dxa"/>
            <w:gridSpan w:val="5"/>
            <w:tcBorders>
              <w:top w:val="single" w:sz="4" w:space="0" w:color="auto"/>
              <w:left w:val="single" w:sz="4" w:space="0" w:color="auto"/>
              <w:bottom w:val="single" w:sz="4" w:space="0" w:color="auto"/>
              <w:right w:val="single" w:sz="4" w:space="0" w:color="auto"/>
            </w:tcBorders>
            <w:vAlign w:val="center"/>
            <w:hideMark/>
          </w:tcPr>
          <w:p w14:paraId="33B6F65C" w14:textId="77777777" w:rsidR="00CA57C2" w:rsidRDefault="00CA57C2">
            <w:pPr>
              <w:autoSpaceDE w:val="0"/>
              <w:autoSpaceDN w:val="0"/>
              <w:adjustRightInd w:val="0"/>
              <w:jc w:val="both"/>
              <w:rPr>
                <w:rFonts w:cs="Arial"/>
                <w:color w:val="000000"/>
                <w:sz w:val="18"/>
                <w:szCs w:val="18"/>
              </w:rPr>
            </w:pPr>
          </w:p>
          <w:p w14:paraId="74C50D33" w14:textId="22AA198E" w:rsidR="001C283D" w:rsidRDefault="001C283D">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4AD0D944" w14:textId="77777777" w:rsidR="00FF51E3" w:rsidRPr="00FF51E3" w:rsidRDefault="00FF51E3" w:rsidP="00FF51E3">
            <w:pPr>
              <w:autoSpaceDE w:val="0"/>
              <w:autoSpaceDN w:val="0"/>
              <w:adjustRightInd w:val="0"/>
              <w:jc w:val="both"/>
              <w:rPr>
                <w:rFonts w:cs="Arial"/>
                <w:color w:val="000000"/>
                <w:sz w:val="18"/>
                <w:szCs w:val="18"/>
              </w:rPr>
            </w:pPr>
            <w:r w:rsidRPr="00FF51E3">
              <w:rPr>
                <w:rFonts w:cs="Arial"/>
                <w:color w:val="000000"/>
                <w:sz w:val="18"/>
                <w:szCs w:val="18"/>
              </w:rPr>
              <w:t xml:space="preserve">Atestado de Capacidade Técnico-Profissional 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devidamente comprovado por documentação pertinente, na data prevista para a entrega da proposta e que constem na Certidão de Registro do CREA ou CAU como responsável técnico do licitante. </w:t>
            </w:r>
            <w:proofErr w:type="gramStart"/>
            <w:r w:rsidRPr="00FF51E3">
              <w:rPr>
                <w:rFonts w:cs="Arial"/>
                <w:color w:val="000000"/>
                <w:sz w:val="18"/>
                <w:szCs w:val="18"/>
              </w:rPr>
              <w:t>Tal(</w:t>
            </w:r>
            <w:proofErr w:type="gramEnd"/>
            <w:r w:rsidRPr="00FF51E3">
              <w:rPr>
                <w:rFonts w:cs="Arial"/>
                <w:color w:val="000000"/>
                <w:sz w:val="18"/>
                <w:szCs w:val="18"/>
              </w:rPr>
              <w:t>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w:t>
            </w:r>
          </w:p>
          <w:p w14:paraId="2BE59C4E" w14:textId="77777777" w:rsidR="00FF51E3" w:rsidRPr="00FF51E3" w:rsidRDefault="00FF51E3" w:rsidP="00FF51E3">
            <w:pPr>
              <w:pStyle w:val="PargrafodaLista"/>
              <w:numPr>
                <w:ilvl w:val="0"/>
                <w:numId w:val="5"/>
              </w:numPr>
              <w:autoSpaceDE w:val="0"/>
              <w:autoSpaceDN w:val="0"/>
              <w:adjustRightInd w:val="0"/>
              <w:jc w:val="both"/>
              <w:rPr>
                <w:rFonts w:cs="Arial"/>
                <w:color w:val="000000"/>
                <w:sz w:val="18"/>
                <w:szCs w:val="18"/>
              </w:rPr>
            </w:pPr>
            <w:r w:rsidRPr="00FF51E3">
              <w:rPr>
                <w:rFonts w:cs="Arial"/>
                <w:color w:val="000000"/>
                <w:sz w:val="18"/>
                <w:szCs w:val="18"/>
              </w:rPr>
              <w:t>Execução de estrutura de concreto armado mol</w:t>
            </w:r>
            <w:r w:rsidRPr="00FF51E3">
              <w:rPr>
                <w:rFonts w:cs="Arial"/>
                <w:color w:val="000000"/>
                <w:sz w:val="18"/>
                <w:szCs w:val="18"/>
              </w:rPr>
              <w:t>dada “in loco”, em edificações;</w:t>
            </w:r>
          </w:p>
          <w:p w14:paraId="7E86C4EB" w14:textId="77777777" w:rsidR="001C283D" w:rsidRDefault="00FF51E3" w:rsidP="00FF51E3">
            <w:pPr>
              <w:pStyle w:val="PargrafodaLista"/>
              <w:numPr>
                <w:ilvl w:val="0"/>
                <w:numId w:val="5"/>
              </w:numPr>
              <w:autoSpaceDE w:val="0"/>
              <w:autoSpaceDN w:val="0"/>
              <w:adjustRightInd w:val="0"/>
              <w:jc w:val="both"/>
              <w:rPr>
                <w:rFonts w:cs="Arial"/>
                <w:color w:val="000000"/>
                <w:sz w:val="18"/>
                <w:szCs w:val="18"/>
              </w:rPr>
            </w:pPr>
            <w:r w:rsidRPr="00FF51E3">
              <w:rPr>
                <w:rFonts w:cs="Arial"/>
                <w:color w:val="000000"/>
                <w:sz w:val="18"/>
                <w:szCs w:val="18"/>
              </w:rPr>
              <w:t>Instalações elétricas de baixa tensão em edificações.</w:t>
            </w:r>
          </w:p>
          <w:p w14:paraId="54283287" w14:textId="3F2FE80A" w:rsidR="00CA57C2" w:rsidRPr="00FF51E3" w:rsidRDefault="00CA57C2" w:rsidP="00FF51E3">
            <w:pPr>
              <w:pStyle w:val="PargrafodaLista"/>
              <w:numPr>
                <w:ilvl w:val="0"/>
                <w:numId w:val="5"/>
              </w:numPr>
              <w:autoSpaceDE w:val="0"/>
              <w:autoSpaceDN w:val="0"/>
              <w:adjustRightInd w:val="0"/>
              <w:jc w:val="both"/>
              <w:rPr>
                <w:rFonts w:cs="Arial"/>
                <w:color w:val="000000"/>
                <w:sz w:val="18"/>
                <w:szCs w:val="18"/>
              </w:rPr>
            </w:pPr>
          </w:p>
        </w:tc>
      </w:tr>
      <w:tr w:rsidR="001C283D" w14:paraId="4EC2FC8E" w14:textId="77777777" w:rsidTr="00842807">
        <w:trPr>
          <w:cantSplit/>
          <w:trHeight w:val="78"/>
        </w:trPr>
        <w:tc>
          <w:tcPr>
            <w:tcW w:w="10923" w:type="dxa"/>
            <w:gridSpan w:val="5"/>
            <w:tcBorders>
              <w:top w:val="single" w:sz="4" w:space="0" w:color="auto"/>
              <w:left w:val="single" w:sz="4" w:space="0" w:color="auto"/>
              <w:bottom w:val="single" w:sz="4" w:space="0" w:color="auto"/>
              <w:right w:val="single" w:sz="4" w:space="0" w:color="auto"/>
            </w:tcBorders>
            <w:vAlign w:val="center"/>
            <w:hideMark/>
          </w:tcPr>
          <w:p w14:paraId="0D15E983" w14:textId="77777777" w:rsidR="00CA57C2" w:rsidRDefault="00CA57C2">
            <w:pPr>
              <w:autoSpaceDE w:val="0"/>
              <w:autoSpaceDN w:val="0"/>
              <w:adjustRightInd w:val="0"/>
              <w:jc w:val="both"/>
              <w:rPr>
                <w:rFonts w:cs="Arial"/>
                <w:color w:val="000000"/>
                <w:sz w:val="18"/>
                <w:szCs w:val="18"/>
              </w:rPr>
            </w:pPr>
          </w:p>
          <w:p w14:paraId="6D877710" w14:textId="77777777" w:rsidR="001C283D" w:rsidRDefault="001C283D">
            <w:pPr>
              <w:autoSpaceDE w:val="0"/>
              <w:autoSpaceDN w:val="0"/>
              <w:adjustRightInd w:val="0"/>
              <w:jc w:val="both"/>
              <w:rPr>
                <w:rFonts w:cs="Arial"/>
                <w:color w:val="000000"/>
                <w:sz w:val="18"/>
                <w:szCs w:val="18"/>
              </w:rPr>
            </w:pPr>
            <w:r>
              <w:rPr>
                <w:rFonts w:cs="Arial"/>
                <w:color w:val="000000"/>
                <w:sz w:val="18"/>
                <w:szCs w:val="18"/>
              </w:rPr>
              <w:t>CAPACIDADE OPERACIONAL:</w:t>
            </w:r>
          </w:p>
          <w:p w14:paraId="743FC7FE" w14:textId="77777777" w:rsidR="009058B0" w:rsidRDefault="009058B0" w:rsidP="009058B0">
            <w:pPr>
              <w:autoSpaceDE w:val="0"/>
              <w:autoSpaceDN w:val="0"/>
              <w:adjustRightInd w:val="0"/>
              <w:jc w:val="both"/>
              <w:rPr>
                <w:rFonts w:cs="Arial"/>
                <w:color w:val="000000"/>
                <w:sz w:val="18"/>
                <w:szCs w:val="18"/>
              </w:rPr>
            </w:pPr>
            <w:r w:rsidRPr="009058B0">
              <w:rPr>
                <w:rFonts w:cs="Arial"/>
                <w:color w:val="000000"/>
                <w:sz w:val="18"/>
                <w:szCs w:val="18"/>
              </w:rPr>
              <w:t xml:space="preserve">Atestado de Capacidade Técnico-Operacional </w:t>
            </w:r>
            <w:proofErr w:type="gramStart"/>
            <w:r w:rsidRPr="009058B0">
              <w:rPr>
                <w:rFonts w:cs="Arial"/>
                <w:color w:val="000000"/>
                <w:sz w:val="18"/>
                <w:szCs w:val="18"/>
              </w:rPr>
              <w:t>emitido(</w:t>
            </w:r>
            <w:proofErr w:type="gramEnd"/>
            <w:r w:rsidRPr="009058B0">
              <w:rPr>
                <w:rFonts w:cs="Arial"/>
                <w:color w:val="000000"/>
                <w:sz w:val="18"/>
                <w:szCs w:val="18"/>
              </w:rPr>
              <w:t xml:space="preserve">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w:t>
            </w:r>
            <w:proofErr w:type="gramStart"/>
            <w:r w:rsidRPr="009058B0">
              <w:rPr>
                <w:rFonts w:cs="Arial"/>
                <w:color w:val="000000"/>
                <w:sz w:val="18"/>
                <w:szCs w:val="18"/>
              </w:rPr>
              <w:t>O(</w:t>
            </w:r>
            <w:proofErr w:type="gramEnd"/>
            <w:r w:rsidRPr="009058B0">
              <w:rPr>
                <w:rFonts w:cs="Arial"/>
                <w:color w:val="000000"/>
                <w:sz w:val="18"/>
                <w:szCs w:val="18"/>
              </w:rPr>
              <w:t xml:space="preserve">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6D821C00" w14:textId="77777777" w:rsidR="009058B0" w:rsidRDefault="009058B0" w:rsidP="009058B0">
            <w:pPr>
              <w:pStyle w:val="PargrafodaLista"/>
              <w:numPr>
                <w:ilvl w:val="0"/>
                <w:numId w:val="8"/>
              </w:numPr>
              <w:autoSpaceDE w:val="0"/>
              <w:autoSpaceDN w:val="0"/>
              <w:adjustRightInd w:val="0"/>
              <w:jc w:val="both"/>
              <w:rPr>
                <w:rFonts w:cs="Arial"/>
                <w:color w:val="000000"/>
                <w:sz w:val="18"/>
                <w:szCs w:val="18"/>
              </w:rPr>
            </w:pPr>
            <w:r w:rsidRPr="009058B0">
              <w:rPr>
                <w:rFonts w:cs="Arial"/>
                <w:color w:val="000000"/>
                <w:sz w:val="18"/>
                <w:szCs w:val="18"/>
              </w:rPr>
              <w:t xml:space="preserve">Estrutura em concreto armado moldada “in loco”, em edificações, com no mínimo 1.100,00m³; </w:t>
            </w:r>
          </w:p>
          <w:p w14:paraId="133D5A1E" w14:textId="77777777" w:rsidR="001C283D" w:rsidRDefault="009058B0" w:rsidP="009058B0">
            <w:pPr>
              <w:pStyle w:val="PargrafodaLista"/>
              <w:numPr>
                <w:ilvl w:val="0"/>
                <w:numId w:val="8"/>
              </w:numPr>
              <w:autoSpaceDE w:val="0"/>
              <w:autoSpaceDN w:val="0"/>
              <w:adjustRightInd w:val="0"/>
              <w:jc w:val="both"/>
              <w:rPr>
                <w:rFonts w:cs="Arial"/>
                <w:color w:val="000000"/>
                <w:sz w:val="18"/>
                <w:szCs w:val="18"/>
              </w:rPr>
            </w:pPr>
            <w:r w:rsidRPr="009058B0">
              <w:rPr>
                <w:rFonts w:cs="Arial"/>
                <w:color w:val="000000"/>
                <w:sz w:val="18"/>
                <w:szCs w:val="18"/>
              </w:rPr>
              <w:t>Instalações elétricas de baixa tensão, em edificações, com carga instalada ou demandada de no mínimo 230KVA ou 210kW.</w:t>
            </w:r>
          </w:p>
          <w:p w14:paraId="7AA60962" w14:textId="3379181F" w:rsidR="00CA57C2" w:rsidRPr="009058B0" w:rsidRDefault="00CA57C2" w:rsidP="009058B0">
            <w:pPr>
              <w:pStyle w:val="PargrafodaLista"/>
              <w:numPr>
                <w:ilvl w:val="0"/>
                <w:numId w:val="8"/>
              </w:numPr>
              <w:autoSpaceDE w:val="0"/>
              <w:autoSpaceDN w:val="0"/>
              <w:adjustRightInd w:val="0"/>
              <w:jc w:val="both"/>
              <w:rPr>
                <w:rFonts w:cs="Arial"/>
                <w:color w:val="000000"/>
                <w:sz w:val="18"/>
                <w:szCs w:val="18"/>
              </w:rPr>
            </w:pPr>
          </w:p>
        </w:tc>
      </w:tr>
      <w:tr w:rsidR="001C283D" w14:paraId="5AE90694" w14:textId="77777777" w:rsidTr="00842807">
        <w:trPr>
          <w:cantSplit/>
          <w:trHeight w:val="445"/>
        </w:trPr>
        <w:tc>
          <w:tcPr>
            <w:tcW w:w="10923" w:type="dxa"/>
            <w:gridSpan w:val="5"/>
            <w:tcBorders>
              <w:top w:val="single" w:sz="4" w:space="0" w:color="auto"/>
              <w:left w:val="single" w:sz="4" w:space="0" w:color="auto"/>
              <w:bottom w:val="single" w:sz="4" w:space="0" w:color="auto"/>
              <w:right w:val="single" w:sz="4" w:space="0" w:color="auto"/>
            </w:tcBorders>
            <w:vAlign w:val="center"/>
            <w:hideMark/>
          </w:tcPr>
          <w:p w14:paraId="26559B43" w14:textId="77777777" w:rsidR="00381C34" w:rsidRDefault="00381C34">
            <w:pPr>
              <w:jc w:val="both"/>
              <w:outlineLvl w:val="1"/>
              <w:rPr>
                <w:sz w:val="4"/>
                <w:szCs w:val="4"/>
              </w:rPr>
            </w:pPr>
          </w:p>
          <w:p w14:paraId="295FA93B" w14:textId="77777777" w:rsidR="001C283D" w:rsidRDefault="001C283D">
            <w:pPr>
              <w:jc w:val="both"/>
              <w:outlineLvl w:val="1"/>
              <w:rPr>
                <w:sz w:val="18"/>
                <w:szCs w:val="18"/>
              </w:rPr>
            </w:pPr>
            <w:r>
              <w:rPr>
                <w:sz w:val="4"/>
                <w:szCs w:val="4"/>
              </w:rPr>
              <w:t xml:space="preserve"> </w:t>
            </w:r>
            <w:r>
              <w:rPr>
                <w:sz w:val="18"/>
                <w:szCs w:val="18"/>
              </w:rPr>
              <w:t>ÍNDICES ECONÔMICOS:</w:t>
            </w:r>
          </w:p>
          <w:p w14:paraId="0B157248" w14:textId="77777777" w:rsidR="001C283D" w:rsidRDefault="00842807">
            <w:pPr>
              <w:jc w:val="both"/>
              <w:outlineLvl w:val="1"/>
              <w:rPr>
                <w:sz w:val="18"/>
                <w:szCs w:val="18"/>
              </w:rPr>
            </w:pPr>
            <w:r>
              <w:rPr>
                <w:noProof/>
              </w:rPr>
              <w:drawing>
                <wp:inline distT="0" distB="0" distL="0" distR="0" wp14:anchorId="443622D1" wp14:editId="1D26D429">
                  <wp:extent cx="6361611" cy="2943840"/>
                  <wp:effectExtent l="0" t="0" r="127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73458" cy="2949322"/>
                          </a:xfrm>
                          <a:prstGeom prst="rect">
                            <a:avLst/>
                          </a:prstGeom>
                        </pic:spPr>
                      </pic:pic>
                    </a:graphicData>
                  </a:graphic>
                </wp:inline>
              </w:drawing>
            </w:r>
          </w:p>
          <w:p w14:paraId="55EC0783" w14:textId="7DC330DA" w:rsidR="00842807" w:rsidRDefault="00842807">
            <w:pPr>
              <w:jc w:val="both"/>
              <w:outlineLvl w:val="1"/>
              <w:rPr>
                <w:sz w:val="18"/>
                <w:szCs w:val="18"/>
              </w:rPr>
            </w:pPr>
          </w:p>
        </w:tc>
      </w:tr>
      <w:tr w:rsidR="001C283D" w14:paraId="4CA96156" w14:textId="77777777" w:rsidTr="00842807">
        <w:trPr>
          <w:cantSplit/>
        </w:trPr>
        <w:tc>
          <w:tcPr>
            <w:tcW w:w="10923" w:type="dxa"/>
            <w:gridSpan w:val="5"/>
            <w:tcBorders>
              <w:top w:val="single" w:sz="4" w:space="0" w:color="auto"/>
              <w:left w:val="single" w:sz="4" w:space="0" w:color="auto"/>
              <w:bottom w:val="single" w:sz="4" w:space="0" w:color="auto"/>
              <w:right w:val="single" w:sz="4" w:space="0" w:color="auto"/>
            </w:tcBorders>
            <w:vAlign w:val="center"/>
            <w:hideMark/>
          </w:tcPr>
          <w:p w14:paraId="2694678F" w14:textId="77777777" w:rsidR="00381C34" w:rsidRDefault="00381C34" w:rsidP="00131CD0">
            <w:pPr>
              <w:autoSpaceDE w:val="0"/>
              <w:autoSpaceDN w:val="0"/>
              <w:adjustRightInd w:val="0"/>
              <w:jc w:val="both"/>
              <w:rPr>
                <w:rFonts w:cs="Arial"/>
                <w:sz w:val="18"/>
                <w:szCs w:val="18"/>
              </w:rPr>
            </w:pPr>
          </w:p>
          <w:p w14:paraId="7D98C655" w14:textId="3446A7E1" w:rsidR="00131CD0" w:rsidRPr="00131CD0" w:rsidRDefault="001C283D" w:rsidP="00131CD0">
            <w:pPr>
              <w:autoSpaceDE w:val="0"/>
              <w:autoSpaceDN w:val="0"/>
              <w:adjustRightInd w:val="0"/>
              <w:jc w:val="both"/>
              <w:rPr>
                <w:rFonts w:cs="Arial"/>
                <w:sz w:val="18"/>
                <w:szCs w:val="18"/>
              </w:rPr>
            </w:pPr>
            <w:r>
              <w:rPr>
                <w:rFonts w:cs="Arial"/>
                <w:sz w:val="18"/>
                <w:szCs w:val="18"/>
              </w:rPr>
              <w:t>DA VISITA PRÉVIA</w:t>
            </w:r>
            <w:r w:rsidR="00131CD0">
              <w:rPr>
                <w:rFonts w:cs="Arial"/>
                <w:sz w:val="18"/>
                <w:szCs w:val="18"/>
              </w:rPr>
              <w:t xml:space="preserve">: </w:t>
            </w:r>
          </w:p>
          <w:p w14:paraId="669076B0" w14:textId="7AA27DDC" w:rsidR="00131CD0" w:rsidRPr="00131CD0" w:rsidRDefault="00131CD0" w:rsidP="00131CD0">
            <w:pPr>
              <w:autoSpaceDE w:val="0"/>
              <w:autoSpaceDN w:val="0"/>
              <w:adjustRightInd w:val="0"/>
              <w:jc w:val="both"/>
              <w:rPr>
                <w:rFonts w:cs="Arial"/>
                <w:sz w:val="18"/>
                <w:szCs w:val="18"/>
              </w:rPr>
            </w:pPr>
            <w:r w:rsidRPr="00131CD0">
              <w:rPr>
                <w:rFonts w:cs="Arial"/>
                <w:sz w:val="18"/>
                <w:szCs w:val="18"/>
              </w:rPr>
              <w:t>5.1. Será facultada à LICITANTE visitar o local da obra para obter as informações necessárias para a</w:t>
            </w:r>
            <w:r>
              <w:rPr>
                <w:rFonts w:cs="Arial"/>
                <w:sz w:val="18"/>
                <w:szCs w:val="18"/>
              </w:rPr>
              <w:t xml:space="preserve"> </w:t>
            </w:r>
            <w:r w:rsidRPr="00131CD0">
              <w:rPr>
                <w:rFonts w:cs="Arial"/>
                <w:sz w:val="18"/>
                <w:szCs w:val="18"/>
              </w:rPr>
              <w:t>elaboração da Proposta, correndo por sua conta os custos respectivos.</w:t>
            </w:r>
          </w:p>
          <w:p w14:paraId="05340A68" w14:textId="50B9B710" w:rsidR="00131CD0" w:rsidRPr="00131CD0" w:rsidRDefault="00131CD0" w:rsidP="00131CD0">
            <w:pPr>
              <w:autoSpaceDE w:val="0"/>
              <w:autoSpaceDN w:val="0"/>
              <w:adjustRightInd w:val="0"/>
              <w:jc w:val="both"/>
              <w:rPr>
                <w:rFonts w:cs="Arial"/>
                <w:sz w:val="18"/>
                <w:szCs w:val="18"/>
              </w:rPr>
            </w:pPr>
            <w:r w:rsidRPr="00131CD0">
              <w:rPr>
                <w:rFonts w:cs="Arial"/>
                <w:sz w:val="18"/>
                <w:szCs w:val="18"/>
              </w:rPr>
              <w:t>5.1.1. As visitas deverão ser realizadas em conjunto com representantes do TJMG, no local destinado à</w:t>
            </w:r>
            <w:r>
              <w:rPr>
                <w:rFonts w:cs="Arial"/>
                <w:sz w:val="18"/>
                <w:szCs w:val="18"/>
              </w:rPr>
              <w:t xml:space="preserve"> </w:t>
            </w:r>
            <w:r w:rsidRPr="00131CD0">
              <w:rPr>
                <w:rFonts w:cs="Arial"/>
                <w:sz w:val="18"/>
                <w:szCs w:val="18"/>
              </w:rPr>
              <w:t>obra, no seguinte endereço:</w:t>
            </w:r>
          </w:p>
          <w:p w14:paraId="387FE7BC" w14:textId="77777777" w:rsidR="00131CD0" w:rsidRPr="00131CD0" w:rsidRDefault="00131CD0" w:rsidP="00131CD0">
            <w:pPr>
              <w:autoSpaceDE w:val="0"/>
              <w:autoSpaceDN w:val="0"/>
              <w:adjustRightInd w:val="0"/>
              <w:jc w:val="both"/>
              <w:rPr>
                <w:rFonts w:cs="Arial"/>
                <w:sz w:val="18"/>
                <w:szCs w:val="18"/>
              </w:rPr>
            </w:pPr>
            <w:r w:rsidRPr="00131CD0">
              <w:rPr>
                <w:rFonts w:cs="Arial"/>
                <w:sz w:val="18"/>
                <w:szCs w:val="18"/>
              </w:rPr>
              <w:t>Local: Comarca de Itajubá</w:t>
            </w:r>
          </w:p>
          <w:p w14:paraId="1DE9FABB" w14:textId="77777777" w:rsidR="00131CD0" w:rsidRPr="00131CD0" w:rsidRDefault="00131CD0" w:rsidP="00131CD0">
            <w:pPr>
              <w:autoSpaceDE w:val="0"/>
              <w:autoSpaceDN w:val="0"/>
              <w:adjustRightInd w:val="0"/>
              <w:jc w:val="both"/>
              <w:rPr>
                <w:rFonts w:cs="Arial"/>
                <w:sz w:val="18"/>
                <w:szCs w:val="18"/>
              </w:rPr>
            </w:pPr>
            <w:r w:rsidRPr="00131CD0">
              <w:rPr>
                <w:rFonts w:cs="Arial"/>
                <w:sz w:val="18"/>
                <w:szCs w:val="18"/>
              </w:rPr>
              <w:t>Endereço: Avenida Doutor Jerson Dias, nº 601, Bairro Estiva, Itajubá/MG</w:t>
            </w:r>
          </w:p>
          <w:p w14:paraId="34448CD6" w14:textId="77777777" w:rsidR="00131CD0" w:rsidRPr="00131CD0" w:rsidRDefault="00131CD0" w:rsidP="00131CD0">
            <w:pPr>
              <w:autoSpaceDE w:val="0"/>
              <w:autoSpaceDN w:val="0"/>
              <w:adjustRightInd w:val="0"/>
              <w:jc w:val="both"/>
              <w:rPr>
                <w:rFonts w:cs="Arial"/>
                <w:sz w:val="18"/>
                <w:szCs w:val="18"/>
              </w:rPr>
            </w:pPr>
            <w:r w:rsidRPr="00131CD0">
              <w:rPr>
                <w:rFonts w:cs="Arial"/>
                <w:sz w:val="18"/>
                <w:szCs w:val="18"/>
              </w:rPr>
              <w:t>Telefone: (35) 3629-8850</w:t>
            </w:r>
          </w:p>
          <w:p w14:paraId="44DBAA5C" w14:textId="77777777" w:rsidR="00131CD0" w:rsidRPr="00131CD0" w:rsidRDefault="00131CD0" w:rsidP="00131CD0">
            <w:pPr>
              <w:autoSpaceDE w:val="0"/>
              <w:autoSpaceDN w:val="0"/>
              <w:adjustRightInd w:val="0"/>
              <w:jc w:val="both"/>
              <w:rPr>
                <w:rFonts w:cs="Arial"/>
                <w:sz w:val="18"/>
                <w:szCs w:val="18"/>
              </w:rPr>
            </w:pPr>
            <w:r w:rsidRPr="00131CD0">
              <w:rPr>
                <w:rFonts w:cs="Arial"/>
                <w:sz w:val="18"/>
                <w:szCs w:val="18"/>
              </w:rPr>
              <w:t>Horário: 12h às 17h</w:t>
            </w:r>
          </w:p>
          <w:p w14:paraId="7AA2F080" w14:textId="3BB2F64B" w:rsidR="00131CD0" w:rsidRPr="00131CD0" w:rsidRDefault="00131CD0" w:rsidP="00131CD0">
            <w:pPr>
              <w:autoSpaceDE w:val="0"/>
              <w:autoSpaceDN w:val="0"/>
              <w:adjustRightInd w:val="0"/>
              <w:jc w:val="both"/>
              <w:rPr>
                <w:rFonts w:cs="Arial"/>
                <w:sz w:val="18"/>
                <w:szCs w:val="18"/>
              </w:rPr>
            </w:pPr>
            <w:r w:rsidRPr="00131CD0">
              <w:rPr>
                <w:rFonts w:cs="Arial"/>
                <w:sz w:val="18"/>
                <w:szCs w:val="18"/>
              </w:rPr>
              <w:t>5.1.2. As visitas deverão ser agendadas previamente junto à Administração do Fórum por meio do</w:t>
            </w:r>
            <w:r>
              <w:rPr>
                <w:rFonts w:cs="Arial"/>
                <w:sz w:val="18"/>
                <w:szCs w:val="18"/>
              </w:rPr>
              <w:t xml:space="preserve"> </w:t>
            </w:r>
            <w:r w:rsidRPr="00131CD0">
              <w:rPr>
                <w:rFonts w:cs="Arial"/>
                <w:sz w:val="18"/>
                <w:szCs w:val="18"/>
              </w:rPr>
              <w:t>telefone acima informado.</w:t>
            </w:r>
          </w:p>
          <w:p w14:paraId="61271895" w14:textId="114FC82A" w:rsidR="00131CD0" w:rsidRPr="00131CD0" w:rsidRDefault="00131CD0" w:rsidP="00131CD0">
            <w:pPr>
              <w:autoSpaceDE w:val="0"/>
              <w:autoSpaceDN w:val="0"/>
              <w:adjustRightInd w:val="0"/>
              <w:jc w:val="both"/>
              <w:rPr>
                <w:rFonts w:cs="Arial"/>
                <w:sz w:val="18"/>
                <w:szCs w:val="18"/>
              </w:rPr>
            </w:pPr>
            <w:r w:rsidRPr="00131CD0">
              <w:rPr>
                <w:rFonts w:cs="Arial"/>
                <w:sz w:val="18"/>
                <w:szCs w:val="18"/>
              </w:rPr>
              <w:t>5.1.3. As visitas serão limitadas a um licitante por vez, devendo seu representante apresentar-se</w:t>
            </w:r>
            <w:r>
              <w:rPr>
                <w:rFonts w:cs="Arial"/>
                <w:sz w:val="18"/>
                <w:szCs w:val="18"/>
              </w:rPr>
              <w:t xml:space="preserve"> </w:t>
            </w:r>
            <w:r w:rsidRPr="00131CD0">
              <w:rPr>
                <w:rFonts w:cs="Arial"/>
                <w:sz w:val="18"/>
                <w:szCs w:val="18"/>
              </w:rPr>
              <w:t>devidamente identificado.</w:t>
            </w:r>
          </w:p>
          <w:p w14:paraId="798AF4D5" w14:textId="77777777" w:rsidR="00131CD0" w:rsidRDefault="00131CD0">
            <w:pPr>
              <w:autoSpaceDE w:val="0"/>
              <w:autoSpaceDN w:val="0"/>
              <w:adjustRightInd w:val="0"/>
              <w:jc w:val="both"/>
              <w:rPr>
                <w:rFonts w:cs="Arial"/>
                <w:sz w:val="18"/>
                <w:szCs w:val="18"/>
              </w:rPr>
            </w:pPr>
            <w:r w:rsidRPr="00131CD0">
              <w:rPr>
                <w:rFonts w:cs="Arial"/>
                <w:sz w:val="18"/>
                <w:szCs w:val="18"/>
              </w:rPr>
              <w:t>5.2. Caso a visita não seja realizada, entender-se-á que o licitante conhece todas as condições locais para a</w:t>
            </w:r>
            <w:r>
              <w:rPr>
                <w:rFonts w:cs="Arial"/>
                <w:sz w:val="18"/>
                <w:szCs w:val="18"/>
              </w:rPr>
              <w:t xml:space="preserve"> </w:t>
            </w:r>
            <w:r w:rsidRPr="00131CD0">
              <w:rPr>
                <w:rFonts w:cs="Arial"/>
                <w:sz w:val="18"/>
                <w:szCs w:val="18"/>
              </w:rPr>
              <w:t>execução da obra objeto desta licitação, não cabendo, portanto, nenhum tipo de alegação sobre as</w:t>
            </w:r>
            <w:r>
              <w:rPr>
                <w:rFonts w:cs="Arial"/>
                <w:sz w:val="18"/>
                <w:szCs w:val="18"/>
              </w:rPr>
              <w:t xml:space="preserve"> </w:t>
            </w:r>
            <w:r w:rsidRPr="00131CD0">
              <w:rPr>
                <w:rFonts w:cs="Arial"/>
                <w:sz w:val="18"/>
                <w:szCs w:val="18"/>
              </w:rPr>
              <w:t>condições e grau de dificuldades existentes como justificativa para se eximir das obrigações assumidas em</w:t>
            </w:r>
            <w:r>
              <w:rPr>
                <w:rFonts w:cs="Arial"/>
                <w:sz w:val="18"/>
                <w:szCs w:val="18"/>
              </w:rPr>
              <w:t xml:space="preserve"> </w:t>
            </w:r>
            <w:r w:rsidRPr="00131CD0">
              <w:rPr>
                <w:rFonts w:cs="Arial"/>
                <w:sz w:val="18"/>
                <w:szCs w:val="18"/>
              </w:rPr>
              <w:t>decorrência desta Concorrência.</w:t>
            </w:r>
          </w:p>
          <w:p w14:paraId="76FC6B32" w14:textId="62DF86E3" w:rsidR="001C283D" w:rsidRDefault="001C283D">
            <w:pPr>
              <w:autoSpaceDE w:val="0"/>
              <w:autoSpaceDN w:val="0"/>
              <w:adjustRightInd w:val="0"/>
              <w:jc w:val="both"/>
              <w:rPr>
                <w:rFonts w:cs="Arial"/>
                <w:sz w:val="18"/>
                <w:szCs w:val="18"/>
              </w:rPr>
            </w:pPr>
            <w:hyperlink r:id="rId36" w:history="1">
              <w:r>
                <w:rPr>
                  <w:rStyle w:val="Hyperlink"/>
                  <w:sz w:val="18"/>
                  <w:szCs w:val="18"/>
                </w:rPr>
                <w:t>Clique aqui para obter informações do edital</w:t>
              </w:r>
            </w:hyperlink>
            <w:r>
              <w:rPr>
                <w:sz w:val="18"/>
                <w:szCs w:val="18"/>
              </w:rPr>
              <w:t xml:space="preserve">. </w:t>
            </w:r>
          </w:p>
        </w:tc>
      </w:tr>
    </w:tbl>
    <w:p w14:paraId="61868C80" w14:textId="77777777" w:rsidR="001C283D" w:rsidRDefault="001C283D" w:rsidP="00923F52">
      <w:pPr>
        <w:autoSpaceDE w:val="0"/>
        <w:autoSpaceDN w:val="0"/>
        <w:adjustRightInd w:val="0"/>
        <w:jc w:val="both"/>
        <w:rPr>
          <w:rFonts w:asciiTheme="majorHAnsi" w:hAnsiTheme="majorHAnsi"/>
        </w:rPr>
      </w:pPr>
    </w:p>
    <w:p w14:paraId="4CCF84E0" w14:textId="77777777" w:rsidR="001C283D" w:rsidRDefault="001C283D" w:rsidP="00923F52">
      <w:pPr>
        <w:autoSpaceDE w:val="0"/>
        <w:autoSpaceDN w:val="0"/>
        <w:adjustRightInd w:val="0"/>
        <w:jc w:val="both"/>
        <w:rPr>
          <w:rFonts w:asciiTheme="majorHAnsi" w:hAnsiTheme="majorHAnsi"/>
        </w:rPr>
      </w:pPr>
    </w:p>
    <w:p w14:paraId="0C332530" w14:textId="77777777" w:rsidR="00E664B4" w:rsidRDefault="00E664B4" w:rsidP="00923F52">
      <w:pPr>
        <w:autoSpaceDE w:val="0"/>
        <w:autoSpaceDN w:val="0"/>
        <w:adjustRightInd w:val="0"/>
        <w:jc w:val="both"/>
        <w:rPr>
          <w:rFonts w:asciiTheme="majorHAnsi" w:hAnsiTheme="majorHAnsi"/>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2853"/>
        <w:gridCol w:w="1134"/>
        <w:gridCol w:w="1396"/>
        <w:gridCol w:w="2851"/>
      </w:tblGrid>
      <w:tr w:rsidR="00C4402B" w14:paraId="1BC0C9D2" w14:textId="77777777" w:rsidTr="0079089C">
        <w:trPr>
          <w:cantSplit/>
        </w:trPr>
        <w:tc>
          <w:tcPr>
            <w:tcW w:w="5542" w:type="dxa"/>
            <w:gridSpan w:val="2"/>
            <w:tcBorders>
              <w:top w:val="single" w:sz="4" w:space="0" w:color="auto"/>
              <w:left w:val="single" w:sz="4" w:space="0" w:color="auto"/>
              <w:bottom w:val="single" w:sz="4" w:space="0" w:color="auto"/>
              <w:right w:val="single" w:sz="4" w:space="0" w:color="auto"/>
            </w:tcBorders>
            <w:vAlign w:val="center"/>
            <w:hideMark/>
          </w:tcPr>
          <w:p w14:paraId="3F34055A" w14:textId="77777777" w:rsidR="00C4402B" w:rsidRDefault="00C4402B" w:rsidP="0079089C">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5381" w:type="dxa"/>
            <w:gridSpan w:val="3"/>
            <w:tcBorders>
              <w:top w:val="single" w:sz="4" w:space="0" w:color="auto"/>
              <w:left w:val="single" w:sz="4" w:space="0" w:color="auto"/>
              <w:bottom w:val="single" w:sz="4" w:space="0" w:color="auto"/>
              <w:right w:val="single" w:sz="4" w:space="0" w:color="auto"/>
            </w:tcBorders>
            <w:vAlign w:val="center"/>
            <w:hideMark/>
          </w:tcPr>
          <w:p w14:paraId="49BE11E1" w14:textId="3D265B64" w:rsidR="00C4402B" w:rsidRDefault="00C4402B" w:rsidP="00E91512">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CONCORRÊNCIA EDITAL Nº 6</w:t>
            </w:r>
            <w:r w:rsidR="00E91512">
              <w:rPr>
                <w:rFonts w:ascii="Times New Roman" w:hAnsi="Times New Roman"/>
                <w:b/>
                <w:bCs/>
                <w:sz w:val="34"/>
                <w:szCs w:val="30"/>
              </w:rPr>
              <w:t>4</w:t>
            </w:r>
            <w:r>
              <w:rPr>
                <w:rFonts w:ascii="Times New Roman" w:hAnsi="Times New Roman"/>
                <w:b/>
                <w:bCs/>
                <w:sz w:val="34"/>
                <w:szCs w:val="30"/>
              </w:rPr>
              <w:t>/2021</w:t>
            </w:r>
          </w:p>
        </w:tc>
      </w:tr>
      <w:tr w:rsidR="00C4402B" w14:paraId="688792E7" w14:textId="77777777" w:rsidTr="0079089C">
        <w:trPr>
          <w:cantSplit/>
        </w:trPr>
        <w:tc>
          <w:tcPr>
            <w:tcW w:w="10923" w:type="dxa"/>
            <w:gridSpan w:val="5"/>
            <w:tcBorders>
              <w:top w:val="single" w:sz="4" w:space="0" w:color="auto"/>
              <w:left w:val="single" w:sz="4" w:space="0" w:color="auto"/>
              <w:bottom w:val="single" w:sz="4" w:space="0" w:color="auto"/>
              <w:right w:val="single" w:sz="4" w:space="0" w:color="auto"/>
            </w:tcBorders>
            <w:vAlign w:val="center"/>
            <w:hideMark/>
          </w:tcPr>
          <w:p w14:paraId="4E0B320A" w14:textId="77777777" w:rsidR="00C4402B" w:rsidRDefault="00C4402B" w:rsidP="0079089C">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1E8B7EAE" w14:textId="77777777" w:rsidR="00C4402B" w:rsidRDefault="00C4402B" w:rsidP="0079089C">
            <w:pPr>
              <w:jc w:val="both"/>
              <w:rPr>
                <w:sz w:val="18"/>
                <w:szCs w:val="18"/>
              </w:rPr>
            </w:pPr>
            <w:r>
              <w:rPr>
                <w:rFonts w:cs="Arial"/>
                <w:sz w:val="18"/>
                <w:szCs w:val="18"/>
              </w:rPr>
              <w:t>Informações</w:t>
            </w:r>
            <w:r>
              <w:rPr>
                <w:sz w:val="18"/>
                <w:szCs w:val="18"/>
              </w:rPr>
              <w:t xml:space="preserve">: Telefone: (31) 3249-8033 e 3249-8034. E-mail </w:t>
            </w:r>
            <w:hyperlink r:id="rId37" w:history="1">
              <w:r>
                <w:rPr>
                  <w:rStyle w:val="Hyperlink"/>
                  <w:sz w:val="18"/>
                  <w:szCs w:val="18"/>
                </w:rPr>
                <w:t>licit@tjmg.jus.br</w:t>
              </w:r>
            </w:hyperlink>
            <w:r>
              <w:rPr>
                <w:sz w:val="18"/>
                <w:szCs w:val="18"/>
              </w:rPr>
              <w:t xml:space="preserve">. </w:t>
            </w:r>
          </w:p>
        </w:tc>
      </w:tr>
      <w:tr w:rsidR="00C4402B" w14:paraId="1F8E1877" w14:textId="77777777" w:rsidTr="0079089C">
        <w:trPr>
          <w:cantSplit/>
          <w:trHeight w:val="447"/>
        </w:trPr>
        <w:tc>
          <w:tcPr>
            <w:tcW w:w="5542" w:type="dxa"/>
            <w:gridSpan w:val="2"/>
            <w:tcBorders>
              <w:top w:val="single" w:sz="4" w:space="0" w:color="auto"/>
              <w:left w:val="single" w:sz="4" w:space="0" w:color="auto"/>
              <w:bottom w:val="single" w:sz="4" w:space="0" w:color="auto"/>
              <w:right w:val="single" w:sz="4" w:space="0" w:color="auto"/>
            </w:tcBorders>
            <w:hideMark/>
          </w:tcPr>
          <w:p w14:paraId="341BA2E0" w14:textId="7C0A68C5" w:rsidR="00C4402B" w:rsidRDefault="00C4402B" w:rsidP="00E91512">
            <w:pPr>
              <w:autoSpaceDE w:val="0"/>
              <w:autoSpaceDN w:val="0"/>
              <w:adjustRightInd w:val="0"/>
              <w:jc w:val="both"/>
              <w:rPr>
                <w:rFonts w:cs="Arial"/>
                <w:sz w:val="18"/>
                <w:szCs w:val="15"/>
              </w:rPr>
            </w:pPr>
            <w:r>
              <w:rPr>
                <w:rFonts w:cs="Arial"/>
                <w:bCs/>
                <w:sz w:val="18"/>
                <w:szCs w:val="15"/>
              </w:rPr>
              <w:t xml:space="preserve">OBJETO: </w:t>
            </w:r>
            <w:r w:rsidR="00E91512" w:rsidRPr="00E91512">
              <w:rPr>
                <w:rFonts w:cs="Arial"/>
                <w:bCs/>
                <w:sz w:val="18"/>
                <w:szCs w:val="15"/>
              </w:rPr>
              <w:t>RETOMADA DA OBRA DE REFORMA E AMPLIAÇÃO DO FÓRUM DA COMARCA DE CONCEIÇÃO DAS ALAGOAS/MG,</w:t>
            </w:r>
            <w:r w:rsidR="00E91512">
              <w:rPr>
                <w:rFonts w:cs="Arial"/>
                <w:bCs/>
                <w:sz w:val="18"/>
                <w:szCs w:val="15"/>
              </w:rPr>
              <w:t xml:space="preserve"> </w:t>
            </w:r>
            <w:r w:rsidR="00E91512" w:rsidRPr="00E91512">
              <w:rPr>
                <w:rFonts w:cs="Arial"/>
                <w:bCs/>
                <w:sz w:val="18"/>
                <w:szCs w:val="15"/>
              </w:rPr>
              <w:t>CONFORME PROJETO BÁSICO E DEMAIS ANEXOS, PARTES INTEGRANTES E INSEPARÁVEIS DESTE EDITAL.</w:t>
            </w:r>
          </w:p>
        </w:tc>
        <w:tc>
          <w:tcPr>
            <w:tcW w:w="5381" w:type="dxa"/>
            <w:gridSpan w:val="3"/>
            <w:tcBorders>
              <w:top w:val="single" w:sz="4" w:space="0" w:color="auto"/>
              <w:left w:val="single" w:sz="4" w:space="0" w:color="auto"/>
              <w:bottom w:val="single" w:sz="4" w:space="0" w:color="auto"/>
              <w:right w:val="single" w:sz="4" w:space="0" w:color="auto"/>
            </w:tcBorders>
            <w:vAlign w:val="center"/>
            <w:hideMark/>
          </w:tcPr>
          <w:p w14:paraId="234447FD" w14:textId="77777777" w:rsidR="00C4402B" w:rsidRDefault="00C4402B" w:rsidP="0079089C">
            <w:pPr>
              <w:rPr>
                <w:rFonts w:ascii="Arial" w:hAnsi="Arial"/>
                <w:bCs/>
                <w:sz w:val="18"/>
                <w:szCs w:val="17"/>
              </w:rPr>
            </w:pPr>
            <w:r>
              <w:rPr>
                <w:rFonts w:ascii="Arial" w:hAnsi="Arial"/>
                <w:bCs/>
                <w:sz w:val="18"/>
                <w:szCs w:val="17"/>
              </w:rPr>
              <w:t>DATAS:</w:t>
            </w:r>
          </w:p>
          <w:p w14:paraId="3FCD0BB1" w14:textId="0A7949C3" w:rsidR="00E91512" w:rsidRPr="00E91512" w:rsidRDefault="00E91512" w:rsidP="00E91512">
            <w:pPr>
              <w:numPr>
                <w:ilvl w:val="0"/>
                <w:numId w:val="3"/>
              </w:numPr>
              <w:jc w:val="both"/>
              <w:rPr>
                <w:sz w:val="18"/>
                <w:szCs w:val="17"/>
              </w:rPr>
            </w:pPr>
            <w:r w:rsidRPr="00E91512">
              <w:rPr>
                <w:sz w:val="18"/>
                <w:szCs w:val="17"/>
              </w:rPr>
              <w:t xml:space="preserve">Data para Entrega dos </w:t>
            </w:r>
            <w:r w:rsidRPr="00E91512">
              <w:rPr>
                <w:sz w:val="18"/>
                <w:szCs w:val="17"/>
              </w:rPr>
              <w:t>Envelopes:</w:t>
            </w:r>
            <w:r w:rsidRPr="00E91512">
              <w:rPr>
                <w:sz w:val="18"/>
                <w:szCs w:val="17"/>
              </w:rPr>
              <w:t xml:space="preserve"> 07/07/21 às 17:00</w:t>
            </w:r>
          </w:p>
          <w:p w14:paraId="76F2252C" w14:textId="06381C5A" w:rsidR="00C4402B" w:rsidRDefault="00E91512" w:rsidP="00E91512">
            <w:pPr>
              <w:numPr>
                <w:ilvl w:val="0"/>
                <w:numId w:val="3"/>
              </w:numPr>
              <w:jc w:val="both"/>
              <w:rPr>
                <w:rFonts w:ascii="Arial" w:hAnsi="Arial"/>
                <w:sz w:val="18"/>
                <w:szCs w:val="17"/>
              </w:rPr>
            </w:pPr>
            <w:r w:rsidRPr="00E91512">
              <w:rPr>
                <w:sz w:val="18"/>
                <w:szCs w:val="17"/>
              </w:rPr>
              <w:t xml:space="preserve">Data Abertura dos </w:t>
            </w:r>
            <w:r w:rsidRPr="00E91512">
              <w:rPr>
                <w:sz w:val="18"/>
                <w:szCs w:val="17"/>
              </w:rPr>
              <w:t>envelopes:</w:t>
            </w:r>
            <w:r w:rsidRPr="00E91512">
              <w:rPr>
                <w:sz w:val="18"/>
                <w:szCs w:val="17"/>
              </w:rPr>
              <w:t xml:space="preserve"> 08/07/21 às 09:00</w:t>
            </w:r>
            <w:r w:rsidR="00C4402B">
              <w:rPr>
                <w:sz w:val="18"/>
                <w:szCs w:val="17"/>
              </w:rPr>
              <w:t xml:space="preserve">Visita: </w:t>
            </w:r>
            <w:r w:rsidR="00C4402B">
              <w:rPr>
                <w:rFonts w:cs="Arial"/>
                <w:sz w:val="18"/>
                <w:szCs w:val="18"/>
              </w:rPr>
              <w:t xml:space="preserve">Agendamento prévio com a Administração de cada Fórum. </w:t>
            </w:r>
          </w:p>
          <w:p w14:paraId="42891241" w14:textId="582AF650" w:rsidR="00C4402B" w:rsidRDefault="00C4402B" w:rsidP="00D50209">
            <w:pPr>
              <w:numPr>
                <w:ilvl w:val="0"/>
                <w:numId w:val="3"/>
              </w:numPr>
              <w:jc w:val="both"/>
              <w:rPr>
                <w:rFonts w:ascii="Arial" w:hAnsi="Arial"/>
                <w:sz w:val="18"/>
                <w:szCs w:val="17"/>
              </w:rPr>
            </w:pPr>
            <w:r>
              <w:rPr>
                <w:rFonts w:cs="Arial"/>
                <w:sz w:val="18"/>
                <w:szCs w:val="17"/>
              </w:rPr>
              <w:t xml:space="preserve">Prazo de Execução: </w:t>
            </w:r>
            <w:r w:rsidR="00D50209">
              <w:rPr>
                <w:rFonts w:cs="Arial"/>
                <w:sz w:val="18"/>
                <w:szCs w:val="17"/>
              </w:rPr>
              <w:t>360</w:t>
            </w:r>
            <w:r>
              <w:rPr>
                <w:rFonts w:cs="Arial"/>
                <w:sz w:val="18"/>
                <w:szCs w:val="17"/>
              </w:rPr>
              <w:t xml:space="preserve"> DIAS.</w:t>
            </w:r>
          </w:p>
        </w:tc>
      </w:tr>
      <w:tr w:rsidR="00C4402B" w14:paraId="13A9D213" w14:textId="77777777" w:rsidTr="0079089C">
        <w:trPr>
          <w:cantSplit/>
        </w:trPr>
        <w:tc>
          <w:tcPr>
            <w:tcW w:w="10923" w:type="dxa"/>
            <w:gridSpan w:val="5"/>
            <w:tcBorders>
              <w:top w:val="single" w:sz="4" w:space="0" w:color="auto"/>
              <w:left w:val="single" w:sz="4" w:space="0" w:color="auto"/>
              <w:bottom w:val="single" w:sz="4" w:space="0" w:color="auto"/>
              <w:right w:val="single" w:sz="4" w:space="0" w:color="auto"/>
            </w:tcBorders>
            <w:vAlign w:val="center"/>
            <w:hideMark/>
          </w:tcPr>
          <w:p w14:paraId="294D4055" w14:textId="77777777" w:rsidR="00C4402B" w:rsidRDefault="00C4402B" w:rsidP="0079089C">
            <w:pPr>
              <w:tabs>
                <w:tab w:val="left" w:pos="4393"/>
                <w:tab w:val="center" w:pos="5386"/>
              </w:tabs>
              <w:jc w:val="center"/>
              <w:outlineLvl w:val="1"/>
              <w:rPr>
                <w:rFonts w:cs="Arial"/>
                <w:sz w:val="18"/>
                <w:szCs w:val="18"/>
              </w:rPr>
            </w:pPr>
            <w:r>
              <w:rPr>
                <w:rFonts w:cs="Arial"/>
                <w:sz w:val="18"/>
                <w:szCs w:val="18"/>
              </w:rPr>
              <w:t>VALORES</w:t>
            </w:r>
          </w:p>
        </w:tc>
      </w:tr>
      <w:tr w:rsidR="00C4402B" w14:paraId="59D9130A" w14:textId="77777777" w:rsidTr="0079089C">
        <w:trPr>
          <w:cantSplit/>
        </w:trPr>
        <w:tc>
          <w:tcPr>
            <w:tcW w:w="2689" w:type="dxa"/>
            <w:tcBorders>
              <w:top w:val="single" w:sz="4" w:space="0" w:color="auto"/>
              <w:left w:val="single" w:sz="4" w:space="0" w:color="auto"/>
              <w:bottom w:val="single" w:sz="4" w:space="0" w:color="auto"/>
              <w:right w:val="single" w:sz="4" w:space="0" w:color="auto"/>
            </w:tcBorders>
            <w:vAlign w:val="center"/>
            <w:hideMark/>
          </w:tcPr>
          <w:p w14:paraId="74ECEA88" w14:textId="77777777" w:rsidR="00C4402B" w:rsidRDefault="00C4402B" w:rsidP="0079089C">
            <w:pPr>
              <w:keepNext/>
              <w:jc w:val="center"/>
              <w:outlineLvl w:val="0"/>
              <w:rPr>
                <w:iCs/>
                <w:sz w:val="18"/>
                <w:lang w:val="x-none" w:eastAsia="x-none"/>
              </w:rPr>
            </w:pPr>
            <w:r>
              <w:rPr>
                <w:iCs/>
                <w:sz w:val="18"/>
                <w:lang w:val="x-none" w:eastAsia="x-none"/>
              </w:rPr>
              <w:t>Valor Estimado da Obra</w:t>
            </w:r>
          </w:p>
        </w:tc>
        <w:tc>
          <w:tcPr>
            <w:tcW w:w="3987" w:type="dxa"/>
            <w:gridSpan w:val="2"/>
            <w:tcBorders>
              <w:top w:val="single" w:sz="4" w:space="0" w:color="auto"/>
              <w:left w:val="single" w:sz="4" w:space="0" w:color="auto"/>
              <w:bottom w:val="single" w:sz="4" w:space="0" w:color="auto"/>
              <w:right w:val="single" w:sz="4" w:space="0" w:color="auto"/>
            </w:tcBorders>
            <w:vAlign w:val="center"/>
            <w:hideMark/>
          </w:tcPr>
          <w:p w14:paraId="3FEE561F" w14:textId="77777777" w:rsidR="00C4402B" w:rsidRDefault="00C4402B" w:rsidP="0079089C">
            <w:pPr>
              <w:keepNext/>
              <w:jc w:val="center"/>
              <w:outlineLvl w:val="0"/>
              <w:rPr>
                <w:iCs/>
                <w:sz w:val="18"/>
                <w:lang w:val="x-none" w:eastAsia="x-none"/>
              </w:rPr>
            </w:pPr>
            <w:r>
              <w:rPr>
                <w:iCs/>
                <w:sz w:val="18"/>
                <w:lang w:val="x-none" w:eastAsia="x-none"/>
              </w:rPr>
              <w:t xml:space="preserve">Capital Social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356AC0B3" w14:textId="77777777" w:rsidR="00C4402B" w:rsidRDefault="00C4402B" w:rsidP="0079089C">
            <w:pPr>
              <w:keepNext/>
              <w:jc w:val="center"/>
              <w:outlineLvl w:val="0"/>
              <w:rPr>
                <w:iCs/>
                <w:sz w:val="18"/>
                <w:lang w:val="x-none" w:eastAsia="x-none"/>
              </w:rPr>
            </w:pPr>
            <w:r>
              <w:rPr>
                <w:iCs/>
                <w:sz w:val="18"/>
                <w:lang w:val="x-none" w:eastAsia="x-none"/>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5B6F59E8" w14:textId="77777777" w:rsidR="00C4402B" w:rsidRDefault="00C4402B" w:rsidP="0079089C">
            <w:pPr>
              <w:keepNext/>
              <w:jc w:val="center"/>
              <w:outlineLvl w:val="0"/>
              <w:rPr>
                <w:iCs/>
                <w:sz w:val="18"/>
                <w:lang w:val="x-none" w:eastAsia="x-none"/>
              </w:rPr>
            </w:pPr>
            <w:r>
              <w:rPr>
                <w:iCs/>
                <w:sz w:val="18"/>
                <w:lang w:val="x-none" w:eastAsia="x-none"/>
              </w:rPr>
              <w:t>Valor do Edital</w:t>
            </w:r>
          </w:p>
        </w:tc>
      </w:tr>
      <w:tr w:rsidR="00C4402B" w14:paraId="64438CBD" w14:textId="77777777" w:rsidTr="0079089C">
        <w:trPr>
          <w:cantSplit/>
          <w:trHeight w:val="565"/>
        </w:trPr>
        <w:tc>
          <w:tcPr>
            <w:tcW w:w="2689" w:type="dxa"/>
            <w:tcBorders>
              <w:top w:val="single" w:sz="4" w:space="0" w:color="auto"/>
              <w:left w:val="single" w:sz="4" w:space="0" w:color="auto"/>
              <w:bottom w:val="single" w:sz="4" w:space="0" w:color="auto"/>
              <w:right w:val="single" w:sz="4" w:space="0" w:color="auto"/>
            </w:tcBorders>
            <w:vAlign w:val="center"/>
            <w:hideMark/>
          </w:tcPr>
          <w:p w14:paraId="77BC46D6" w14:textId="006DE27A" w:rsidR="00C4402B" w:rsidRDefault="00E91512" w:rsidP="00C4402B">
            <w:pPr>
              <w:autoSpaceDE w:val="0"/>
              <w:autoSpaceDN w:val="0"/>
              <w:adjustRightInd w:val="0"/>
              <w:jc w:val="center"/>
              <w:rPr>
                <w:rFonts w:cs="Arial"/>
                <w:bCs/>
                <w:sz w:val="18"/>
                <w:szCs w:val="18"/>
              </w:rPr>
            </w:pPr>
            <w:r w:rsidRPr="00E91512">
              <w:rPr>
                <w:rFonts w:cs="Arial"/>
                <w:bCs/>
                <w:sz w:val="18"/>
                <w:szCs w:val="18"/>
              </w:rPr>
              <w:t>R$ 5.434.429,25</w:t>
            </w:r>
          </w:p>
        </w:tc>
        <w:tc>
          <w:tcPr>
            <w:tcW w:w="3987" w:type="dxa"/>
            <w:gridSpan w:val="2"/>
            <w:tcBorders>
              <w:top w:val="single" w:sz="4" w:space="0" w:color="auto"/>
              <w:left w:val="single" w:sz="4" w:space="0" w:color="auto"/>
              <w:bottom w:val="single" w:sz="4" w:space="0" w:color="auto"/>
              <w:right w:val="single" w:sz="4" w:space="0" w:color="auto"/>
            </w:tcBorders>
            <w:vAlign w:val="center"/>
            <w:hideMark/>
          </w:tcPr>
          <w:p w14:paraId="0CF688A4" w14:textId="77777777" w:rsidR="00C4402B" w:rsidRDefault="00C4402B" w:rsidP="0079089C">
            <w:pPr>
              <w:autoSpaceDE w:val="0"/>
              <w:autoSpaceDN w:val="0"/>
              <w:adjustRightInd w:val="0"/>
              <w:jc w:val="center"/>
              <w:rPr>
                <w:rFonts w:cs="Arial"/>
                <w:bCs/>
                <w:sz w:val="18"/>
                <w:szCs w:val="18"/>
              </w:rPr>
            </w:pPr>
            <w:r>
              <w:rPr>
                <w:rFonts w:cs="Arial"/>
                <w:bCs/>
                <w:sz w:val="18"/>
                <w:szCs w:val="18"/>
              </w:rPr>
              <w:t>R$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68E4A9A8" w14:textId="77777777" w:rsidR="00C4402B" w:rsidRDefault="00C4402B" w:rsidP="0079089C">
            <w:pPr>
              <w:autoSpaceDE w:val="0"/>
              <w:autoSpaceDN w:val="0"/>
              <w:adjustRightInd w:val="0"/>
              <w:jc w:val="center"/>
              <w:rPr>
                <w:rFonts w:cs="Arial"/>
                <w:bCs/>
                <w:sz w:val="18"/>
                <w:szCs w:val="18"/>
              </w:rPr>
            </w:pPr>
            <w:r>
              <w:rPr>
                <w:rFonts w:cs="Arial"/>
                <w:bCs/>
                <w:sz w:val="18"/>
                <w:szCs w:val="18"/>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274D8712" w14:textId="77777777" w:rsidR="00C4402B" w:rsidRDefault="00C4402B" w:rsidP="0079089C">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C4402B" w:rsidRPr="00FF51E3" w14:paraId="2F4F3918" w14:textId="77777777" w:rsidTr="0079089C">
        <w:trPr>
          <w:cantSplit/>
        </w:trPr>
        <w:tc>
          <w:tcPr>
            <w:tcW w:w="10923" w:type="dxa"/>
            <w:gridSpan w:val="5"/>
            <w:tcBorders>
              <w:top w:val="single" w:sz="4" w:space="0" w:color="auto"/>
              <w:left w:val="single" w:sz="4" w:space="0" w:color="auto"/>
              <w:bottom w:val="single" w:sz="4" w:space="0" w:color="auto"/>
              <w:right w:val="single" w:sz="4" w:space="0" w:color="auto"/>
            </w:tcBorders>
            <w:vAlign w:val="center"/>
            <w:hideMark/>
          </w:tcPr>
          <w:p w14:paraId="0E7B0847" w14:textId="77777777" w:rsidR="00C4402B" w:rsidRDefault="00C4402B" w:rsidP="0079089C">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38F785E8" w14:textId="77777777" w:rsidR="00780DEF" w:rsidRDefault="00D50209" w:rsidP="00D50209">
            <w:pPr>
              <w:autoSpaceDE w:val="0"/>
              <w:autoSpaceDN w:val="0"/>
              <w:adjustRightInd w:val="0"/>
              <w:jc w:val="both"/>
              <w:rPr>
                <w:rFonts w:cs="Arial"/>
                <w:color w:val="000000"/>
                <w:sz w:val="18"/>
                <w:szCs w:val="18"/>
              </w:rPr>
            </w:pPr>
            <w:r w:rsidRPr="00BC5A51">
              <w:rPr>
                <w:rFonts w:cs="Arial"/>
                <w:color w:val="000000"/>
                <w:sz w:val="18"/>
                <w:szCs w:val="18"/>
              </w:rPr>
              <w:t xml:space="preserve">Atestado de Capacidade Técnico-Profissional 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devidamente comprovado por documentação pertinente, na data prevista para a entrega da proposta e que constem na Certidão de Registro do CREA ou CAU como responsável técnico do licitante. </w:t>
            </w:r>
            <w:proofErr w:type="gramStart"/>
            <w:r w:rsidRPr="00BC5A51">
              <w:rPr>
                <w:rFonts w:cs="Arial"/>
                <w:color w:val="000000"/>
                <w:sz w:val="18"/>
                <w:szCs w:val="18"/>
              </w:rPr>
              <w:t>Tal(</w:t>
            </w:r>
            <w:proofErr w:type="gramEnd"/>
            <w:r w:rsidRPr="00BC5A51">
              <w:rPr>
                <w:rFonts w:cs="Arial"/>
                <w:color w:val="000000"/>
                <w:sz w:val="18"/>
                <w:szCs w:val="18"/>
              </w:rPr>
              <w:t xml:space="preserve">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 </w:t>
            </w:r>
          </w:p>
          <w:p w14:paraId="3EAAF1D3" w14:textId="77777777" w:rsidR="00780DEF" w:rsidRPr="00780DEF" w:rsidRDefault="00D50209" w:rsidP="00780DEF">
            <w:pPr>
              <w:pStyle w:val="PargrafodaLista"/>
              <w:numPr>
                <w:ilvl w:val="0"/>
                <w:numId w:val="10"/>
              </w:numPr>
              <w:autoSpaceDE w:val="0"/>
              <w:autoSpaceDN w:val="0"/>
              <w:adjustRightInd w:val="0"/>
              <w:jc w:val="both"/>
              <w:rPr>
                <w:rFonts w:cs="Arial"/>
                <w:color w:val="000000"/>
                <w:sz w:val="18"/>
                <w:szCs w:val="18"/>
              </w:rPr>
            </w:pPr>
            <w:r w:rsidRPr="00780DEF">
              <w:rPr>
                <w:rFonts w:cs="Arial"/>
                <w:color w:val="000000"/>
                <w:sz w:val="18"/>
                <w:szCs w:val="18"/>
              </w:rPr>
              <w:t xml:space="preserve">Construção de edificações; </w:t>
            </w:r>
          </w:p>
          <w:p w14:paraId="34D3757E" w14:textId="3F0BF3E2" w:rsidR="00C4402B" w:rsidRPr="00780DEF" w:rsidRDefault="00D50209" w:rsidP="00780DEF">
            <w:pPr>
              <w:pStyle w:val="PargrafodaLista"/>
              <w:numPr>
                <w:ilvl w:val="0"/>
                <w:numId w:val="10"/>
              </w:numPr>
              <w:autoSpaceDE w:val="0"/>
              <w:autoSpaceDN w:val="0"/>
              <w:adjustRightInd w:val="0"/>
              <w:jc w:val="both"/>
              <w:rPr>
                <w:rFonts w:cs="Arial"/>
                <w:color w:val="000000"/>
                <w:sz w:val="18"/>
                <w:szCs w:val="18"/>
              </w:rPr>
            </w:pPr>
            <w:r w:rsidRPr="00780DEF">
              <w:rPr>
                <w:rFonts w:cs="Arial"/>
                <w:color w:val="000000"/>
                <w:sz w:val="18"/>
                <w:szCs w:val="18"/>
              </w:rPr>
              <w:t>Instalações elétricas de baixa tensão em edificações.</w:t>
            </w:r>
          </w:p>
        </w:tc>
      </w:tr>
      <w:tr w:rsidR="00C4402B" w:rsidRPr="009058B0" w14:paraId="1F2A15C0" w14:textId="77777777" w:rsidTr="0079089C">
        <w:trPr>
          <w:cantSplit/>
          <w:trHeight w:val="78"/>
        </w:trPr>
        <w:tc>
          <w:tcPr>
            <w:tcW w:w="10923" w:type="dxa"/>
            <w:gridSpan w:val="5"/>
            <w:tcBorders>
              <w:top w:val="single" w:sz="4" w:space="0" w:color="auto"/>
              <w:left w:val="single" w:sz="4" w:space="0" w:color="auto"/>
              <w:bottom w:val="single" w:sz="4" w:space="0" w:color="auto"/>
              <w:right w:val="single" w:sz="4" w:space="0" w:color="auto"/>
            </w:tcBorders>
            <w:vAlign w:val="center"/>
            <w:hideMark/>
          </w:tcPr>
          <w:p w14:paraId="0D4E0ACA" w14:textId="77777777" w:rsidR="00C4402B" w:rsidRDefault="00C4402B" w:rsidP="0079089C">
            <w:pPr>
              <w:autoSpaceDE w:val="0"/>
              <w:autoSpaceDN w:val="0"/>
              <w:adjustRightInd w:val="0"/>
              <w:jc w:val="both"/>
              <w:rPr>
                <w:rFonts w:cs="Arial"/>
                <w:color w:val="000000"/>
                <w:sz w:val="18"/>
                <w:szCs w:val="18"/>
              </w:rPr>
            </w:pPr>
            <w:r>
              <w:rPr>
                <w:rFonts w:cs="Arial"/>
                <w:color w:val="000000"/>
                <w:sz w:val="18"/>
                <w:szCs w:val="18"/>
              </w:rPr>
              <w:t>CAPACIDADE OPERACIONAL:</w:t>
            </w:r>
          </w:p>
          <w:p w14:paraId="5277911F" w14:textId="77777777" w:rsidR="00BC5A51" w:rsidRDefault="00D50209" w:rsidP="00D50209">
            <w:pPr>
              <w:autoSpaceDE w:val="0"/>
              <w:autoSpaceDN w:val="0"/>
              <w:adjustRightInd w:val="0"/>
              <w:jc w:val="both"/>
              <w:rPr>
                <w:rFonts w:cs="Arial"/>
                <w:color w:val="000000"/>
                <w:sz w:val="18"/>
                <w:szCs w:val="18"/>
              </w:rPr>
            </w:pPr>
            <w:r w:rsidRPr="00BC5A51">
              <w:rPr>
                <w:rFonts w:cs="Arial"/>
                <w:color w:val="000000"/>
                <w:sz w:val="18"/>
                <w:szCs w:val="18"/>
              </w:rPr>
              <w:t xml:space="preserve">Atestado de Capacidade Técnico-Operacional </w:t>
            </w:r>
            <w:proofErr w:type="gramStart"/>
            <w:r w:rsidRPr="00BC5A51">
              <w:rPr>
                <w:rFonts w:cs="Arial"/>
                <w:color w:val="000000"/>
                <w:sz w:val="18"/>
                <w:szCs w:val="18"/>
              </w:rPr>
              <w:t>emitido(</w:t>
            </w:r>
            <w:proofErr w:type="gramEnd"/>
            <w:r w:rsidRPr="00BC5A51">
              <w:rPr>
                <w:rFonts w:cs="Arial"/>
                <w:color w:val="000000"/>
                <w:sz w:val="18"/>
                <w:szCs w:val="18"/>
              </w:rPr>
              <w:t xml:space="preserve">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w:t>
            </w:r>
            <w:proofErr w:type="gramStart"/>
            <w:r w:rsidRPr="00BC5A51">
              <w:rPr>
                <w:rFonts w:cs="Arial"/>
                <w:color w:val="000000"/>
                <w:sz w:val="18"/>
                <w:szCs w:val="18"/>
              </w:rPr>
              <w:t>O(</w:t>
            </w:r>
            <w:proofErr w:type="gramEnd"/>
            <w:r w:rsidRPr="00BC5A51">
              <w:rPr>
                <w:rFonts w:cs="Arial"/>
                <w:color w:val="000000"/>
                <w:sz w:val="18"/>
                <w:szCs w:val="18"/>
              </w:rPr>
              <w:t xml:space="preserve">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44BFFF00" w14:textId="500730BF" w:rsidR="00BC5A51" w:rsidRPr="00BC5A51" w:rsidRDefault="00D50209" w:rsidP="00BC5A51">
            <w:pPr>
              <w:pStyle w:val="PargrafodaLista"/>
              <w:numPr>
                <w:ilvl w:val="0"/>
                <w:numId w:val="9"/>
              </w:numPr>
              <w:autoSpaceDE w:val="0"/>
              <w:autoSpaceDN w:val="0"/>
              <w:adjustRightInd w:val="0"/>
              <w:jc w:val="both"/>
              <w:rPr>
                <w:rFonts w:cs="Arial"/>
                <w:color w:val="000000"/>
                <w:sz w:val="18"/>
                <w:szCs w:val="18"/>
              </w:rPr>
            </w:pPr>
            <w:r w:rsidRPr="00BC5A51">
              <w:rPr>
                <w:rFonts w:cs="Arial"/>
                <w:color w:val="000000"/>
                <w:sz w:val="18"/>
                <w:szCs w:val="18"/>
              </w:rPr>
              <w:t xml:space="preserve">Construção de edificações com no mínimo 760m²; </w:t>
            </w:r>
          </w:p>
          <w:p w14:paraId="04006B89" w14:textId="14A67F8A" w:rsidR="00C4402B" w:rsidRPr="00BC5A51" w:rsidRDefault="00D50209" w:rsidP="00BC5A51">
            <w:pPr>
              <w:pStyle w:val="PargrafodaLista"/>
              <w:numPr>
                <w:ilvl w:val="0"/>
                <w:numId w:val="9"/>
              </w:numPr>
              <w:autoSpaceDE w:val="0"/>
              <w:autoSpaceDN w:val="0"/>
              <w:adjustRightInd w:val="0"/>
              <w:jc w:val="both"/>
              <w:rPr>
                <w:rFonts w:cs="Arial"/>
                <w:color w:val="000000"/>
                <w:sz w:val="18"/>
                <w:szCs w:val="18"/>
              </w:rPr>
            </w:pPr>
            <w:r w:rsidRPr="00BC5A51">
              <w:rPr>
                <w:rFonts w:cs="Arial"/>
                <w:color w:val="000000"/>
                <w:sz w:val="18"/>
                <w:szCs w:val="18"/>
              </w:rPr>
              <w:t>Instalações elétricas de baixa tensão, em edificações, com carga instalada ou demandada de no mínimo 112,5kVA ou 103kW.</w:t>
            </w:r>
          </w:p>
        </w:tc>
      </w:tr>
      <w:tr w:rsidR="00C4402B" w14:paraId="43F09AFE" w14:textId="77777777" w:rsidTr="0079089C">
        <w:trPr>
          <w:cantSplit/>
          <w:trHeight w:val="445"/>
        </w:trPr>
        <w:tc>
          <w:tcPr>
            <w:tcW w:w="10923" w:type="dxa"/>
            <w:gridSpan w:val="5"/>
            <w:tcBorders>
              <w:top w:val="single" w:sz="4" w:space="0" w:color="auto"/>
              <w:left w:val="single" w:sz="4" w:space="0" w:color="auto"/>
              <w:bottom w:val="single" w:sz="4" w:space="0" w:color="auto"/>
              <w:right w:val="single" w:sz="4" w:space="0" w:color="auto"/>
            </w:tcBorders>
            <w:vAlign w:val="center"/>
            <w:hideMark/>
          </w:tcPr>
          <w:p w14:paraId="2C913C52" w14:textId="77777777" w:rsidR="00C4402B" w:rsidRDefault="00C4402B" w:rsidP="0079089C">
            <w:pPr>
              <w:jc w:val="both"/>
              <w:outlineLvl w:val="1"/>
              <w:rPr>
                <w:sz w:val="18"/>
                <w:szCs w:val="18"/>
              </w:rPr>
            </w:pPr>
            <w:r>
              <w:rPr>
                <w:sz w:val="4"/>
                <w:szCs w:val="4"/>
              </w:rPr>
              <w:t xml:space="preserve"> </w:t>
            </w:r>
            <w:r>
              <w:rPr>
                <w:sz w:val="18"/>
                <w:szCs w:val="18"/>
              </w:rPr>
              <w:t>ÍNDICES ECONÔMICOS:</w:t>
            </w:r>
          </w:p>
          <w:p w14:paraId="5AC3D9E6" w14:textId="04DE7B9C" w:rsidR="00C4402B" w:rsidRDefault="00C4402B" w:rsidP="0079089C">
            <w:pPr>
              <w:jc w:val="both"/>
              <w:outlineLvl w:val="1"/>
              <w:rPr>
                <w:sz w:val="18"/>
                <w:szCs w:val="18"/>
              </w:rPr>
            </w:pPr>
          </w:p>
          <w:p w14:paraId="268B2AAB" w14:textId="22D76D6B" w:rsidR="00C4402B" w:rsidRDefault="00E91512" w:rsidP="0079089C">
            <w:pPr>
              <w:jc w:val="both"/>
              <w:outlineLvl w:val="1"/>
              <w:rPr>
                <w:sz w:val="18"/>
                <w:szCs w:val="18"/>
              </w:rPr>
            </w:pPr>
            <w:r>
              <w:rPr>
                <w:noProof/>
              </w:rPr>
              <w:drawing>
                <wp:inline distT="0" distB="0" distL="0" distR="0" wp14:anchorId="3D8D65AF" wp14:editId="427FDE9D">
                  <wp:extent cx="6348548" cy="2981616"/>
                  <wp:effectExtent l="0" t="0" r="0" b="952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52724" cy="2983577"/>
                          </a:xfrm>
                          <a:prstGeom prst="rect">
                            <a:avLst/>
                          </a:prstGeom>
                        </pic:spPr>
                      </pic:pic>
                    </a:graphicData>
                  </a:graphic>
                </wp:inline>
              </w:drawing>
            </w:r>
          </w:p>
        </w:tc>
      </w:tr>
      <w:tr w:rsidR="00C4402B" w14:paraId="1FE8C62A" w14:textId="77777777" w:rsidTr="0079089C">
        <w:trPr>
          <w:cantSplit/>
        </w:trPr>
        <w:tc>
          <w:tcPr>
            <w:tcW w:w="10923" w:type="dxa"/>
            <w:gridSpan w:val="5"/>
            <w:tcBorders>
              <w:top w:val="single" w:sz="4" w:space="0" w:color="auto"/>
              <w:left w:val="single" w:sz="4" w:space="0" w:color="auto"/>
              <w:bottom w:val="single" w:sz="4" w:space="0" w:color="auto"/>
              <w:right w:val="single" w:sz="4" w:space="0" w:color="auto"/>
            </w:tcBorders>
            <w:vAlign w:val="center"/>
            <w:hideMark/>
          </w:tcPr>
          <w:p w14:paraId="4E472B8E" w14:textId="2EA12382" w:rsidR="00C4402B" w:rsidRDefault="00C4402B" w:rsidP="0079089C">
            <w:pPr>
              <w:autoSpaceDE w:val="0"/>
              <w:autoSpaceDN w:val="0"/>
              <w:adjustRightInd w:val="0"/>
              <w:jc w:val="both"/>
              <w:rPr>
                <w:rFonts w:cs="Arial"/>
                <w:sz w:val="18"/>
                <w:szCs w:val="18"/>
              </w:rPr>
            </w:pPr>
            <w:r>
              <w:rPr>
                <w:rFonts w:cs="Arial"/>
                <w:sz w:val="18"/>
                <w:szCs w:val="18"/>
              </w:rPr>
              <w:t xml:space="preserve">DA VISITA PRÉVIA: </w:t>
            </w:r>
          </w:p>
          <w:p w14:paraId="7729E54A" w14:textId="437436CE" w:rsidR="00771CB8" w:rsidRPr="00771CB8" w:rsidRDefault="00771CB8" w:rsidP="00771CB8">
            <w:pPr>
              <w:autoSpaceDE w:val="0"/>
              <w:autoSpaceDN w:val="0"/>
              <w:adjustRightInd w:val="0"/>
              <w:jc w:val="both"/>
              <w:rPr>
                <w:rFonts w:cs="Arial"/>
                <w:sz w:val="18"/>
                <w:szCs w:val="18"/>
              </w:rPr>
            </w:pPr>
            <w:r w:rsidRPr="00771CB8">
              <w:rPr>
                <w:rFonts w:cs="Arial"/>
                <w:sz w:val="18"/>
                <w:szCs w:val="18"/>
              </w:rPr>
              <w:t>Será facultada à LICITANTE visitar o local da obra para obter as informações necessárias para a</w:t>
            </w:r>
            <w:r>
              <w:rPr>
                <w:rFonts w:cs="Arial"/>
                <w:sz w:val="18"/>
                <w:szCs w:val="18"/>
              </w:rPr>
              <w:t xml:space="preserve"> </w:t>
            </w:r>
            <w:r w:rsidRPr="00771CB8">
              <w:rPr>
                <w:rFonts w:cs="Arial"/>
                <w:sz w:val="18"/>
                <w:szCs w:val="18"/>
              </w:rPr>
              <w:t>elaboração da Proposta, correndo por sua conta os custos respectivos.</w:t>
            </w:r>
          </w:p>
          <w:p w14:paraId="5B8FE683" w14:textId="0458294F" w:rsidR="00771CB8" w:rsidRPr="00771CB8" w:rsidRDefault="00771CB8" w:rsidP="00771CB8">
            <w:pPr>
              <w:autoSpaceDE w:val="0"/>
              <w:autoSpaceDN w:val="0"/>
              <w:adjustRightInd w:val="0"/>
              <w:jc w:val="both"/>
              <w:rPr>
                <w:rFonts w:cs="Arial"/>
                <w:sz w:val="18"/>
                <w:szCs w:val="18"/>
              </w:rPr>
            </w:pPr>
            <w:r w:rsidRPr="00771CB8">
              <w:rPr>
                <w:rFonts w:cs="Arial"/>
                <w:sz w:val="18"/>
                <w:szCs w:val="18"/>
              </w:rPr>
              <w:t>5.1.1. As visitas deverão ser realizadas em conjunto com representantes do TJMG, no local destinado à</w:t>
            </w:r>
            <w:r>
              <w:rPr>
                <w:rFonts w:cs="Arial"/>
                <w:sz w:val="18"/>
                <w:szCs w:val="18"/>
              </w:rPr>
              <w:t xml:space="preserve"> </w:t>
            </w:r>
            <w:r w:rsidRPr="00771CB8">
              <w:rPr>
                <w:rFonts w:cs="Arial"/>
                <w:sz w:val="18"/>
                <w:szCs w:val="18"/>
              </w:rPr>
              <w:t>obra, no seguinte endereço:</w:t>
            </w:r>
          </w:p>
          <w:p w14:paraId="3A8B21A2" w14:textId="77777777" w:rsidR="00771CB8" w:rsidRPr="00771CB8" w:rsidRDefault="00771CB8" w:rsidP="00771CB8">
            <w:pPr>
              <w:autoSpaceDE w:val="0"/>
              <w:autoSpaceDN w:val="0"/>
              <w:adjustRightInd w:val="0"/>
              <w:jc w:val="both"/>
              <w:rPr>
                <w:rFonts w:cs="Arial"/>
                <w:sz w:val="18"/>
                <w:szCs w:val="18"/>
              </w:rPr>
            </w:pPr>
            <w:r w:rsidRPr="00771CB8">
              <w:rPr>
                <w:rFonts w:cs="Arial"/>
                <w:sz w:val="18"/>
                <w:szCs w:val="18"/>
              </w:rPr>
              <w:t>Local: Comarca de Conceição das Alagoas</w:t>
            </w:r>
          </w:p>
          <w:p w14:paraId="069608DD" w14:textId="77777777" w:rsidR="00771CB8" w:rsidRPr="00771CB8" w:rsidRDefault="00771CB8" w:rsidP="00771CB8">
            <w:pPr>
              <w:autoSpaceDE w:val="0"/>
              <w:autoSpaceDN w:val="0"/>
              <w:adjustRightInd w:val="0"/>
              <w:jc w:val="both"/>
              <w:rPr>
                <w:rFonts w:cs="Arial"/>
                <w:sz w:val="18"/>
                <w:szCs w:val="18"/>
              </w:rPr>
            </w:pPr>
            <w:r w:rsidRPr="00771CB8">
              <w:rPr>
                <w:rFonts w:cs="Arial"/>
                <w:sz w:val="18"/>
                <w:szCs w:val="18"/>
              </w:rPr>
              <w:t>Endereço: Rua Floriano Peixoto, 444, Conceição das Alagoas - MG</w:t>
            </w:r>
          </w:p>
          <w:p w14:paraId="44DEC4ED" w14:textId="77777777" w:rsidR="00771CB8" w:rsidRPr="00771CB8" w:rsidRDefault="00771CB8" w:rsidP="00771CB8">
            <w:pPr>
              <w:autoSpaceDE w:val="0"/>
              <w:autoSpaceDN w:val="0"/>
              <w:adjustRightInd w:val="0"/>
              <w:jc w:val="both"/>
              <w:rPr>
                <w:rFonts w:cs="Arial"/>
                <w:sz w:val="18"/>
                <w:szCs w:val="18"/>
              </w:rPr>
            </w:pPr>
            <w:r w:rsidRPr="00771CB8">
              <w:rPr>
                <w:rFonts w:cs="Arial"/>
                <w:sz w:val="18"/>
                <w:szCs w:val="18"/>
              </w:rPr>
              <w:t>Telefones: (34) 3321-0667</w:t>
            </w:r>
          </w:p>
          <w:p w14:paraId="31358C3E" w14:textId="77777777" w:rsidR="00771CB8" w:rsidRPr="00771CB8" w:rsidRDefault="00771CB8" w:rsidP="00771CB8">
            <w:pPr>
              <w:autoSpaceDE w:val="0"/>
              <w:autoSpaceDN w:val="0"/>
              <w:adjustRightInd w:val="0"/>
              <w:jc w:val="both"/>
              <w:rPr>
                <w:rFonts w:cs="Arial"/>
                <w:sz w:val="18"/>
                <w:szCs w:val="18"/>
              </w:rPr>
            </w:pPr>
            <w:r w:rsidRPr="00771CB8">
              <w:rPr>
                <w:rFonts w:cs="Arial"/>
                <w:sz w:val="18"/>
                <w:szCs w:val="18"/>
              </w:rPr>
              <w:t>Horário: 12h às 17h</w:t>
            </w:r>
          </w:p>
          <w:p w14:paraId="5ACAE29F" w14:textId="2F7DD16F" w:rsidR="00771CB8" w:rsidRPr="00771CB8" w:rsidRDefault="00771CB8" w:rsidP="00771CB8">
            <w:pPr>
              <w:autoSpaceDE w:val="0"/>
              <w:autoSpaceDN w:val="0"/>
              <w:adjustRightInd w:val="0"/>
              <w:jc w:val="both"/>
              <w:rPr>
                <w:rFonts w:cs="Arial"/>
                <w:sz w:val="18"/>
                <w:szCs w:val="18"/>
              </w:rPr>
            </w:pPr>
            <w:r w:rsidRPr="00771CB8">
              <w:rPr>
                <w:rFonts w:cs="Arial"/>
                <w:sz w:val="18"/>
                <w:szCs w:val="18"/>
              </w:rPr>
              <w:t>5.1.2. As visitas deverão ser agendadas previamente junto à Administração do Fórum por meio do</w:t>
            </w:r>
            <w:r>
              <w:rPr>
                <w:rFonts w:cs="Arial"/>
                <w:sz w:val="18"/>
                <w:szCs w:val="18"/>
              </w:rPr>
              <w:t xml:space="preserve"> </w:t>
            </w:r>
            <w:r w:rsidRPr="00771CB8">
              <w:rPr>
                <w:rFonts w:cs="Arial"/>
                <w:sz w:val="18"/>
                <w:szCs w:val="18"/>
              </w:rPr>
              <w:t>telefone acima informado.</w:t>
            </w:r>
          </w:p>
          <w:p w14:paraId="190AF377" w14:textId="6DB52B0E" w:rsidR="00771CB8" w:rsidRPr="00771CB8" w:rsidRDefault="00771CB8" w:rsidP="00771CB8">
            <w:pPr>
              <w:autoSpaceDE w:val="0"/>
              <w:autoSpaceDN w:val="0"/>
              <w:adjustRightInd w:val="0"/>
              <w:jc w:val="both"/>
              <w:rPr>
                <w:rFonts w:cs="Arial"/>
                <w:sz w:val="18"/>
                <w:szCs w:val="18"/>
              </w:rPr>
            </w:pPr>
            <w:r w:rsidRPr="00771CB8">
              <w:rPr>
                <w:rFonts w:cs="Arial"/>
                <w:sz w:val="18"/>
                <w:szCs w:val="18"/>
              </w:rPr>
              <w:t>5.1.3. As visitas serão limitadas a um licitante por vez, devendo seu representante apresentar-se</w:t>
            </w:r>
            <w:r>
              <w:rPr>
                <w:rFonts w:cs="Arial"/>
                <w:sz w:val="18"/>
                <w:szCs w:val="18"/>
              </w:rPr>
              <w:t xml:space="preserve"> </w:t>
            </w:r>
            <w:r w:rsidRPr="00771CB8">
              <w:rPr>
                <w:rFonts w:cs="Arial"/>
                <w:sz w:val="18"/>
                <w:szCs w:val="18"/>
              </w:rPr>
              <w:t>devidamente identificado.</w:t>
            </w:r>
          </w:p>
          <w:p w14:paraId="1813E0F7" w14:textId="744CCDAC" w:rsidR="00771CB8" w:rsidRDefault="00771CB8" w:rsidP="00771CB8">
            <w:pPr>
              <w:autoSpaceDE w:val="0"/>
              <w:autoSpaceDN w:val="0"/>
              <w:adjustRightInd w:val="0"/>
              <w:jc w:val="both"/>
              <w:rPr>
                <w:rFonts w:cs="Arial"/>
                <w:sz w:val="18"/>
                <w:szCs w:val="18"/>
              </w:rPr>
            </w:pPr>
            <w:r w:rsidRPr="00771CB8">
              <w:rPr>
                <w:rFonts w:cs="Arial"/>
                <w:sz w:val="18"/>
                <w:szCs w:val="18"/>
              </w:rPr>
              <w:t>5.2. Caso a visita não seja realizada, entender-se-á que o licitante conhece todas as condições locais para a</w:t>
            </w:r>
            <w:r>
              <w:rPr>
                <w:rFonts w:cs="Arial"/>
                <w:sz w:val="18"/>
                <w:szCs w:val="18"/>
              </w:rPr>
              <w:t xml:space="preserve"> </w:t>
            </w:r>
            <w:r w:rsidRPr="00771CB8">
              <w:rPr>
                <w:rFonts w:cs="Arial"/>
                <w:sz w:val="18"/>
                <w:szCs w:val="18"/>
              </w:rPr>
              <w:t>execução da obra objeto desta licitação, não cabendo, portanto, nenhum tipo de alegação sobre as</w:t>
            </w:r>
            <w:r>
              <w:rPr>
                <w:rFonts w:cs="Arial"/>
                <w:sz w:val="18"/>
                <w:szCs w:val="18"/>
              </w:rPr>
              <w:t xml:space="preserve"> </w:t>
            </w:r>
            <w:r w:rsidRPr="00771CB8">
              <w:rPr>
                <w:rFonts w:cs="Arial"/>
                <w:sz w:val="18"/>
                <w:szCs w:val="18"/>
              </w:rPr>
              <w:t>condições e grau de dificuldades existentes como justificativa para se eximir das obrigações assumidas em</w:t>
            </w:r>
            <w:r>
              <w:rPr>
                <w:rFonts w:cs="Arial"/>
                <w:sz w:val="18"/>
                <w:szCs w:val="18"/>
              </w:rPr>
              <w:t xml:space="preserve"> </w:t>
            </w:r>
            <w:r w:rsidRPr="00771CB8">
              <w:rPr>
                <w:rFonts w:cs="Arial"/>
                <w:sz w:val="18"/>
                <w:szCs w:val="18"/>
              </w:rPr>
              <w:t>decorrência desta Concorrência.</w:t>
            </w:r>
          </w:p>
          <w:p w14:paraId="1B5ED39C" w14:textId="65E6A891" w:rsidR="00C4402B" w:rsidRDefault="00C4402B" w:rsidP="0079089C">
            <w:pPr>
              <w:autoSpaceDE w:val="0"/>
              <w:autoSpaceDN w:val="0"/>
              <w:adjustRightInd w:val="0"/>
              <w:jc w:val="both"/>
              <w:rPr>
                <w:rFonts w:cs="Arial"/>
                <w:sz w:val="18"/>
                <w:szCs w:val="18"/>
              </w:rPr>
            </w:pPr>
            <w:hyperlink r:id="rId39" w:history="1">
              <w:r>
                <w:rPr>
                  <w:rStyle w:val="Hyperlink"/>
                  <w:sz w:val="18"/>
                  <w:szCs w:val="18"/>
                </w:rPr>
                <w:t>Clique aqui para obter informações do edital</w:t>
              </w:r>
            </w:hyperlink>
            <w:r>
              <w:rPr>
                <w:sz w:val="18"/>
                <w:szCs w:val="18"/>
              </w:rPr>
              <w:t xml:space="preserve">. </w:t>
            </w:r>
          </w:p>
        </w:tc>
      </w:tr>
    </w:tbl>
    <w:p w14:paraId="67B25356" w14:textId="77777777" w:rsidR="00C4402B" w:rsidRDefault="00C4402B" w:rsidP="00923F52">
      <w:pPr>
        <w:autoSpaceDE w:val="0"/>
        <w:autoSpaceDN w:val="0"/>
        <w:adjustRightInd w:val="0"/>
        <w:jc w:val="both"/>
        <w:rPr>
          <w:rFonts w:asciiTheme="majorHAnsi" w:hAnsiTheme="majorHAnsi"/>
        </w:rPr>
      </w:pPr>
    </w:p>
    <w:p w14:paraId="2F223486" w14:textId="77777777" w:rsidR="00E91512" w:rsidRDefault="00E91512" w:rsidP="00923F52">
      <w:pPr>
        <w:autoSpaceDE w:val="0"/>
        <w:autoSpaceDN w:val="0"/>
        <w:adjustRightInd w:val="0"/>
        <w:jc w:val="both"/>
        <w:rPr>
          <w:rFonts w:asciiTheme="majorHAnsi" w:hAnsiTheme="majorHAnsi"/>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2853"/>
        <w:gridCol w:w="1134"/>
        <w:gridCol w:w="1396"/>
        <w:gridCol w:w="2851"/>
      </w:tblGrid>
      <w:tr w:rsidR="00E91512" w14:paraId="44174D56" w14:textId="77777777" w:rsidTr="0079089C">
        <w:trPr>
          <w:cantSplit/>
        </w:trPr>
        <w:tc>
          <w:tcPr>
            <w:tcW w:w="5542" w:type="dxa"/>
            <w:gridSpan w:val="2"/>
            <w:tcBorders>
              <w:top w:val="single" w:sz="4" w:space="0" w:color="auto"/>
              <w:left w:val="single" w:sz="4" w:space="0" w:color="auto"/>
              <w:bottom w:val="single" w:sz="4" w:space="0" w:color="auto"/>
              <w:right w:val="single" w:sz="4" w:space="0" w:color="auto"/>
            </w:tcBorders>
            <w:vAlign w:val="center"/>
            <w:hideMark/>
          </w:tcPr>
          <w:p w14:paraId="2375E1FE" w14:textId="77777777" w:rsidR="00E91512" w:rsidRDefault="00E91512" w:rsidP="0079089C">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5381" w:type="dxa"/>
            <w:gridSpan w:val="3"/>
            <w:tcBorders>
              <w:top w:val="single" w:sz="4" w:space="0" w:color="auto"/>
              <w:left w:val="single" w:sz="4" w:space="0" w:color="auto"/>
              <w:bottom w:val="single" w:sz="4" w:space="0" w:color="auto"/>
              <w:right w:val="single" w:sz="4" w:space="0" w:color="auto"/>
            </w:tcBorders>
            <w:vAlign w:val="center"/>
            <w:hideMark/>
          </w:tcPr>
          <w:p w14:paraId="7C6B8697" w14:textId="77777777" w:rsidR="00E91512" w:rsidRDefault="00E91512" w:rsidP="0079089C">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CONCORRÊNCIA EDITAL Nº 69/2021</w:t>
            </w:r>
          </w:p>
        </w:tc>
      </w:tr>
      <w:tr w:rsidR="00E91512" w14:paraId="71E74A3A" w14:textId="77777777" w:rsidTr="0079089C">
        <w:trPr>
          <w:cantSplit/>
        </w:trPr>
        <w:tc>
          <w:tcPr>
            <w:tcW w:w="10923" w:type="dxa"/>
            <w:gridSpan w:val="5"/>
            <w:tcBorders>
              <w:top w:val="single" w:sz="4" w:space="0" w:color="auto"/>
              <w:left w:val="single" w:sz="4" w:space="0" w:color="auto"/>
              <w:bottom w:val="single" w:sz="4" w:space="0" w:color="auto"/>
              <w:right w:val="single" w:sz="4" w:space="0" w:color="auto"/>
            </w:tcBorders>
            <w:vAlign w:val="center"/>
            <w:hideMark/>
          </w:tcPr>
          <w:p w14:paraId="4CFEA718" w14:textId="77777777" w:rsidR="00E91512" w:rsidRDefault="00E91512" w:rsidP="0079089C">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605D2F2A" w14:textId="77777777" w:rsidR="00E91512" w:rsidRDefault="00E91512" w:rsidP="0079089C">
            <w:pPr>
              <w:jc w:val="both"/>
              <w:rPr>
                <w:sz w:val="18"/>
                <w:szCs w:val="18"/>
              </w:rPr>
            </w:pPr>
            <w:r>
              <w:rPr>
                <w:rFonts w:cs="Arial"/>
                <w:sz w:val="18"/>
                <w:szCs w:val="18"/>
              </w:rPr>
              <w:t>Informações</w:t>
            </w:r>
            <w:r>
              <w:rPr>
                <w:sz w:val="18"/>
                <w:szCs w:val="18"/>
              </w:rPr>
              <w:t xml:space="preserve">: Telefone: (31) 3249-8033 e 3249-8034. E-mail </w:t>
            </w:r>
            <w:hyperlink r:id="rId40" w:history="1">
              <w:r>
                <w:rPr>
                  <w:rStyle w:val="Hyperlink"/>
                  <w:sz w:val="18"/>
                  <w:szCs w:val="18"/>
                </w:rPr>
                <w:t>licit@tjmg.jus.br</w:t>
              </w:r>
            </w:hyperlink>
            <w:r>
              <w:rPr>
                <w:sz w:val="18"/>
                <w:szCs w:val="18"/>
              </w:rPr>
              <w:t xml:space="preserve">. </w:t>
            </w:r>
          </w:p>
        </w:tc>
      </w:tr>
      <w:tr w:rsidR="00E91512" w14:paraId="0E88F5DA" w14:textId="77777777" w:rsidTr="0079089C">
        <w:trPr>
          <w:cantSplit/>
          <w:trHeight w:val="447"/>
        </w:trPr>
        <w:tc>
          <w:tcPr>
            <w:tcW w:w="5542" w:type="dxa"/>
            <w:gridSpan w:val="2"/>
            <w:tcBorders>
              <w:top w:val="single" w:sz="4" w:space="0" w:color="auto"/>
              <w:left w:val="single" w:sz="4" w:space="0" w:color="auto"/>
              <w:bottom w:val="single" w:sz="4" w:space="0" w:color="auto"/>
              <w:right w:val="single" w:sz="4" w:space="0" w:color="auto"/>
            </w:tcBorders>
            <w:hideMark/>
          </w:tcPr>
          <w:p w14:paraId="51178975" w14:textId="37A62F99" w:rsidR="00E91512" w:rsidRDefault="00E91512" w:rsidP="0079089C">
            <w:pPr>
              <w:autoSpaceDE w:val="0"/>
              <w:autoSpaceDN w:val="0"/>
              <w:adjustRightInd w:val="0"/>
              <w:jc w:val="both"/>
              <w:rPr>
                <w:rFonts w:cs="Arial"/>
                <w:sz w:val="18"/>
                <w:szCs w:val="15"/>
              </w:rPr>
            </w:pPr>
            <w:r>
              <w:rPr>
                <w:rFonts w:cs="Arial"/>
                <w:bCs/>
                <w:sz w:val="18"/>
                <w:szCs w:val="15"/>
              </w:rPr>
              <w:t xml:space="preserve">OBJETO: </w:t>
            </w:r>
            <w:r w:rsidR="00884C75" w:rsidRPr="00884C75">
              <w:rPr>
                <w:rFonts w:cs="Arial"/>
                <w:bCs/>
                <w:sz w:val="18"/>
                <w:szCs w:val="15"/>
              </w:rPr>
              <w:t>RETOMADA DA OBRA DE CONSTRUÇÃO DO NOVO PRÉDIO DO FÓRUM DA COMARCA DE FORMIGA, CONFORME PROJETO BÁSICO E DEMAIS ANEXOS, PARTES INTEGRANTES E INSEPARÁVEIS DESTE EDITAL.</w:t>
            </w:r>
          </w:p>
        </w:tc>
        <w:tc>
          <w:tcPr>
            <w:tcW w:w="5381" w:type="dxa"/>
            <w:gridSpan w:val="3"/>
            <w:tcBorders>
              <w:top w:val="single" w:sz="4" w:space="0" w:color="auto"/>
              <w:left w:val="single" w:sz="4" w:space="0" w:color="auto"/>
              <w:bottom w:val="single" w:sz="4" w:space="0" w:color="auto"/>
              <w:right w:val="single" w:sz="4" w:space="0" w:color="auto"/>
            </w:tcBorders>
            <w:vAlign w:val="center"/>
            <w:hideMark/>
          </w:tcPr>
          <w:p w14:paraId="0F01270C" w14:textId="77777777" w:rsidR="00E91512" w:rsidRDefault="00E91512" w:rsidP="0079089C">
            <w:pPr>
              <w:rPr>
                <w:rFonts w:ascii="Arial" w:hAnsi="Arial"/>
                <w:bCs/>
                <w:sz w:val="18"/>
                <w:szCs w:val="17"/>
              </w:rPr>
            </w:pPr>
            <w:r>
              <w:rPr>
                <w:rFonts w:ascii="Arial" w:hAnsi="Arial"/>
                <w:bCs/>
                <w:sz w:val="18"/>
                <w:szCs w:val="17"/>
              </w:rPr>
              <w:t>DATAS:</w:t>
            </w:r>
          </w:p>
          <w:p w14:paraId="22706FD9" w14:textId="60B10A90" w:rsidR="00E10FA8" w:rsidRPr="00E10FA8" w:rsidRDefault="00E10FA8" w:rsidP="00E10FA8">
            <w:pPr>
              <w:numPr>
                <w:ilvl w:val="0"/>
                <w:numId w:val="3"/>
              </w:numPr>
              <w:jc w:val="both"/>
              <w:rPr>
                <w:sz w:val="18"/>
                <w:szCs w:val="17"/>
              </w:rPr>
            </w:pPr>
            <w:r w:rsidRPr="00E10FA8">
              <w:rPr>
                <w:sz w:val="18"/>
                <w:szCs w:val="17"/>
              </w:rPr>
              <w:t xml:space="preserve">Data para Entrega dos </w:t>
            </w:r>
            <w:r w:rsidRPr="00E10FA8">
              <w:rPr>
                <w:sz w:val="18"/>
                <w:szCs w:val="17"/>
              </w:rPr>
              <w:t>Envelopes:</w:t>
            </w:r>
            <w:r w:rsidRPr="00E10FA8">
              <w:rPr>
                <w:sz w:val="18"/>
                <w:szCs w:val="17"/>
              </w:rPr>
              <w:t xml:space="preserve"> 06/07/21 às 17:00</w:t>
            </w:r>
          </w:p>
          <w:p w14:paraId="121AF8D1" w14:textId="5310B008" w:rsidR="00E10FA8" w:rsidRPr="00E10FA8" w:rsidRDefault="00E10FA8" w:rsidP="00E10FA8">
            <w:pPr>
              <w:numPr>
                <w:ilvl w:val="0"/>
                <w:numId w:val="3"/>
              </w:numPr>
              <w:jc w:val="both"/>
              <w:rPr>
                <w:rFonts w:ascii="Arial" w:hAnsi="Arial"/>
                <w:sz w:val="18"/>
                <w:szCs w:val="17"/>
              </w:rPr>
            </w:pPr>
            <w:r w:rsidRPr="00E10FA8">
              <w:rPr>
                <w:sz w:val="18"/>
                <w:szCs w:val="17"/>
              </w:rPr>
              <w:t xml:space="preserve">Data Abertura dos </w:t>
            </w:r>
            <w:r w:rsidRPr="00E10FA8">
              <w:rPr>
                <w:sz w:val="18"/>
                <w:szCs w:val="17"/>
              </w:rPr>
              <w:t>envelopes:</w:t>
            </w:r>
            <w:r w:rsidRPr="00E10FA8">
              <w:rPr>
                <w:sz w:val="18"/>
                <w:szCs w:val="17"/>
              </w:rPr>
              <w:t xml:space="preserve"> 07/07/21 às 09:00</w:t>
            </w:r>
          </w:p>
          <w:p w14:paraId="08467F83" w14:textId="2FC8298B" w:rsidR="00E91512" w:rsidRDefault="00E91512" w:rsidP="00E10FA8">
            <w:pPr>
              <w:numPr>
                <w:ilvl w:val="0"/>
                <w:numId w:val="3"/>
              </w:numPr>
              <w:jc w:val="both"/>
              <w:rPr>
                <w:rFonts w:ascii="Arial" w:hAnsi="Arial"/>
                <w:sz w:val="18"/>
                <w:szCs w:val="17"/>
              </w:rPr>
            </w:pPr>
            <w:r>
              <w:rPr>
                <w:sz w:val="18"/>
                <w:szCs w:val="17"/>
              </w:rPr>
              <w:t xml:space="preserve">Visita: </w:t>
            </w:r>
            <w:r>
              <w:rPr>
                <w:rFonts w:cs="Arial"/>
                <w:sz w:val="18"/>
                <w:szCs w:val="18"/>
              </w:rPr>
              <w:t xml:space="preserve">Agendamento prévio com a Administração de cada Fórum. </w:t>
            </w:r>
          </w:p>
          <w:p w14:paraId="13967812" w14:textId="77777777" w:rsidR="00E91512" w:rsidRDefault="00E91512" w:rsidP="0079089C">
            <w:pPr>
              <w:numPr>
                <w:ilvl w:val="0"/>
                <w:numId w:val="3"/>
              </w:numPr>
              <w:jc w:val="both"/>
              <w:rPr>
                <w:rFonts w:ascii="Arial" w:hAnsi="Arial"/>
                <w:sz w:val="18"/>
                <w:szCs w:val="17"/>
              </w:rPr>
            </w:pPr>
            <w:r>
              <w:rPr>
                <w:rFonts w:cs="Arial"/>
                <w:sz w:val="18"/>
                <w:szCs w:val="17"/>
              </w:rPr>
              <w:t>Prazo de Execução: 600 DIAS.</w:t>
            </w:r>
          </w:p>
        </w:tc>
      </w:tr>
      <w:tr w:rsidR="00E91512" w14:paraId="07EDDBF0" w14:textId="77777777" w:rsidTr="0079089C">
        <w:trPr>
          <w:cantSplit/>
        </w:trPr>
        <w:tc>
          <w:tcPr>
            <w:tcW w:w="10923" w:type="dxa"/>
            <w:gridSpan w:val="5"/>
            <w:tcBorders>
              <w:top w:val="single" w:sz="4" w:space="0" w:color="auto"/>
              <w:left w:val="single" w:sz="4" w:space="0" w:color="auto"/>
              <w:bottom w:val="single" w:sz="4" w:space="0" w:color="auto"/>
              <w:right w:val="single" w:sz="4" w:space="0" w:color="auto"/>
            </w:tcBorders>
            <w:vAlign w:val="center"/>
            <w:hideMark/>
          </w:tcPr>
          <w:p w14:paraId="374C5F39" w14:textId="77777777" w:rsidR="00E91512" w:rsidRDefault="00E91512" w:rsidP="0079089C">
            <w:pPr>
              <w:tabs>
                <w:tab w:val="left" w:pos="4393"/>
                <w:tab w:val="center" w:pos="5386"/>
              </w:tabs>
              <w:jc w:val="center"/>
              <w:outlineLvl w:val="1"/>
              <w:rPr>
                <w:rFonts w:cs="Arial"/>
                <w:sz w:val="18"/>
                <w:szCs w:val="18"/>
              </w:rPr>
            </w:pPr>
            <w:r>
              <w:rPr>
                <w:rFonts w:cs="Arial"/>
                <w:sz w:val="18"/>
                <w:szCs w:val="18"/>
              </w:rPr>
              <w:t>VALORES</w:t>
            </w:r>
          </w:p>
        </w:tc>
      </w:tr>
      <w:tr w:rsidR="00E91512" w14:paraId="01E67EFE" w14:textId="77777777" w:rsidTr="0079089C">
        <w:trPr>
          <w:cantSplit/>
        </w:trPr>
        <w:tc>
          <w:tcPr>
            <w:tcW w:w="2689" w:type="dxa"/>
            <w:tcBorders>
              <w:top w:val="single" w:sz="4" w:space="0" w:color="auto"/>
              <w:left w:val="single" w:sz="4" w:space="0" w:color="auto"/>
              <w:bottom w:val="single" w:sz="4" w:space="0" w:color="auto"/>
              <w:right w:val="single" w:sz="4" w:space="0" w:color="auto"/>
            </w:tcBorders>
            <w:vAlign w:val="center"/>
            <w:hideMark/>
          </w:tcPr>
          <w:p w14:paraId="4B1B2B94" w14:textId="77777777" w:rsidR="00E91512" w:rsidRDefault="00E91512" w:rsidP="0079089C">
            <w:pPr>
              <w:keepNext/>
              <w:jc w:val="center"/>
              <w:outlineLvl w:val="0"/>
              <w:rPr>
                <w:iCs/>
                <w:sz w:val="18"/>
                <w:lang w:val="x-none" w:eastAsia="x-none"/>
              </w:rPr>
            </w:pPr>
            <w:r>
              <w:rPr>
                <w:iCs/>
                <w:sz w:val="18"/>
                <w:lang w:val="x-none" w:eastAsia="x-none"/>
              </w:rPr>
              <w:t>Valor Estimado da Obra</w:t>
            </w:r>
          </w:p>
        </w:tc>
        <w:tc>
          <w:tcPr>
            <w:tcW w:w="3987" w:type="dxa"/>
            <w:gridSpan w:val="2"/>
            <w:tcBorders>
              <w:top w:val="single" w:sz="4" w:space="0" w:color="auto"/>
              <w:left w:val="single" w:sz="4" w:space="0" w:color="auto"/>
              <w:bottom w:val="single" w:sz="4" w:space="0" w:color="auto"/>
              <w:right w:val="single" w:sz="4" w:space="0" w:color="auto"/>
            </w:tcBorders>
            <w:vAlign w:val="center"/>
            <w:hideMark/>
          </w:tcPr>
          <w:p w14:paraId="6C6398BE" w14:textId="77777777" w:rsidR="00E91512" w:rsidRDefault="00E91512" w:rsidP="0079089C">
            <w:pPr>
              <w:keepNext/>
              <w:jc w:val="center"/>
              <w:outlineLvl w:val="0"/>
              <w:rPr>
                <w:iCs/>
                <w:sz w:val="18"/>
                <w:lang w:val="x-none" w:eastAsia="x-none"/>
              </w:rPr>
            </w:pPr>
            <w:r>
              <w:rPr>
                <w:iCs/>
                <w:sz w:val="18"/>
                <w:lang w:val="x-none" w:eastAsia="x-none"/>
              </w:rPr>
              <w:t xml:space="preserve">Capital Social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43E791E8" w14:textId="77777777" w:rsidR="00E91512" w:rsidRDefault="00E91512" w:rsidP="0079089C">
            <w:pPr>
              <w:keepNext/>
              <w:jc w:val="center"/>
              <w:outlineLvl w:val="0"/>
              <w:rPr>
                <w:iCs/>
                <w:sz w:val="18"/>
                <w:lang w:val="x-none" w:eastAsia="x-none"/>
              </w:rPr>
            </w:pPr>
            <w:r>
              <w:rPr>
                <w:iCs/>
                <w:sz w:val="18"/>
                <w:lang w:val="x-none" w:eastAsia="x-none"/>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25D545E1" w14:textId="77777777" w:rsidR="00E91512" w:rsidRDefault="00E91512" w:rsidP="0079089C">
            <w:pPr>
              <w:keepNext/>
              <w:jc w:val="center"/>
              <w:outlineLvl w:val="0"/>
              <w:rPr>
                <w:iCs/>
                <w:sz w:val="18"/>
                <w:lang w:val="x-none" w:eastAsia="x-none"/>
              </w:rPr>
            </w:pPr>
            <w:r>
              <w:rPr>
                <w:iCs/>
                <w:sz w:val="18"/>
                <w:lang w:val="x-none" w:eastAsia="x-none"/>
              </w:rPr>
              <w:t>Valor do Edital</w:t>
            </w:r>
          </w:p>
        </w:tc>
      </w:tr>
      <w:tr w:rsidR="00E91512" w14:paraId="75AB0F4C" w14:textId="77777777" w:rsidTr="0079089C">
        <w:trPr>
          <w:cantSplit/>
          <w:trHeight w:val="565"/>
        </w:trPr>
        <w:tc>
          <w:tcPr>
            <w:tcW w:w="2689" w:type="dxa"/>
            <w:tcBorders>
              <w:top w:val="single" w:sz="4" w:space="0" w:color="auto"/>
              <w:left w:val="single" w:sz="4" w:space="0" w:color="auto"/>
              <w:bottom w:val="single" w:sz="4" w:space="0" w:color="auto"/>
              <w:right w:val="single" w:sz="4" w:space="0" w:color="auto"/>
            </w:tcBorders>
            <w:vAlign w:val="center"/>
            <w:hideMark/>
          </w:tcPr>
          <w:p w14:paraId="02A276DF" w14:textId="34FE869C" w:rsidR="00E91512" w:rsidRDefault="00E10FA8" w:rsidP="0079089C">
            <w:pPr>
              <w:autoSpaceDE w:val="0"/>
              <w:autoSpaceDN w:val="0"/>
              <w:adjustRightInd w:val="0"/>
              <w:jc w:val="center"/>
              <w:rPr>
                <w:rFonts w:cs="Arial"/>
                <w:bCs/>
                <w:sz w:val="18"/>
                <w:szCs w:val="18"/>
              </w:rPr>
            </w:pPr>
            <w:r w:rsidRPr="00E10FA8">
              <w:rPr>
                <w:rFonts w:cs="Arial"/>
                <w:bCs/>
                <w:sz w:val="18"/>
                <w:szCs w:val="18"/>
              </w:rPr>
              <w:t>R$31.834.137,17</w:t>
            </w:r>
          </w:p>
        </w:tc>
        <w:tc>
          <w:tcPr>
            <w:tcW w:w="3987" w:type="dxa"/>
            <w:gridSpan w:val="2"/>
            <w:tcBorders>
              <w:top w:val="single" w:sz="4" w:space="0" w:color="auto"/>
              <w:left w:val="single" w:sz="4" w:space="0" w:color="auto"/>
              <w:bottom w:val="single" w:sz="4" w:space="0" w:color="auto"/>
              <w:right w:val="single" w:sz="4" w:space="0" w:color="auto"/>
            </w:tcBorders>
            <w:vAlign w:val="center"/>
            <w:hideMark/>
          </w:tcPr>
          <w:p w14:paraId="2DB6FD04" w14:textId="77777777" w:rsidR="00E91512" w:rsidRDefault="00E91512" w:rsidP="0079089C">
            <w:pPr>
              <w:autoSpaceDE w:val="0"/>
              <w:autoSpaceDN w:val="0"/>
              <w:adjustRightInd w:val="0"/>
              <w:jc w:val="center"/>
              <w:rPr>
                <w:rFonts w:cs="Arial"/>
                <w:bCs/>
                <w:sz w:val="18"/>
                <w:szCs w:val="18"/>
              </w:rPr>
            </w:pPr>
            <w:r>
              <w:rPr>
                <w:rFonts w:cs="Arial"/>
                <w:bCs/>
                <w:sz w:val="18"/>
                <w:szCs w:val="18"/>
              </w:rPr>
              <w:t>R$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60154F2C" w14:textId="77777777" w:rsidR="00E91512" w:rsidRDefault="00E91512" w:rsidP="0079089C">
            <w:pPr>
              <w:autoSpaceDE w:val="0"/>
              <w:autoSpaceDN w:val="0"/>
              <w:adjustRightInd w:val="0"/>
              <w:jc w:val="center"/>
              <w:rPr>
                <w:rFonts w:cs="Arial"/>
                <w:bCs/>
                <w:sz w:val="18"/>
                <w:szCs w:val="18"/>
              </w:rPr>
            </w:pPr>
            <w:r>
              <w:rPr>
                <w:rFonts w:cs="Arial"/>
                <w:bCs/>
                <w:sz w:val="18"/>
                <w:szCs w:val="18"/>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2C8B438C" w14:textId="77777777" w:rsidR="00E91512" w:rsidRDefault="00E91512" w:rsidP="0079089C">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E91512" w:rsidRPr="00FF51E3" w14:paraId="633A111E" w14:textId="77777777" w:rsidTr="0079089C">
        <w:trPr>
          <w:cantSplit/>
        </w:trPr>
        <w:tc>
          <w:tcPr>
            <w:tcW w:w="10923" w:type="dxa"/>
            <w:gridSpan w:val="5"/>
            <w:tcBorders>
              <w:top w:val="single" w:sz="4" w:space="0" w:color="auto"/>
              <w:left w:val="single" w:sz="4" w:space="0" w:color="auto"/>
              <w:bottom w:val="single" w:sz="4" w:space="0" w:color="auto"/>
              <w:right w:val="single" w:sz="4" w:space="0" w:color="auto"/>
            </w:tcBorders>
            <w:vAlign w:val="center"/>
            <w:hideMark/>
          </w:tcPr>
          <w:p w14:paraId="3E76D4B7" w14:textId="77777777" w:rsidR="00E91512" w:rsidRDefault="00E91512" w:rsidP="0079089C">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7E63AD7F" w14:textId="77777777" w:rsidR="00770BD8" w:rsidRDefault="00E10FA8" w:rsidP="00E10FA8">
            <w:pPr>
              <w:autoSpaceDE w:val="0"/>
              <w:autoSpaceDN w:val="0"/>
              <w:adjustRightInd w:val="0"/>
              <w:jc w:val="both"/>
              <w:rPr>
                <w:rFonts w:cs="Arial"/>
                <w:color w:val="000000"/>
                <w:sz w:val="18"/>
                <w:szCs w:val="18"/>
              </w:rPr>
            </w:pPr>
            <w:r w:rsidRPr="00770BD8">
              <w:rPr>
                <w:rFonts w:cs="Arial"/>
                <w:color w:val="000000"/>
                <w:sz w:val="18"/>
                <w:szCs w:val="18"/>
              </w:rPr>
              <w:t xml:space="preserve">Atestado de Capacidade Técnico-Profissional 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devidamente comprovado por documentação pertinente, na data prevista para a entrega da proposta e que constem na Certidão de Registro do CREA ou CAU como responsável técnico do licitante. </w:t>
            </w:r>
            <w:proofErr w:type="gramStart"/>
            <w:r w:rsidRPr="00770BD8">
              <w:rPr>
                <w:rFonts w:cs="Arial"/>
                <w:color w:val="000000"/>
                <w:sz w:val="18"/>
                <w:szCs w:val="18"/>
              </w:rPr>
              <w:t>Tal(</w:t>
            </w:r>
            <w:proofErr w:type="gramEnd"/>
            <w:r w:rsidRPr="00770BD8">
              <w:rPr>
                <w:rFonts w:cs="Arial"/>
                <w:color w:val="000000"/>
                <w:sz w:val="18"/>
                <w:szCs w:val="18"/>
              </w:rPr>
              <w:t xml:space="preserve">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 </w:t>
            </w:r>
          </w:p>
          <w:p w14:paraId="1E6CA6F8" w14:textId="77777777" w:rsidR="00770BD8" w:rsidRPr="00770BD8" w:rsidRDefault="00E10FA8" w:rsidP="00770BD8">
            <w:pPr>
              <w:pStyle w:val="PargrafodaLista"/>
              <w:numPr>
                <w:ilvl w:val="0"/>
                <w:numId w:val="12"/>
              </w:numPr>
              <w:autoSpaceDE w:val="0"/>
              <w:autoSpaceDN w:val="0"/>
              <w:adjustRightInd w:val="0"/>
              <w:jc w:val="both"/>
              <w:rPr>
                <w:rFonts w:cs="Arial"/>
                <w:color w:val="000000"/>
                <w:sz w:val="18"/>
                <w:szCs w:val="18"/>
              </w:rPr>
            </w:pPr>
            <w:r w:rsidRPr="00770BD8">
              <w:rPr>
                <w:rFonts w:cs="Arial"/>
                <w:color w:val="000000"/>
                <w:sz w:val="18"/>
                <w:szCs w:val="18"/>
              </w:rPr>
              <w:t xml:space="preserve">Execução de estrutura de concreto armado moldada “in loco”, em edificações; </w:t>
            </w:r>
          </w:p>
          <w:p w14:paraId="6FCB3EEE" w14:textId="494E4C2A" w:rsidR="00E91512" w:rsidRPr="00770BD8" w:rsidRDefault="00E10FA8" w:rsidP="00770BD8">
            <w:pPr>
              <w:pStyle w:val="PargrafodaLista"/>
              <w:numPr>
                <w:ilvl w:val="0"/>
                <w:numId w:val="12"/>
              </w:numPr>
              <w:autoSpaceDE w:val="0"/>
              <w:autoSpaceDN w:val="0"/>
              <w:adjustRightInd w:val="0"/>
              <w:jc w:val="both"/>
              <w:rPr>
                <w:rFonts w:cs="Arial"/>
                <w:color w:val="000000"/>
                <w:sz w:val="18"/>
                <w:szCs w:val="18"/>
              </w:rPr>
            </w:pPr>
            <w:r w:rsidRPr="00770BD8">
              <w:rPr>
                <w:rFonts w:cs="Arial"/>
                <w:color w:val="000000"/>
                <w:sz w:val="18"/>
                <w:szCs w:val="18"/>
              </w:rPr>
              <w:t>Instalações elétricas de baixa tensão em edificações</w:t>
            </w:r>
            <w:r w:rsidR="00770BD8" w:rsidRPr="00770BD8">
              <w:rPr>
                <w:rFonts w:cs="Arial"/>
                <w:color w:val="000000"/>
                <w:sz w:val="18"/>
                <w:szCs w:val="18"/>
              </w:rPr>
              <w:t>.</w:t>
            </w:r>
          </w:p>
        </w:tc>
      </w:tr>
      <w:tr w:rsidR="00E91512" w:rsidRPr="009058B0" w14:paraId="407FED56" w14:textId="77777777" w:rsidTr="0079089C">
        <w:trPr>
          <w:cantSplit/>
          <w:trHeight w:val="78"/>
        </w:trPr>
        <w:tc>
          <w:tcPr>
            <w:tcW w:w="10923" w:type="dxa"/>
            <w:gridSpan w:val="5"/>
            <w:tcBorders>
              <w:top w:val="single" w:sz="4" w:space="0" w:color="auto"/>
              <w:left w:val="single" w:sz="4" w:space="0" w:color="auto"/>
              <w:bottom w:val="single" w:sz="4" w:space="0" w:color="auto"/>
              <w:right w:val="single" w:sz="4" w:space="0" w:color="auto"/>
            </w:tcBorders>
            <w:vAlign w:val="center"/>
            <w:hideMark/>
          </w:tcPr>
          <w:p w14:paraId="45AF9207" w14:textId="77777777" w:rsidR="00E91512" w:rsidRDefault="00E91512" w:rsidP="0079089C">
            <w:pPr>
              <w:autoSpaceDE w:val="0"/>
              <w:autoSpaceDN w:val="0"/>
              <w:adjustRightInd w:val="0"/>
              <w:jc w:val="both"/>
              <w:rPr>
                <w:rFonts w:cs="Arial"/>
                <w:color w:val="000000"/>
                <w:sz w:val="18"/>
                <w:szCs w:val="18"/>
              </w:rPr>
            </w:pPr>
            <w:r>
              <w:rPr>
                <w:rFonts w:cs="Arial"/>
                <w:color w:val="000000"/>
                <w:sz w:val="18"/>
                <w:szCs w:val="18"/>
              </w:rPr>
              <w:t>CAPACIDADE OPERACIONAL:</w:t>
            </w:r>
          </w:p>
          <w:p w14:paraId="10DD907C" w14:textId="77777777" w:rsidR="00770BD8" w:rsidRDefault="00E10FA8" w:rsidP="00E10FA8">
            <w:pPr>
              <w:autoSpaceDE w:val="0"/>
              <w:autoSpaceDN w:val="0"/>
              <w:adjustRightInd w:val="0"/>
              <w:jc w:val="both"/>
              <w:rPr>
                <w:rFonts w:cs="Arial"/>
                <w:color w:val="000000"/>
                <w:sz w:val="18"/>
                <w:szCs w:val="18"/>
              </w:rPr>
            </w:pPr>
            <w:r w:rsidRPr="00770BD8">
              <w:rPr>
                <w:rFonts w:cs="Arial"/>
                <w:color w:val="000000"/>
                <w:sz w:val="18"/>
                <w:szCs w:val="18"/>
              </w:rPr>
              <w:t xml:space="preserve">Atestado de Capacidade Técnico-Operacional </w:t>
            </w:r>
            <w:proofErr w:type="gramStart"/>
            <w:r w:rsidRPr="00770BD8">
              <w:rPr>
                <w:rFonts w:cs="Arial"/>
                <w:color w:val="000000"/>
                <w:sz w:val="18"/>
                <w:szCs w:val="18"/>
              </w:rPr>
              <w:t>emitido(</w:t>
            </w:r>
            <w:proofErr w:type="gramEnd"/>
            <w:r w:rsidRPr="00770BD8">
              <w:rPr>
                <w:rFonts w:cs="Arial"/>
                <w:color w:val="000000"/>
                <w:sz w:val="18"/>
                <w:szCs w:val="18"/>
              </w:rPr>
              <w:t xml:space="preserve">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w:t>
            </w:r>
            <w:proofErr w:type="gramStart"/>
            <w:r w:rsidRPr="00770BD8">
              <w:rPr>
                <w:rFonts w:cs="Arial"/>
                <w:color w:val="000000"/>
                <w:sz w:val="18"/>
                <w:szCs w:val="18"/>
              </w:rPr>
              <w:t>O(</w:t>
            </w:r>
            <w:proofErr w:type="gramEnd"/>
            <w:r w:rsidRPr="00770BD8">
              <w:rPr>
                <w:rFonts w:cs="Arial"/>
                <w:color w:val="000000"/>
                <w:sz w:val="18"/>
                <w:szCs w:val="18"/>
              </w:rPr>
              <w:t xml:space="preserve">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5A8E28B2" w14:textId="77777777" w:rsidR="00770BD8" w:rsidRPr="00770BD8" w:rsidRDefault="00E10FA8" w:rsidP="00770BD8">
            <w:pPr>
              <w:pStyle w:val="PargrafodaLista"/>
              <w:numPr>
                <w:ilvl w:val="0"/>
                <w:numId w:val="11"/>
              </w:numPr>
              <w:autoSpaceDE w:val="0"/>
              <w:autoSpaceDN w:val="0"/>
              <w:adjustRightInd w:val="0"/>
              <w:jc w:val="both"/>
              <w:rPr>
                <w:rFonts w:cs="Arial"/>
                <w:color w:val="000000"/>
                <w:sz w:val="18"/>
                <w:szCs w:val="18"/>
              </w:rPr>
            </w:pPr>
            <w:r w:rsidRPr="00770BD8">
              <w:rPr>
                <w:rFonts w:cs="Arial"/>
                <w:color w:val="000000"/>
                <w:sz w:val="18"/>
                <w:szCs w:val="18"/>
              </w:rPr>
              <w:t xml:space="preserve">Estrutura em concreto armado moldada “in loco”, em edificações, com no mínimo 1.160m³; </w:t>
            </w:r>
          </w:p>
          <w:p w14:paraId="7B81E01F" w14:textId="1ABC24D6" w:rsidR="00E91512" w:rsidRPr="00770BD8" w:rsidRDefault="00E10FA8" w:rsidP="00770BD8">
            <w:pPr>
              <w:pStyle w:val="PargrafodaLista"/>
              <w:numPr>
                <w:ilvl w:val="0"/>
                <w:numId w:val="11"/>
              </w:numPr>
              <w:autoSpaceDE w:val="0"/>
              <w:autoSpaceDN w:val="0"/>
              <w:adjustRightInd w:val="0"/>
              <w:jc w:val="both"/>
              <w:rPr>
                <w:rFonts w:cs="Arial"/>
                <w:color w:val="000000"/>
                <w:sz w:val="18"/>
                <w:szCs w:val="18"/>
              </w:rPr>
            </w:pPr>
            <w:r w:rsidRPr="00770BD8">
              <w:rPr>
                <w:rFonts w:cs="Arial"/>
                <w:color w:val="000000"/>
                <w:sz w:val="18"/>
                <w:szCs w:val="18"/>
              </w:rPr>
              <w:t>Instalações elétricas de baixa tensão em edificações com carga instalada ou demandada de no mínimo 417kVA ou 384kW.</w:t>
            </w:r>
          </w:p>
        </w:tc>
      </w:tr>
      <w:tr w:rsidR="00E91512" w14:paraId="0A69113D" w14:textId="77777777" w:rsidTr="0079089C">
        <w:trPr>
          <w:cantSplit/>
          <w:trHeight w:val="445"/>
        </w:trPr>
        <w:tc>
          <w:tcPr>
            <w:tcW w:w="10923" w:type="dxa"/>
            <w:gridSpan w:val="5"/>
            <w:tcBorders>
              <w:top w:val="single" w:sz="4" w:space="0" w:color="auto"/>
              <w:left w:val="single" w:sz="4" w:space="0" w:color="auto"/>
              <w:bottom w:val="single" w:sz="4" w:space="0" w:color="auto"/>
              <w:right w:val="single" w:sz="4" w:space="0" w:color="auto"/>
            </w:tcBorders>
            <w:vAlign w:val="center"/>
            <w:hideMark/>
          </w:tcPr>
          <w:p w14:paraId="06C0E1A0" w14:textId="77777777" w:rsidR="00E91512" w:rsidRDefault="00E91512" w:rsidP="0079089C">
            <w:pPr>
              <w:jc w:val="both"/>
              <w:outlineLvl w:val="1"/>
              <w:rPr>
                <w:sz w:val="18"/>
                <w:szCs w:val="18"/>
              </w:rPr>
            </w:pPr>
            <w:r>
              <w:rPr>
                <w:sz w:val="4"/>
                <w:szCs w:val="4"/>
              </w:rPr>
              <w:t xml:space="preserve"> </w:t>
            </w:r>
            <w:r>
              <w:rPr>
                <w:sz w:val="18"/>
                <w:szCs w:val="18"/>
              </w:rPr>
              <w:t>ÍNDICES ECONÔMICOS:</w:t>
            </w:r>
          </w:p>
          <w:p w14:paraId="352E03F1" w14:textId="77777777" w:rsidR="00E91512" w:rsidRDefault="00AD0AAC" w:rsidP="0079089C">
            <w:pPr>
              <w:jc w:val="both"/>
              <w:outlineLvl w:val="1"/>
              <w:rPr>
                <w:sz w:val="18"/>
                <w:szCs w:val="18"/>
              </w:rPr>
            </w:pPr>
            <w:r>
              <w:rPr>
                <w:noProof/>
              </w:rPr>
              <w:drawing>
                <wp:inline distT="0" distB="0" distL="0" distR="0" wp14:anchorId="100985FB" wp14:editId="25D345EB">
                  <wp:extent cx="6505302" cy="3061866"/>
                  <wp:effectExtent l="0" t="0" r="0" b="571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526820" cy="3071994"/>
                          </a:xfrm>
                          <a:prstGeom prst="rect">
                            <a:avLst/>
                          </a:prstGeom>
                        </pic:spPr>
                      </pic:pic>
                    </a:graphicData>
                  </a:graphic>
                </wp:inline>
              </w:drawing>
            </w:r>
          </w:p>
          <w:p w14:paraId="7A50D785" w14:textId="1D9C4B82" w:rsidR="00AD0AAC" w:rsidRDefault="00AD0AAC" w:rsidP="0079089C">
            <w:pPr>
              <w:jc w:val="both"/>
              <w:outlineLvl w:val="1"/>
              <w:rPr>
                <w:sz w:val="18"/>
                <w:szCs w:val="18"/>
              </w:rPr>
            </w:pPr>
          </w:p>
        </w:tc>
      </w:tr>
      <w:tr w:rsidR="00E91512" w14:paraId="7F5E9E6E" w14:textId="77777777" w:rsidTr="0079089C">
        <w:trPr>
          <w:cantSplit/>
        </w:trPr>
        <w:tc>
          <w:tcPr>
            <w:tcW w:w="10923" w:type="dxa"/>
            <w:gridSpan w:val="5"/>
            <w:tcBorders>
              <w:top w:val="single" w:sz="4" w:space="0" w:color="auto"/>
              <w:left w:val="single" w:sz="4" w:space="0" w:color="auto"/>
              <w:bottom w:val="single" w:sz="4" w:space="0" w:color="auto"/>
              <w:right w:val="single" w:sz="4" w:space="0" w:color="auto"/>
            </w:tcBorders>
            <w:vAlign w:val="center"/>
            <w:hideMark/>
          </w:tcPr>
          <w:p w14:paraId="7BC717D0" w14:textId="4FE1F1FE" w:rsidR="00E91512" w:rsidRDefault="00E91512" w:rsidP="0079089C">
            <w:pPr>
              <w:autoSpaceDE w:val="0"/>
              <w:autoSpaceDN w:val="0"/>
              <w:adjustRightInd w:val="0"/>
              <w:jc w:val="both"/>
              <w:rPr>
                <w:rFonts w:cs="Arial"/>
                <w:sz w:val="18"/>
                <w:szCs w:val="18"/>
              </w:rPr>
            </w:pPr>
            <w:r>
              <w:rPr>
                <w:rFonts w:cs="Arial"/>
                <w:sz w:val="18"/>
                <w:szCs w:val="18"/>
              </w:rPr>
              <w:t xml:space="preserve">DA VISITA PRÉVIA: </w:t>
            </w:r>
          </w:p>
          <w:p w14:paraId="3039DA07" w14:textId="77777777" w:rsidR="00E10FA8" w:rsidRDefault="00E10FA8" w:rsidP="0079089C">
            <w:pPr>
              <w:autoSpaceDE w:val="0"/>
              <w:autoSpaceDN w:val="0"/>
              <w:adjustRightInd w:val="0"/>
              <w:jc w:val="both"/>
              <w:rPr>
                <w:rFonts w:cs="Arial"/>
                <w:sz w:val="18"/>
                <w:szCs w:val="18"/>
              </w:rPr>
            </w:pPr>
            <w:r w:rsidRPr="00E10FA8">
              <w:rPr>
                <w:rFonts w:cs="Arial"/>
                <w:sz w:val="18"/>
                <w:szCs w:val="18"/>
              </w:rPr>
              <w:t xml:space="preserve">5.1. Será facultada à LICITANTE visitar o local da obra para obter as informações necessárias para a elaboração da Proposta, correndo por sua conta os custos respectivos. </w:t>
            </w:r>
          </w:p>
          <w:p w14:paraId="03CC4E3B" w14:textId="77777777" w:rsidR="00E10FA8" w:rsidRDefault="00E10FA8" w:rsidP="0079089C">
            <w:pPr>
              <w:autoSpaceDE w:val="0"/>
              <w:autoSpaceDN w:val="0"/>
              <w:adjustRightInd w:val="0"/>
              <w:jc w:val="both"/>
              <w:rPr>
                <w:rFonts w:cs="Arial"/>
                <w:sz w:val="18"/>
                <w:szCs w:val="18"/>
              </w:rPr>
            </w:pPr>
            <w:r w:rsidRPr="00E10FA8">
              <w:rPr>
                <w:rFonts w:cs="Arial"/>
                <w:sz w:val="18"/>
                <w:szCs w:val="18"/>
              </w:rPr>
              <w:t xml:space="preserve">5.1.1. As visitas deverão ser realizadas em conjunto com representantes do TJMG, no local destinado à obra, no seguinte endereço: Local: Comarca de Formiga Endereço: Rua João Pimenta da Veiga, s/nº - Bairro Engenho de Serra, Formiga/MG Telefones (37) 3321-1636 – 3322-1192 – 3322-1992 </w:t>
            </w:r>
            <w:r>
              <w:rPr>
                <w:rFonts w:cs="Arial"/>
                <w:sz w:val="18"/>
                <w:szCs w:val="18"/>
              </w:rPr>
              <w:t>– 3322-2199 Horário: 12h às 17h.</w:t>
            </w:r>
          </w:p>
          <w:p w14:paraId="2A0D7ED5" w14:textId="77777777" w:rsidR="00E10FA8" w:rsidRDefault="00E10FA8" w:rsidP="0079089C">
            <w:pPr>
              <w:autoSpaceDE w:val="0"/>
              <w:autoSpaceDN w:val="0"/>
              <w:adjustRightInd w:val="0"/>
              <w:jc w:val="both"/>
              <w:rPr>
                <w:rFonts w:cs="Arial"/>
                <w:sz w:val="18"/>
                <w:szCs w:val="18"/>
              </w:rPr>
            </w:pPr>
            <w:r w:rsidRPr="00E10FA8">
              <w:rPr>
                <w:rFonts w:cs="Arial"/>
                <w:sz w:val="18"/>
                <w:szCs w:val="18"/>
              </w:rPr>
              <w:t xml:space="preserve">5.1.2. As visitas deverão ser agendadas previamente junto à Administração do Fórum por meio do telefone acima informado. 5.1.3. As visitas serão limitadas a um licitante por vez, devendo seu representante apresentar-se devidamente identificado. </w:t>
            </w:r>
          </w:p>
          <w:p w14:paraId="1FE991C8" w14:textId="62C777E2" w:rsidR="00E91512" w:rsidRDefault="00E10FA8" w:rsidP="0079089C">
            <w:pPr>
              <w:autoSpaceDE w:val="0"/>
              <w:autoSpaceDN w:val="0"/>
              <w:adjustRightInd w:val="0"/>
              <w:jc w:val="both"/>
              <w:rPr>
                <w:rFonts w:cs="Arial"/>
                <w:sz w:val="18"/>
                <w:szCs w:val="18"/>
              </w:rPr>
            </w:pPr>
            <w:r w:rsidRPr="00E10FA8">
              <w:rPr>
                <w:rFonts w:cs="Arial"/>
                <w:sz w:val="18"/>
                <w:szCs w:val="18"/>
              </w:rPr>
              <w:t>5.2. Caso a visita não seja realizada, entender-se-á que o licitante conhece todas as condições locais para a execução da obra objeto desta licitação, não cabendo, portanto, nenhum tipo de alegação sobre as condições e grau de dificuldades existentes como justificativa para se eximir das obrigações assumidas em decorrência desta Concorrência.</w:t>
            </w:r>
          </w:p>
          <w:p w14:paraId="5E8A6C03" w14:textId="48030339" w:rsidR="00E91512" w:rsidRDefault="00E91512" w:rsidP="0079089C">
            <w:pPr>
              <w:autoSpaceDE w:val="0"/>
              <w:autoSpaceDN w:val="0"/>
              <w:adjustRightInd w:val="0"/>
              <w:jc w:val="both"/>
              <w:rPr>
                <w:rFonts w:cs="Arial"/>
                <w:sz w:val="18"/>
                <w:szCs w:val="18"/>
              </w:rPr>
            </w:pPr>
            <w:hyperlink r:id="rId42" w:history="1">
              <w:r>
                <w:rPr>
                  <w:rStyle w:val="Hyperlink"/>
                  <w:sz w:val="18"/>
                  <w:szCs w:val="18"/>
                </w:rPr>
                <w:t>Clique aqui para obter informações do edital</w:t>
              </w:r>
            </w:hyperlink>
            <w:r>
              <w:rPr>
                <w:sz w:val="18"/>
                <w:szCs w:val="18"/>
              </w:rPr>
              <w:t xml:space="preserve">. </w:t>
            </w:r>
          </w:p>
        </w:tc>
      </w:tr>
    </w:tbl>
    <w:p w14:paraId="6BF0DF04" w14:textId="77777777" w:rsidR="00E91512" w:rsidRDefault="00E91512" w:rsidP="00E91512">
      <w:pPr>
        <w:autoSpaceDE w:val="0"/>
        <w:autoSpaceDN w:val="0"/>
        <w:adjustRightInd w:val="0"/>
        <w:jc w:val="both"/>
        <w:rPr>
          <w:rFonts w:asciiTheme="majorHAnsi" w:hAnsiTheme="majorHAnsi"/>
        </w:rPr>
      </w:pPr>
    </w:p>
    <w:p w14:paraId="50297551" w14:textId="21265E3C" w:rsidR="00E664B4" w:rsidRDefault="00E664B4">
      <w:pPr>
        <w:rPr>
          <w:rFonts w:asciiTheme="majorHAnsi" w:hAnsiTheme="majorHAnsi"/>
        </w:rPr>
      </w:pPr>
      <w:r>
        <w:rPr>
          <w:rFonts w:asciiTheme="majorHAnsi" w:hAnsiTheme="majorHAnsi"/>
        </w:rPr>
        <w:br w:type="page"/>
      </w:r>
    </w:p>
    <w:p w14:paraId="57F9D553" w14:textId="77777777" w:rsidR="001C283D" w:rsidRDefault="001C283D" w:rsidP="00923F52">
      <w:pPr>
        <w:autoSpaceDE w:val="0"/>
        <w:autoSpaceDN w:val="0"/>
        <w:adjustRightInd w:val="0"/>
        <w:jc w:val="both"/>
        <w:rPr>
          <w:rFonts w:asciiTheme="majorHAnsi" w:hAnsiTheme="majorHAnsi"/>
        </w:rPr>
      </w:pPr>
    </w:p>
    <w:p w14:paraId="2679AD77" w14:textId="77777777" w:rsidR="00E664B4" w:rsidRDefault="00E664B4" w:rsidP="00923F52">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BEF8E3" w14:textId="77777777" w:rsidR="002E3B5D" w:rsidRDefault="002E3B5D" w:rsidP="00F52335">
      <w:pPr>
        <w:autoSpaceDE w:val="0"/>
        <w:autoSpaceDN w:val="0"/>
        <w:adjustRightInd w:val="0"/>
        <w:jc w:val="center"/>
        <w:rPr>
          <w:rFonts w:asciiTheme="majorHAnsi" w:hAnsiTheme="majorHAnsi"/>
          <w:b/>
        </w:rPr>
      </w:pPr>
    </w:p>
    <w:p w14:paraId="74B3AB15" w14:textId="77777777" w:rsidR="006E6FF2" w:rsidRDefault="006E6FF2"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17BCF57" w14:textId="77777777" w:rsidR="008246C0" w:rsidRDefault="008246C0" w:rsidP="00F52335">
      <w:pPr>
        <w:autoSpaceDE w:val="0"/>
        <w:autoSpaceDN w:val="0"/>
        <w:adjustRightInd w:val="0"/>
        <w:jc w:val="center"/>
        <w:rPr>
          <w:rFonts w:asciiTheme="majorHAnsi" w:hAnsiTheme="majorHAnsi"/>
          <w:b/>
        </w:rPr>
      </w:pPr>
    </w:p>
    <w:p w14:paraId="70349F1E" w14:textId="5DDC3CFB" w:rsidR="003B5570" w:rsidRPr="003B5570" w:rsidRDefault="003B5570" w:rsidP="00420B17">
      <w:pPr>
        <w:autoSpaceDE w:val="0"/>
        <w:autoSpaceDN w:val="0"/>
        <w:adjustRightInd w:val="0"/>
        <w:jc w:val="both"/>
        <w:rPr>
          <w:rFonts w:asciiTheme="majorHAnsi" w:hAnsiTheme="majorHAnsi"/>
          <w:b/>
        </w:rPr>
      </w:pPr>
      <w:r w:rsidRPr="003B5570">
        <w:rPr>
          <w:rFonts w:asciiTheme="majorHAnsi" w:hAnsiTheme="majorHAnsi"/>
          <w:b/>
        </w:rPr>
        <w:t xml:space="preserve">ARAXÁ PREFEITURA MUNICIPAL AVISO DE REMARCAÇÃO DE LICITAÇÃO. CONCORRÊNCIA Nº 03.002/2021. </w:t>
      </w:r>
    </w:p>
    <w:p w14:paraId="55F5E0E8" w14:textId="651C5C32" w:rsidR="008A1DB1" w:rsidRDefault="008A1DB1" w:rsidP="00420B17">
      <w:pPr>
        <w:autoSpaceDE w:val="0"/>
        <w:autoSpaceDN w:val="0"/>
        <w:adjustRightInd w:val="0"/>
        <w:jc w:val="both"/>
        <w:rPr>
          <w:rFonts w:asciiTheme="majorHAnsi" w:hAnsiTheme="majorHAnsi"/>
        </w:rPr>
      </w:pPr>
      <w:r w:rsidRPr="008153FD">
        <w:rPr>
          <w:rFonts w:asciiTheme="majorHAnsi" w:hAnsiTheme="majorHAnsi"/>
        </w:rPr>
        <w:t xml:space="preserve">Objeto: Contratação de empresa especializada em engenharia civil, incluindo o fornecimento de material e mão de obra para construção de passarela metálica sobre o Córrego Grande na Rua Pará no Bairro São Geraldo no Município de Araxá/MG, conforme previsto no edital e seus anexos. Transcorrido o prazo para Recurso fica definida a data do dia 10/06/2021 às 09h30min destinada a abertura dos envelopes de Proposta de Preços. Demais informações pelo telefone 34.3691- 7022/3691-7145 - 3662.2506. </w:t>
      </w:r>
    </w:p>
    <w:p w14:paraId="73BCF316" w14:textId="77777777" w:rsidR="00307BFF" w:rsidRPr="008153FD" w:rsidRDefault="00307BFF" w:rsidP="00420B17">
      <w:pPr>
        <w:autoSpaceDE w:val="0"/>
        <w:autoSpaceDN w:val="0"/>
        <w:adjustRightInd w:val="0"/>
        <w:jc w:val="both"/>
        <w:rPr>
          <w:rFonts w:asciiTheme="majorHAnsi" w:hAnsiTheme="majorHAnsi"/>
        </w:rPr>
      </w:pPr>
    </w:p>
    <w:p w14:paraId="63896D2D" w14:textId="70C99F3D" w:rsidR="00E5515C" w:rsidRPr="00E5515C" w:rsidRDefault="00E5515C" w:rsidP="00420B17">
      <w:pPr>
        <w:autoSpaceDE w:val="0"/>
        <w:autoSpaceDN w:val="0"/>
        <w:adjustRightInd w:val="0"/>
        <w:jc w:val="both"/>
        <w:rPr>
          <w:rFonts w:asciiTheme="majorHAnsi" w:hAnsiTheme="majorHAnsi"/>
          <w:b/>
        </w:rPr>
      </w:pPr>
      <w:r w:rsidRPr="00E5515C">
        <w:rPr>
          <w:rFonts w:asciiTheme="majorHAnsi" w:hAnsiTheme="majorHAnsi"/>
          <w:b/>
        </w:rPr>
        <w:t xml:space="preserve">AVISO DE LICITAÇÃO PREGÃO ELETRÔNICO 09.095/2021. </w:t>
      </w:r>
    </w:p>
    <w:p w14:paraId="32C68230" w14:textId="49E7F2BF" w:rsidR="00307BFF" w:rsidRDefault="00307BFF" w:rsidP="00420B17">
      <w:pPr>
        <w:autoSpaceDE w:val="0"/>
        <w:autoSpaceDN w:val="0"/>
        <w:adjustRightInd w:val="0"/>
        <w:jc w:val="both"/>
        <w:rPr>
          <w:rFonts w:asciiTheme="majorHAnsi" w:hAnsiTheme="majorHAnsi"/>
        </w:rPr>
      </w:pPr>
      <w:r w:rsidRPr="008153FD">
        <w:rPr>
          <w:rFonts w:asciiTheme="majorHAnsi" w:hAnsiTheme="majorHAnsi"/>
        </w:rPr>
        <w:t xml:space="preserve">O Município de Araxá, torna público a contratação de empresa especializada em engenharia civil, incluindo o fornecimento de material e mão de obra para construção de muro de vedação de concreto pré-moldado no Bairro Jardim Bela Vista. Acolhimento das propostas 07/06/2021 </w:t>
      </w:r>
      <w:r w:rsidR="00E5515C" w:rsidRPr="008153FD">
        <w:rPr>
          <w:rFonts w:asciiTheme="majorHAnsi" w:hAnsiTheme="majorHAnsi"/>
        </w:rPr>
        <w:t>a</w:t>
      </w:r>
      <w:r w:rsidRPr="008153FD">
        <w:rPr>
          <w:rFonts w:asciiTheme="majorHAnsi" w:hAnsiTheme="majorHAnsi"/>
        </w:rPr>
        <w:t xml:space="preserve"> partir das 17:00h até 21/06/2021 às 09:00 horas; Abertura das Propostas de Preços e Início da sessão de disputa de preços dia 21/06/2021 às 09:00</w:t>
      </w:r>
      <w:r w:rsidR="00E5515C">
        <w:rPr>
          <w:rFonts w:asciiTheme="majorHAnsi" w:hAnsiTheme="majorHAnsi"/>
        </w:rPr>
        <w:t xml:space="preserve"> horas. Local: </w:t>
      </w:r>
      <w:hyperlink r:id="rId44" w:history="1">
        <w:r w:rsidR="00E5515C" w:rsidRPr="002B7B35">
          <w:rPr>
            <w:rStyle w:val="Hyperlink"/>
            <w:rFonts w:asciiTheme="majorHAnsi" w:hAnsiTheme="majorHAnsi"/>
          </w:rPr>
          <w:t>www.licitanet.com.br</w:t>
        </w:r>
      </w:hyperlink>
      <w:r w:rsidRPr="008153FD">
        <w:rPr>
          <w:rFonts w:asciiTheme="majorHAnsi" w:hAnsiTheme="majorHAnsi"/>
        </w:rPr>
        <w:t>.</w:t>
      </w:r>
      <w:r w:rsidR="00E5515C">
        <w:rPr>
          <w:rFonts w:asciiTheme="majorHAnsi" w:hAnsiTheme="majorHAnsi"/>
        </w:rPr>
        <w:t xml:space="preserve"> </w:t>
      </w:r>
      <w:r w:rsidRPr="008153FD">
        <w:rPr>
          <w:rFonts w:asciiTheme="majorHAnsi" w:hAnsiTheme="majorHAnsi"/>
        </w:rPr>
        <w:t>Para todas as referências de tempo será observado o horário de Brasília – DF. Edital disponível nos sites</w:t>
      </w:r>
      <w:r w:rsidR="00E5515C">
        <w:rPr>
          <w:rFonts w:asciiTheme="majorHAnsi" w:hAnsiTheme="majorHAnsi"/>
        </w:rPr>
        <w:t xml:space="preserve">: </w:t>
      </w:r>
      <w:hyperlink r:id="rId45" w:history="1">
        <w:r w:rsidR="00E8403D" w:rsidRPr="002B7B35">
          <w:rPr>
            <w:rStyle w:val="Hyperlink"/>
            <w:rFonts w:asciiTheme="majorHAnsi" w:hAnsiTheme="majorHAnsi"/>
          </w:rPr>
          <w:t>www.licitanet.com.br</w:t>
        </w:r>
      </w:hyperlink>
      <w:r w:rsidR="00E8403D">
        <w:rPr>
          <w:rFonts w:asciiTheme="majorHAnsi" w:hAnsiTheme="majorHAnsi"/>
        </w:rPr>
        <w:t xml:space="preserve"> </w:t>
      </w:r>
      <w:r w:rsidR="00E5515C">
        <w:rPr>
          <w:rFonts w:asciiTheme="majorHAnsi" w:hAnsiTheme="majorHAnsi"/>
        </w:rPr>
        <w:t xml:space="preserve">e </w:t>
      </w:r>
      <w:hyperlink r:id="rId46" w:history="1">
        <w:r w:rsidR="00E5515C" w:rsidRPr="002B7B35">
          <w:rPr>
            <w:rStyle w:val="Hyperlink"/>
            <w:rFonts w:asciiTheme="majorHAnsi" w:hAnsiTheme="majorHAnsi"/>
          </w:rPr>
          <w:t>www.araxa.mg.gov.br</w:t>
        </w:r>
      </w:hyperlink>
      <w:r w:rsidR="00E5515C">
        <w:rPr>
          <w:rFonts w:asciiTheme="majorHAnsi" w:hAnsiTheme="majorHAnsi"/>
        </w:rPr>
        <w:t xml:space="preserve"> </w:t>
      </w:r>
      <w:r w:rsidRPr="008153FD">
        <w:rPr>
          <w:rFonts w:asciiTheme="majorHAnsi" w:hAnsiTheme="majorHAnsi"/>
        </w:rPr>
        <w:t>no dia 07/06/2021. Setor de Licitações: 0(34)3691- 7022. Rubens Magela da Silva, Prefeito Municipal, 01/06/2021</w:t>
      </w:r>
    </w:p>
    <w:p w14:paraId="7EDF23EB" w14:textId="77777777" w:rsidR="00111A12" w:rsidRDefault="00111A12" w:rsidP="006656AA">
      <w:pPr>
        <w:autoSpaceDE w:val="0"/>
        <w:autoSpaceDN w:val="0"/>
        <w:adjustRightInd w:val="0"/>
        <w:jc w:val="both"/>
        <w:rPr>
          <w:rFonts w:asciiTheme="majorHAnsi" w:hAnsiTheme="majorHAnsi"/>
        </w:rPr>
      </w:pPr>
    </w:p>
    <w:p w14:paraId="4DE43E94" w14:textId="77777777" w:rsidR="00753458" w:rsidRDefault="00753458" w:rsidP="006656AA">
      <w:pPr>
        <w:autoSpaceDE w:val="0"/>
        <w:autoSpaceDN w:val="0"/>
        <w:adjustRightInd w:val="0"/>
        <w:jc w:val="both"/>
        <w:rPr>
          <w:rFonts w:asciiTheme="majorHAnsi" w:hAnsiTheme="majorHAnsi"/>
        </w:rPr>
      </w:pPr>
    </w:p>
    <w:p w14:paraId="28C444F6" w14:textId="77777777" w:rsidR="00753458" w:rsidRDefault="00753458" w:rsidP="006656AA">
      <w:pPr>
        <w:autoSpaceDE w:val="0"/>
        <w:autoSpaceDN w:val="0"/>
        <w:adjustRightInd w:val="0"/>
        <w:jc w:val="both"/>
        <w:rPr>
          <w:rFonts w:asciiTheme="majorHAnsi" w:hAnsiTheme="majorHAnsi"/>
        </w:rPr>
      </w:pPr>
      <w:r w:rsidRPr="00753458">
        <w:rPr>
          <w:rFonts w:asciiTheme="majorHAnsi" w:hAnsiTheme="majorHAnsi"/>
          <w:b/>
        </w:rPr>
        <w:t>CAIANA PREFEITURA MUNICIPAL AVISO DE LICITAÇÃO PROCESSO N.º 037/2021 – TOMADA DE PREÇO N.º 003/2021</w:t>
      </w:r>
      <w:r w:rsidRPr="00753458">
        <w:rPr>
          <w:rFonts w:asciiTheme="majorHAnsi" w:hAnsiTheme="majorHAnsi"/>
        </w:rPr>
        <w:t xml:space="preserve"> </w:t>
      </w:r>
    </w:p>
    <w:p w14:paraId="48418669" w14:textId="533CE5AD" w:rsidR="00753458" w:rsidRDefault="00753458" w:rsidP="006656AA">
      <w:pPr>
        <w:autoSpaceDE w:val="0"/>
        <w:autoSpaceDN w:val="0"/>
        <w:adjustRightInd w:val="0"/>
        <w:jc w:val="both"/>
        <w:rPr>
          <w:rFonts w:asciiTheme="majorHAnsi" w:hAnsiTheme="majorHAnsi"/>
        </w:rPr>
      </w:pPr>
      <w:r w:rsidRPr="00753458">
        <w:rPr>
          <w:rFonts w:asciiTheme="majorHAnsi" w:hAnsiTheme="majorHAnsi"/>
        </w:rPr>
        <w:t>O MUNICÍPIO DE CAIANA - MG, torna público nos termos da Lei 8.666/93 e suas alterações, por intermédio da C.P.L, o Processo nº 037/2021 - Tomada de Preço nº 003/2021, com abertura para o dia 21/06/2021 às 14:00 hs, Visa: Reforma da estação Ernestina em parceria dos municípios de Caiana, Carangola e Faria Lemos com valor estimado em R$ 78.344,97. O edital completo e melhores informações poderão ser obtidos, na Rua Miguel Toledo, 106 – Centro- CAIANA – CEP:</w:t>
      </w:r>
      <w:r>
        <w:rPr>
          <w:rFonts w:asciiTheme="majorHAnsi" w:hAnsiTheme="majorHAnsi"/>
        </w:rPr>
        <w:t xml:space="preserve"> </w:t>
      </w:r>
      <w:r w:rsidRPr="00753458">
        <w:rPr>
          <w:rFonts w:asciiTheme="majorHAnsi" w:hAnsiTheme="majorHAnsi"/>
        </w:rPr>
        <w:t>36.832-000 – Fone/Fax: (32)</w:t>
      </w:r>
      <w:r w:rsidR="0082782E">
        <w:rPr>
          <w:rFonts w:asciiTheme="majorHAnsi" w:hAnsiTheme="majorHAnsi"/>
        </w:rPr>
        <w:t xml:space="preserve"> </w:t>
      </w:r>
      <w:r w:rsidRPr="00753458">
        <w:rPr>
          <w:rFonts w:asciiTheme="majorHAnsi" w:hAnsiTheme="majorHAnsi"/>
        </w:rPr>
        <w:t xml:space="preserve">3745.1035, de 12:00 às 17:00 horas – e-mail </w:t>
      </w:r>
      <w:hyperlink r:id="rId47" w:history="1">
        <w:r w:rsidR="00DE0208" w:rsidRPr="002B7B35">
          <w:rPr>
            <w:rStyle w:val="Hyperlink"/>
            <w:rFonts w:asciiTheme="majorHAnsi" w:hAnsiTheme="majorHAnsi"/>
          </w:rPr>
          <w:t>licitacao@caiana.mg.gov.br</w:t>
        </w:r>
      </w:hyperlink>
      <w:r w:rsidR="00DE0208">
        <w:rPr>
          <w:rFonts w:asciiTheme="majorHAnsi" w:hAnsiTheme="majorHAnsi"/>
        </w:rPr>
        <w:t xml:space="preserve"> </w:t>
      </w:r>
      <w:r>
        <w:rPr>
          <w:rFonts w:asciiTheme="majorHAnsi" w:hAnsiTheme="majorHAnsi"/>
        </w:rPr>
        <w:t xml:space="preserve">- site </w:t>
      </w:r>
      <w:hyperlink r:id="rId48" w:history="1">
        <w:r w:rsidRPr="002B7B35">
          <w:rPr>
            <w:rStyle w:val="Hyperlink"/>
            <w:rFonts w:asciiTheme="majorHAnsi" w:hAnsiTheme="majorHAnsi"/>
          </w:rPr>
          <w:t>www.caiana.mg.gov.br</w:t>
        </w:r>
      </w:hyperlink>
      <w:r>
        <w:rPr>
          <w:rFonts w:asciiTheme="majorHAnsi" w:hAnsiTheme="majorHAnsi"/>
        </w:rPr>
        <w:t xml:space="preserve">. </w:t>
      </w:r>
    </w:p>
    <w:p w14:paraId="14CE5166" w14:textId="77777777" w:rsidR="00753458" w:rsidRDefault="00753458" w:rsidP="006656AA">
      <w:pPr>
        <w:autoSpaceDE w:val="0"/>
        <w:autoSpaceDN w:val="0"/>
        <w:adjustRightInd w:val="0"/>
        <w:jc w:val="both"/>
        <w:rPr>
          <w:rFonts w:asciiTheme="majorHAnsi" w:hAnsiTheme="majorHAnsi"/>
        </w:rPr>
      </w:pPr>
    </w:p>
    <w:p w14:paraId="294F66FE" w14:textId="77777777" w:rsidR="008A1DB1" w:rsidRDefault="008A1DB1" w:rsidP="006656AA">
      <w:pPr>
        <w:autoSpaceDE w:val="0"/>
        <w:autoSpaceDN w:val="0"/>
        <w:adjustRightInd w:val="0"/>
        <w:jc w:val="both"/>
        <w:rPr>
          <w:rFonts w:asciiTheme="majorHAnsi" w:hAnsiTheme="majorHAnsi"/>
        </w:rPr>
      </w:pPr>
    </w:p>
    <w:p w14:paraId="48AD6919" w14:textId="7D74C122" w:rsidR="00C453FF" w:rsidRPr="00C453FF" w:rsidRDefault="00C453FF" w:rsidP="006656AA">
      <w:pPr>
        <w:autoSpaceDE w:val="0"/>
        <w:autoSpaceDN w:val="0"/>
        <w:adjustRightInd w:val="0"/>
        <w:jc w:val="both"/>
        <w:rPr>
          <w:rFonts w:asciiTheme="majorHAnsi" w:hAnsiTheme="majorHAnsi"/>
          <w:b/>
        </w:rPr>
      </w:pPr>
      <w:r w:rsidRPr="00C453FF">
        <w:rPr>
          <w:rFonts w:asciiTheme="majorHAnsi" w:hAnsiTheme="majorHAnsi"/>
          <w:b/>
        </w:rPr>
        <w:t xml:space="preserve">CONFINS </w:t>
      </w:r>
      <w:r>
        <w:rPr>
          <w:rFonts w:asciiTheme="majorHAnsi" w:hAnsiTheme="majorHAnsi"/>
          <w:b/>
        </w:rPr>
        <w:t xml:space="preserve">PREFEITURA MUNICIPAL - </w:t>
      </w:r>
      <w:r w:rsidRPr="00C453FF">
        <w:rPr>
          <w:rFonts w:asciiTheme="majorHAnsi" w:hAnsiTheme="majorHAnsi"/>
          <w:b/>
        </w:rPr>
        <w:t>TOMADA DE PREÇO Nº 002/2021 AVISO DE EDITAL - PRO</w:t>
      </w:r>
      <w:r>
        <w:rPr>
          <w:rFonts w:asciiTheme="majorHAnsi" w:hAnsiTheme="majorHAnsi"/>
          <w:b/>
        </w:rPr>
        <w:t xml:space="preserve">CESSO LICITATÓRIO Nº 051/2021 </w:t>
      </w:r>
    </w:p>
    <w:p w14:paraId="662EF88F" w14:textId="0B16B2E5" w:rsidR="008A1DB1" w:rsidRDefault="008A1DB1" w:rsidP="006656AA">
      <w:pPr>
        <w:autoSpaceDE w:val="0"/>
        <w:autoSpaceDN w:val="0"/>
        <w:adjustRightInd w:val="0"/>
        <w:jc w:val="both"/>
        <w:rPr>
          <w:rFonts w:asciiTheme="majorHAnsi" w:hAnsiTheme="majorHAnsi"/>
        </w:rPr>
      </w:pPr>
      <w:r w:rsidRPr="008153FD">
        <w:rPr>
          <w:rFonts w:asciiTheme="majorHAnsi" w:hAnsiTheme="majorHAnsi"/>
        </w:rPr>
        <w:t>O Município de Confins/MG comunica que realizará no dia 17 de junho de 2021 às 09:00hs, Licitação na modalidade TOMADA DE PREÇOS nº 002/2021, cujo objeto é a Contratação de empresa especializada em engenharia e/ou arquitetura para realização de obras para revitalização do trecho da Av. José Ribeiro Sobrinho, Canteiro Central, com trecho da Rua Contorno até a rotatória da Rua Lindonor Ribeiro, no Município de Confins/MG, conforme Memorial Descritivo, Projeto Básico, Planilha Orçamentária de Custos e Projeto de Canteiro Central, de acordo com o Edital e seus anexos, em atendimento a Secretaria Municipal de Obras e serviços Urbano. O Edital poderá ser adquirido no endereço e</w:t>
      </w:r>
      <w:r w:rsidR="004C4785">
        <w:rPr>
          <w:rFonts w:asciiTheme="majorHAnsi" w:hAnsiTheme="majorHAnsi"/>
        </w:rPr>
        <w:t xml:space="preserve">letrônico: </w:t>
      </w:r>
      <w:hyperlink r:id="rId49" w:history="1">
        <w:r w:rsidR="004C4785" w:rsidRPr="002B7B35">
          <w:rPr>
            <w:rStyle w:val="Hyperlink"/>
            <w:rFonts w:asciiTheme="majorHAnsi" w:hAnsiTheme="majorHAnsi"/>
          </w:rPr>
          <w:t>https://www.confins.mg.gov.br/portal/editais/1</w:t>
        </w:r>
      </w:hyperlink>
      <w:r w:rsidR="004C4785">
        <w:rPr>
          <w:rFonts w:asciiTheme="majorHAnsi" w:hAnsiTheme="majorHAnsi"/>
        </w:rPr>
        <w:t xml:space="preserve">. </w:t>
      </w:r>
      <w:r w:rsidRPr="008153FD">
        <w:rPr>
          <w:rFonts w:asciiTheme="majorHAnsi" w:hAnsiTheme="majorHAnsi"/>
        </w:rPr>
        <w:t>O valor global estimado é R$ 56.092,66. Os envelopes de documentação e proposta de preço serão protocolados até 09:00hs no Setor de protocolo. A abertura dos envelopes será às 09:30hs no Setor de Licitação da Sede da Prefeitura, Rua Gustavo Rodrigues, 265, Centro, Confins/MG. Tel.: (31) 3665-7829. Maria Aparecida de Oliveira - Presidente da CPL.</w:t>
      </w:r>
    </w:p>
    <w:p w14:paraId="3302816F" w14:textId="77777777" w:rsidR="008A1DB1" w:rsidRDefault="008A1DB1" w:rsidP="006656AA">
      <w:pPr>
        <w:autoSpaceDE w:val="0"/>
        <w:autoSpaceDN w:val="0"/>
        <w:adjustRightInd w:val="0"/>
        <w:jc w:val="both"/>
        <w:rPr>
          <w:rFonts w:asciiTheme="majorHAnsi" w:hAnsiTheme="majorHAnsi"/>
        </w:rPr>
      </w:pPr>
    </w:p>
    <w:p w14:paraId="7A9B67A6" w14:textId="77777777" w:rsidR="008A1DB1" w:rsidRDefault="008A1DB1" w:rsidP="006656AA">
      <w:pPr>
        <w:autoSpaceDE w:val="0"/>
        <w:autoSpaceDN w:val="0"/>
        <w:adjustRightInd w:val="0"/>
        <w:jc w:val="both"/>
        <w:rPr>
          <w:rFonts w:asciiTheme="majorHAnsi" w:hAnsiTheme="majorHAnsi"/>
        </w:rPr>
      </w:pPr>
    </w:p>
    <w:p w14:paraId="6B61133C" w14:textId="39C4A9A8" w:rsidR="00C453FF" w:rsidRPr="00C453FF" w:rsidRDefault="00C453FF" w:rsidP="006656AA">
      <w:pPr>
        <w:autoSpaceDE w:val="0"/>
        <w:autoSpaceDN w:val="0"/>
        <w:adjustRightInd w:val="0"/>
        <w:jc w:val="both"/>
        <w:rPr>
          <w:rFonts w:asciiTheme="majorHAnsi" w:hAnsiTheme="majorHAnsi"/>
          <w:b/>
        </w:rPr>
      </w:pPr>
      <w:r w:rsidRPr="00C453FF">
        <w:rPr>
          <w:rFonts w:asciiTheme="majorHAnsi" w:hAnsiTheme="majorHAnsi"/>
          <w:b/>
        </w:rPr>
        <w:t xml:space="preserve">DIVINOLÂNDIA DE MINAS PREFEITURA MUNICIPAL AVISO DE LICITAÇÃO: CONCORRÊNCIA 001/2021 </w:t>
      </w:r>
    </w:p>
    <w:p w14:paraId="36E43FE5" w14:textId="194EEDC5" w:rsidR="008A1DB1" w:rsidRDefault="008A1DB1" w:rsidP="006656AA">
      <w:pPr>
        <w:autoSpaceDE w:val="0"/>
        <w:autoSpaceDN w:val="0"/>
        <w:adjustRightInd w:val="0"/>
        <w:jc w:val="both"/>
        <w:rPr>
          <w:rFonts w:asciiTheme="majorHAnsi" w:hAnsiTheme="majorHAnsi"/>
        </w:rPr>
      </w:pPr>
      <w:r w:rsidRPr="008153FD">
        <w:rPr>
          <w:rFonts w:asciiTheme="majorHAnsi" w:hAnsiTheme="majorHAnsi"/>
        </w:rPr>
        <w:t>Tipo: Maior Desconto – Processo Administrativo N. º 056/2021 - DATA: 05/07/2021 - Horário: 09:00h - Local de Realização: Rua Monsenhor Ayala, nº 37, Centro Divinolândia de Minas/MG. Objeto: Registro de Preço pelo tipo maior desconto sobre a Tabela SINAPI (Sistema Nacional de Pesquisa de Custos e Índices da Construção Civil), para contratação de empresa especializada em prestação de serviços de execução de obras, incluindo mão de obra e insumos, referente aos serviços: obras civis, instalações elétricas, hidráulicas, sanitárias, pluviais, dentre outros descritos na tabela SINAPI, conforme surgimento da demanda, consoante definido neste Edital e seus anexos. (33) 3414- 1639- Divinolândia de Minas/MG</w:t>
      </w:r>
      <w:r w:rsidR="00FB3AFA">
        <w:rPr>
          <w:rFonts w:asciiTheme="majorHAnsi" w:hAnsiTheme="majorHAnsi"/>
        </w:rPr>
        <w:t>.</w:t>
      </w:r>
    </w:p>
    <w:p w14:paraId="6D73FFF1" w14:textId="77777777" w:rsidR="008A1DB1" w:rsidRDefault="008A1DB1" w:rsidP="006656AA">
      <w:pPr>
        <w:autoSpaceDE w:val="0"/>
        <w:autoSpaceDN w:val="0"/>
        <w:adjustRightInd w:val="0"/>
        <w:jc w:val="both"/>
        <w:rPr>
          <w:rFonts w:asciiTheme="majorHAnsi" w:hAnsiTheme="majorHAnsi"/>
        </w:rPr>
      </w:pPr>
    </w:p>
    <w:p w14:paraId="3CCA99DD" w14:textId="77777777" w:rsidR="008A1DB1" w:rsidRPr="00EC3817" w:rsidRDefault="008A1DB1" w:rsidP="006656AA">
      <w:pPr>
        <w:autoSpaceDE w:val="0"/>
        <w:autoSpaceDN w:val="0"/>
        <w:adjustRightInd w:val="0"/>
        <w:jc w:val="both"/>
        <w:rPr>
          <w:rFonts w:asciiTheme="majorHAnsi" w:hAnsiTheme="majorHAnsi"/>
          <w:b/>
        </w:rPr>
      </w:pPr>
    </w:p>
    <w:p w14:paraId="55B7483A" w14:textId="6C222B71" w:rsidR="00EC3817" w:rsidRPr="00EC3817" w:rsidRDefault="00EC3817" w:rsidP="006656AA">
      <w:pPr>
        <w:autoSpaceDE w:val="0"/>
        <w:autoSpaceDN w:val="0"/>
        <w:adjustRightInd w:val="0"/>
        <w:jc w:val="both"/>
        <w:rPr>
          <w:rFonts w:asciiTheme="majorHAnsi" w:hAnsiTheme="majorHAnsi"/>
          <w:b/>
        </w:rPr>
      </w:pPr>
      <w:r w:rsidRPr="00EC3817">
        <w:rPr>
          <w:rFonts w:asciiTheme="majorHAnsi" w:hAnsiTheme="majorHAnsi"/>
          <w:b/>
        </w:rPr>
        <w:t>FRANCISCO DUMONT PREFEITURA MUNICIPAL PROCESSO 041/2021 – TP 002/2021 EXTRATO DO EDITAL DO PROCESSO 041/2021 – TP 002/2021</w:t>
      </w:r>
    </w:p>
    <w:p w14:paraId="2A038D95" w14:textId="735AAC8A" w:rsidR="00EC3817" w:rsidRDefault="00EC3817" w:rsidP="006656AA">
      <w:pPr>
        <w:autoSpaceDE w:val="0"/>
        <w:autoSpaceDN w:val="0"/>
        <w:adjustRightInd w:val="0"/>
        <w:jc w:val="both"/>
        <w:rPr>
          <w:rFonts w:asciiTheme="majorHAnsi" w:hAnsiTheme="majorHAnsi"/>
        </w:rPr>
      </w:pPr>
      <w:r w:rsidRPr="00EC3817">
        <w:rPr>
          <w:rFonts w:asciiTheme="majorHAnsi" w:hAnsiTheme="majorHAnsi"/>
        </w:rPr>
        <w:t xml:space="preserve">Objeto: Contratação de empresa especializada para prestação de serviços de recapeamento de vias públicas de acordo com Termo de Repasse nº 900589/2020 e Plano de Trabalho nº 000816/2020, firmados entre a Caixa Econômica Federal, Ministério do Desenvolvimento Regional e o Município de Francisco Dumont/MG, no valor total estimado de R$ 298.045,92. Critério de julgamento será o de menor preço do tipo empreitada por prego Global. Entrega dos Envelopes: Até as 08:00h do dia 17/06/21. Abertura dos envelopes: 08:10h do dia 17/06/21 – Edital disponível no site: </w:t>
      </w:r>
      <w:hyperlink r:id="rId50" w:history="1">
        <w:r w:rsidRPr="002B7B35">
          <w:rPr>
            <w:rStyle w:val="Hyperlink"/>
            <w:rFonts w:asciiTheme="majorHAnsi" w:hAnsiTheme="majorHAnsi"/>
          </w:rPr>
          <w:t>https://www.franciscodumont.mg.gov.br/transparencia/licitacoes-e-contratos</w:t>
        </w:r>
      </w:hyperlink>
      <w:r>
        <w:rPr>
          <w:rFonts w:asciiTheme="majorHAnsi" w:hAnsiTheme="majorHAnsi"/>
        </w:rPr>
        <w:t xml:space="preserve">. </w:t>
      </w:r>
    </w:p>
    <w:p w14:paraId="5040D5CA" w14:textId="77777777" w:rsidR="00EC3817" w:rsidRDefault="00EC3817" w:rsidP="006656AA">
      <w:pPr>
        <w:autoSpaceDE w:val="0"/>
        <w:autoSpaceDN w:val="0"/>
        <w:adjustRightInd w:val="0"/>
        <w:jc w:val="both"/>
        <w:rPr>
          <w:rFonts w:asciiTheme="majorHAnsi" w:hAnsiTheme="majorHAnsi"/>
        </w:rPr>
      </w:pPr>
    </w:p>
    <w:p w14:paraId="62567641" w14:textId="77777777" w:rsidR="00EC3817" w:rsidRDefault="00EC3817" w:rsidP="006656AA">
      <w:pPr>
        <w:autoSpaceDE w:val="0"/>
        <w:autoSpaceDN w:val="0"/>
        <w:adjustRightInd w:val="0"/>
        <w:jc w:val="both"/>
        <w:rPr>
          <w:rFonts w:asciiTheme="majorHAnsi" w:hAnsiTheme="majorHAnsi"/>
        </w:rPr>
      </w:pPr>
    </w:p>
    <w:p w14:paraId="73E78676" w14:textId="37ACB8A9" w:rsidR="00C453FF" w:rsidRPr="00C453FF" w:rsidRDefault="00C453FF" w:rsidP="006656AA">
      <w:pPr>
        <w:autoSpaceDE w:val="0"/>
        <w:autoSpaceDN w:val="0"/>
        <w:adjustRightInd w:val="0"/>
        <w:jc w:val="both"/>
        <w:rPr>
          <w:rFonts w:asciiTheme="majorHAnsi" w:hAnsiTheme="majorHAnsi"/>
          <w:b/>
        </w:rPr>
      </w:pPr>
      <w:r w:rsidRPr="00C453FF">
        <w:rPr>
          <w:rFonts w:asciiTheme="majorHAnsi" w:hAnsiTheme="majorHAnsi"/>
          <w:b/>
        </w:rPr>
        <w:t xml:space="preserve">FRONTEIRA PREFEITURA MUNICIPAL AVISO - EDITAL DE LICITAÇÃO - TOMADA DE PREÇOS Nº 003/2021 “MENOR PREÇO GLOBAL” </w:t>
      </w:r>
    </w:p>
    <w:p w14:paraId="437D8D46" w14:textId="141E59A0" w:rsidR="008A1DB1" w:rsidRDefault="008A1DB1" w:rsidP="006656AA">
      <w:pPr>
        <w:autoSpaceDE w:val="0"/>
        <w:autoSpaceDN w:val="0"/>
        <w:adjustRightInd w:val="0"/>
        <w:jc w:val="both"/>
        <w:rPr>
          <w:rFonts w:asciiTheme="majorHAnsi" w:hAnsiTheme="majorHAnsi"/>
        </w:rPr>
      </w:pPr>
      <w:r w:rsidRPr="008153FD">
        <w:rPr>
          <w:rFonts w:asciiTheme="majorHAnsi" w:hAnsiTheme="majorHAnsi"/>
        </w:rPr>
        <w:t>O Prefeito Municipal no uso de suas atribuições legais, torna público que fará realizar no dia 21 de junho de 2021 às 09:00, no Departamento de Licitação - na Av. Minas Gerais nº 110 - Centro - Fronteira/MG, Tomada de Preços, objetivando a contratação de empresa especializada na área da engenharia, para execução de obras de recapeamento asfáltico em diversos logradouros deste município, de acordo com o Contrato de Repasse OGU MDR 900290/2020, firmado entre o Ministério do Desenvolvimento Regional e o município de Fronteira/MG, conforme Projeto Básico. Fronteira, 31 de maio de 2021 - Márcio Antônio Ferreira - Presidente da Comissão Permanente de Licitação.</w:t>
      </w:r>
    </w:p>
    <w:p w14:paraId="765E315C" w14:textId="77777777" w:rsidR="00E2198D" w:rsidRDefault="00E2198D" w:rsidP="006656AA">
      <w:pPr>
        <w:autoSpaceDE w:val="0"/>
        <w:autoSpaceDN w:val="0"/>
        <w:adjustRightInd w:val="0"/>
        <w:jc w:val="both"/>
        <w:rPr>
          <w:rFonts w:asciiTheme="majorHAnsi" w:hAnsiTheme="majorHAnsi"/>
        </w:rPr>
      </w:pPr>
    </w:p>
    <w:p w14:paraId="16989A86" w14:textId="77777777" w:rsidR="00E2198D" w:rsidRDefault="00E2198D" w:rsidP="006656AA">
      <w:pPr>
        <w:autoSpaceDE w:val="0"/>
        <w:autoSpaceDN w:val="0"/>
        <w:adjustRightInd w:val="0"/>
        <w:jc w:val="both"/>
        <w:rPr>
          <w:rFonts w:asciiTheme="majorHAnsi" w:hAnsiTheme="majorHAnsi"/>
        </w:rPr>
      </w:pPr>
    </w:p>
    <w:p w14:paraId="228752B0" w14:textId="4CC595E3" w:rsidR="00E2198D" w:rsidRDefault="00E2198D" w:rsidP="006656AA">
      <w:pPr>
        <w:autoSpaceDE w:val="0"/>
        <w:autoSpaceDN w:val="0"/>
        <w:adjustRightInd w:val="0"/>
        <w:jc w:val="both"/>
        <w:rPr>
          <w:rFonts w:asciiTheme="majorHAnsi" w:hAnsiTheme="majorHAnsi"/>
        </w:rPr>
      </w:pPr>
      <w:r w:rsidRPr="00E2198D">
        <w:rPr>
          <w:rFonts w:asciiTheme="majorHAnsi" w:hAnsiTheme="majorHAnsi"/>
          <w:b/>
        </w:rPr>
        <w:t>PREFEITURA MUNICIPAL DE PARÁ DE MINAS AVISO DE LICITAÇÃO CONCORRÊNCIA Nº 3/2021 PRC Nº 0384/21</w:t>
      </w:r>
      <w:r w:rsidRPr="00E2198D">
        <w:rPr>
          <w:rFonts w:asciiTheme="majorHAnsi" w:hAnsiTheme="majorHAnsi"/>
        </w:rPr>
        <w:t xml:space="preserve"> Objeto: Contratação de empresa para realização de recapeamento asfáltico em vias urbanas do bairro Santos Dumont. O edital poderá ser obtido na íntegra na Diretoria de Compras e Contratos ou através do site </w:t>
      </w:r>
      <w:hyperlink r:id="rId51" w:history="1">
        <w:r w:rsidR="00D92F17" w:rsidRPr="002B7B35">
          <w:rPr>
            <w:rStyle w:val="Hyperlink"/>
            <w:rFonts w:asciiTheme="majorHAnsi" w:hAnsiTheme="majorHAnsi"/>
          </w:rPr>
          <w:t>http://transparencia.parademinas.mg.gov.br</w:t>
        </w:r>
      </w:hyperlink>
      <w:r w:rsidRPr="00E2198D">
        <w:rPr>
          <w:rFonts w:asciiTheme="majorHAnsi" w:hAnsiTheme="majorHAnsi"/>
        </w:rPr>
        <w:t>.</w:t>
      </w:r>
      <w:r w:rsidR="00D92F17">
        <w:rPr>
          <w:rFonts w:asciiTheme="majorHAnsi" w:hAnsiTheme="majorHAnsi"/>
        </w:rPr>
        <w:t xml:space="preserve"> </w:t>
      </w:r>
      <w:r w:rsidRPr="00E2198D">
        <w:rPr>
          <w:rFonts w:asciiTheme="majorHAnsi" w:hAnsiTheme="majorHAnsi"/>
        </w:rPr>
        <w:t>Abertura: 08/07/2021 às 09:00.</w:t>
      </w:r>
    </w:p>
    <w:p w14:paraId="776CC325" w14:textId="77777777" w:rsidR="00E2198D" w:rsidRDefault="00E2198D" w:rsidP="006656AA">
      <w:pPr>
        <w:autoSpaceDE w:val="0"/>
        <w:autoSpaceDN w:val="0"/>
        <w:adjustRightInd w:val="0"/>
        <w:jc w:val="both"/>
        <w:rPr>
          <w:rFonts w:asciiTheme="majorHAnsi" w:hAnsiTheme="majorHAnsi"/>
        </w:rPr>
      </w:pPr>
    </w:p>
    <w:p w14:paraId="3ADFE657" w14:textId="77777777" w:rsidR="008A1DB1" w:rsidRDefault="008A1DB1" w:rsidP="006656AA">
      <w:pPr>
        <w:autoSpaceDE w:val="0"/>
        <w:autoSpaceDN w:val="0"/>
        <w:adjustRightInd w:val="0"/>
        <w:jc w:val="both"/>
        <w:rPr>
          <w:rFonts w:asciiTheme="majorHAnsi" w:hAnsiTheme="majorHAnsi"/>
        </w:rPr>
      </w:pPr>
    </w:p>
    <w:p w14:paraId="51C867B6" w14:textId="16B856C4" w:rsidR="00C453FF" w:rsidRPr="00C453FF" w:rsidRDefault="00C453FF" w:rsidP="006656AA">
      <w:pPr>
        <w:autoSpaceDE w:val="0"/>
        <w:autoSpaceDN w:val="0"/>
        <w:adjustRightInd w:val="0"/>
        <w:jc w:val="both"/>
        <w:rPr>
          <w:rFonts w:asciiTheme="majorHAnsi" w:hAnsiTheme="majorHAnsi"/>
          <w:b/>
        </w:rPr>
      </w:pPr>
      <w:r w:rsidRPr="00C453FF">
        <w:rPr>
          <w:rFonts w:asciiTheme="majorHAnsi" w:hAnsiTheme="majorHAnsi"/>
          <w:b/>
        </w:rPr>
        <w:t>POMPÉU PREFEITURA MUNICIPAL CONCORRÊNCIA PÚBLICA</w:t>
      </w:r>
      <w:r w:rsidR="00EC3817">
        <w:rPr>
          <w:rFonts w:asciiTheme="majorHAnsi" w:hAnsiTheme="majorHAnsi"/>
          <w:b/>
        </w:rPr>
        <w:t xml:space="preserve"> </w:t>
      </w:r>
      <w:r w:rsidRPr="00C453FF">
        <w:rPr>
          <w:rFonts w:asciiTheme="majorHAnsi" w:hAnsiTheme="majorHAnsi"/>
          <w:b/>
        </w:rPr>
        <w:t>007/2021</w:t>
      </w:r>
    </w:p>
    <w:p w14:paraId="3A947438" w14:textId="47252260" w:rsidR="008A1DB1" w:rsidRDefault="008A1DB1" w:rsidP="006656AA">
      <w:pPr>
        <w:autoSpaceDE w:val="0"/>
        <w:autoSpaceDN w:val="0"/>
        <w:adjustRightInd w:val="0"/>
        <w:jc w:val="both"/>
        <w:rPr>
          <w:rFonts w:asciiTheme="majorHAnsi" w:hAnsiTheme="majorHAnsi"/>
        </w:rPr>
      </w:pPr>
      <w:r w:rsidRPr="008153FD">
        <w:rPr>
          <w:rFonts w:asciiTheme="majorHAnsi" w:hAnsiTheme="majorHAnsi"/>
        </w:rPr>
        <w:t>O Município de Pompéu/MG torna público que fará realizar-se Processo Licitatório nº050/2021, Concorrência Pública 007/2021. Objeto:</w:t>
      </w:r>
      <w:r w:rsidR="00C453FF">
        <w:rPr>
          <w:rFonts w:asciiTheme="majorHAnsi" w:hAnsiTheme="majorHAnsi"/>
        </w:rPr>
        <w:t xml:space="preserve"> </w:t>
      </w:r>
      <w:r w:rsidRPr="008153FD">
        <w:rPr>
          <w:rFonts w:asciiTheme="majorHAnsi" w:hAnsiTheme="majorHAnsi"/>
        </w:rPr>
        <w:t>Contratação de empresa para execução de pavimentação asfáltica com CBUQ na Avenida Moacir de Campos Cordeiro Valadares, e nas ruas Wilson Hermínio Alves, Setembrino de Campos Moreno e Joaquim Maria Valadares – Bairro Paraiso (Distrito Industrial), no município de Pompéu/MG, convênio SEGOV nº 1491001675/2017,</w:t>
      </w:r>
      <w:r w:rsidR="00C453FF">
        <w:rPr>
          <w:rFonts w:asciiTheme="majorHAnsi" w:hAnsiTheme="majorHAnsi"/>
        </w:rPr>
        <w:t xml:space="preserve"> </w:t>
      </w:r>
      <w:r w:rsidRPr="008153FD">
        <w:rPr>
          <w:rFonts w:asciiTheme="majorHAnsi" w:hAnsiTheme="majorHAnsi"/>
        </w:rPr>
        <w:t>Tipo “MENOR PREÇO”,</w:t>
      </w:r>
      <w:r w:rsidR="00C453FF">
        <w:rPr>
          <w:rFonts w:asciiTheme="majorHAnsi" w:hAnsiTheme="majorHAnsi"/>
        </w:rPr>
        <w:t xml:space="preserve"> </w:t>
      </w:r>
      <w:r w:rsidRPr="008153FD">
        <w:rPr>
          <w:rFonts w:asciiTheme="majorHAnsi" w:hAnsiTheme="majorHAnsi"/>
        </w:rPr>
        <w:t>critério de julgamento “MENOR PREÇO GLOBAL”.</w:t>
      </w:r>
      <w:r w:rsidR="00C453FF">
        <w:rPr>
          <w:rFonts w:asciiTheme="majorHAnsi" w:hAnsiTheme="majorHAnsi"/>
        </w:rPr>
        <w:t xml:space="preserve"> </w:t>
      </w:r>
      <w:r w:rsidRPr="008153FD">
        <w:rPr>
          <w:rFonts w:asciiTheme="majorHAnsi" w:hAnsiTheme="majorHAnsi"/>
        </w:rPr>
        <w:t>Data da abertura: 07/07/2021 às 08:30h. Informações:</w:t>
      </w:r>
      <w:r w:rsidR="00C453FF">
        <w:rPr>
          <w:rFonts w:asciiTheme="majorHAnsi" w:hAnsiTheme="majorHAnsi"/>
        </w:rPr>
        <w:t xml:space="preserve"> </w:t>
      </w:r>
      <w:r w:rsidR="00C453FF" w:rsidRPr="008153FD">
        <w:rPr>
          <w:rFonts w:asciiTheme="majorHAnsi" w:hAnsiTheme="majorHAnsi"/>
        </w:rPr>
        <w:t>Tel.</w:t>
      </w:r>
      <w:r w:rsidRPr="008153FD">
        <w:rPr>
          <w:rFonts w:asciiTheme="majorHAnsi" w:hAnsiTheme="majorHAnsi"/>
        </w:rPr>
        <w:t>: (37) 3523 1000, ramal 211.O edital poderá ser obtido no</w:t>
      </w:r>
      <w:r w:rsidR="00C453FF">
        <w:rPr>
          <w:rFonts w:asciiTheme="majorHAnsi" w:hAnsiTheme="majorHAnsi"/>
        </w:rPr>
        <w:t xml:space="preserve"> </w:t>
      </w:r>
      <w:r w:rsidRPr="008153FD">
        <w:rPr>
          <w:rFonts w:asciiTheme="majorHAnsi" w:hAnsiTheme="majorHAnsi"/>
        </w:rPr>
        <w:t xml:space="preserve">e-mail: </w:t>
      </w:r>
      <w:hyperlink r:id="rId52" w:history="1">
        <w:r w:rsidR="009718B1" w:rsidRPr="002B7B35">
          <w:rPr>
            <w:rStyle w:val="Hyperlink"/>
            <w:rFonts w:asciiTheme="majorHAnsi" w:hAnsiTheme="majorHAnsi"/>
          </w:rPr>
          <w:t>editaislicitacao@pompeu.mg.gov.br</w:t>
        </w:r>
      </w:hyperlink>
      <w:r w:rsidR="009718B1">
        <w:rPr>
          <w:rFonts w:asciiTheme="majorHAnsi" w:hAnsiTheme="majorHAnsi"/>
        </w:rPr>
        <w:t xml:space="preserve"> </w:t>
      </w:r>
      <w:r w:rsidR="00E5515C">
        <w:rPr>
          <w:rFonts w:asciiTheme="majorHAnsi" w:hAnsiTheme="majorHAnsi"/>
        </w:rPr>
        <w:t xml:space="preserve">ou site </w:t>
      </w:r>
      <w:hyperlink r:id="rId53" w:history="1">
        <w:r w:rsidR="00E5515C" w:rsidRPr="002B7B35">
          <w:rPr>
            <w:rStyle w:val="Hyperlink"/>
            <w:rFonts w:asciiTheme="majorHAnsi" w:hAnsiTheme="majorHAnsi"/>
          </w:rPr>
          <w:t>www.pompeu.mg.gov.br</w:t>
        </w:r>
      </w:hyperlink>
      <w:r w:rsidR="00E5515C">
        <w:rPr>
          <w:rFonts w:asciiTheme="majorHAnsi" w:hAnsiTheme="majorHAnsi"/>
        </w:rPr>
        <w:t xml:space="preserve">. </w:t>
      </w:r>
    </w:p>
    <w:p w14:paraId="1891B5DD" w14:textId="77777777" w:rsidR="008A1DB1" w:rsidRDefault="008A1DB1" w:rsidP="006656AA">
      <w:pPr>
        <w:autoSpaceDE w:val="0"/>
        <w:autoSpaceDN w:val="0"/>
        <w:adjustRightInd w:val="0"/>
        <w:jc w:val="both"/>
        <w:rPr>
          <w:rFonts w:asciiTheme="majorHAnsi" w:hAnsiTheme="majorHAnsi"/>
        </w:rPr>
      </w:pPr>
    </w:p>
    <w:p w14:paraId="7E4ED640" w14:textId="77777777" w:rsidR="008A1DB1" w:rsidRDefault="008A1DB1" w:rsidP="006656AA">
      <w:pPr>
        <w:autoSpaceDE w:val="0"/>
        <w:autoSpaceDN w:val="0"/>
        <w:adjustRightInd w:val="0"/>
        <w:jc w:val="both"/>
        <w:rPr>
          <w:rFonts w:asciiTheme="majorHAnsi" w:hAnsiTheme="majorHAnsi"/>
        </w:rPr>
      </w:pPr>
    </w:p>
    <w:p w14:paraId="6542FC45" w14:textId="73D56916" w:rsidR="00C453FF" w:rsidRPr="00C453FF" w:rsidRDefault="00C453FF" w:rsidP="006656AA">
      <w:pPr>
        <w:autoSpaceDE w:val="0"/>
        <w:autoSpaceDN w:val="0"/>
        <w:adjustRightInd w:val="0"/>
        <w:jc w:val="both"/>
        <w:rPr>
          <w:rFonts w:asciiTheme="majorHAnsi" w:hAnsiTheme="majorHAnsi"/>
          <w:b/>
        </w:rPr>
      </w:pPr>
      <w:r w:rsidRPr="00C453FF">
        <w:rPr>
          <w:rFonts w:asciiTheme="majorHAnsi" w:hAnsiTheme="majorHAnsi"/>
          <w:b/>
        </w:rPr>
        <w:t xml:space="preserve">PRADOS PREFEITURA MUNICIPAL </w:t>
      </w:r>
      <w:r>
        <w:rPr>
          <w:rFonts w:asciiTheme="majorHAnsi" w:hAnsiTheme="majorHAnsi"/>
          <w:b/>
        </w:rPr>
        <w:t>-</w:t>
      </w:r>
      <w:r w:rsidRPr="00C453FF">
        <w:rPr>
          <w:rFonts w:asciiTheme="majorHAnsi" w:hAnsiTheme="majorHAnsi"/>
          <w:b/>
        </w:rPr>
        <w:t xml:space="preserve"> TORNA PÚBLICA A DATA DE ABERTURA DO PROCESSO DE LICITAÇÃO Nº 0055/2021, TOMADA DE PREÇOS N. 004/2021 </w:t>
      </w:r>
    </w:p>
    <w:p w14:paraId="317E3EFA" w14:textId="72E54D29" w:rsidR="008A1DB1" w:rsidRDefault="00C453FF" w:rsidP="006656AA">
      <w:pPr>
        <w:autoSpaceDE w:val="0"/>
        <w:autoSpaceDN w:val="0"/>
        <w:adjustRightInd w:val="0"/>
        <w:jc w:val="both"/>
        <w:rPr>
          <w:rFonts w:asciiTheme="majorHAnsi" w:hAnsiTheme="majorHAnsi"/>
        </w:rPr>
      </w:pPr>
      <w:r>
        <w:rPr>
          <w:rFonts w:asciiTheme="majorHAnsi" w:hAnsiTheme="majorHAnsi"/>
        </w:rPr>
        <w:t>P</w:t>
      </w:r>
      <w:r w:rsidR="008A1DB1" w:rsidRPr="008153FD">
        <w:rPr>
          <w:rFonts w:asciiTheme="majorHAnsi" w:hAnsiTheme="majorHAnsi"/>
        </w:rPr>
        <w:t>ara Contratação de uma empresa especializada por empreitada global para execução de obras de pavimentação com bloquetes sextavado, nas Ruas da Comunidade de Vitoriano Veloso, com todo fornecimento de mão de obra, materiais e equipamentos necessários, conforme características e descrições técnicas constantes deste Edital e anexos. Abertura dia 22/06/2021, às 09:00 horas. Local: sede da Prefeitura. Edital disponível no sit</w:t>
      </w:r>
      <w:r>
        <w:rPr>
          <w:rFonts w:asciiTheme="majorHAnsi" w:hAnsiTheme="majorHAnsi"/>
        </w:rPr>
        <w:t xml:space="preserve">e: </w:t>
      </w:r>
      <w:hyperlink r:id="rId54" w:history="1">
        <w:r w:rsidRPr="002B7B35">
          <w:rPr>
            <w:rStyle w:val="Hyperlink"/>
            <w:rFonts w:asciiTheme="majorHAnsi" w:hAnsiTheme="majorHAnsi"/>
          </w:rPr>
          <w:t>www.prados.mg.gov.br</w:t>
        </w:r>
      </w:hyperlink>
      <w:r w:rsidR="008A1DB1" w:rsidRPr="008153FD">
        <w:rPr>
          <w:rFonts w:asciiTheme="majorHAnsi" w:hAnsiTheme="majorHAnsi"/>
        </w:rPr>
        <w:t>.</w:t>
      </w:r>
      <w:r>
        <w:rPr>
          <w:rFonts w:asciiTheme="majorHAnsi" w:hAnsiTheme="majorHAnsi"/>
        </w:rPr>
        <w:t xml:space="preserve"> </w:t>
      </w:r>
      <w:r w:rsidR="008A1DB1" w:rsidRPr="008153FD">
        <w:rPr>
          <w:rFonts w:asciiTheme="majorHAnsi" w:hAnsiTheme="majorHAnsi"/>
        </w:rPr>
        <w:t>Informações somente atrav</w:t>
      </w:r>
      <w:r>
        <w:rPr>
          <w:rFonts w:asciiTheme="majorHAnsi" w:hAnsiTheme="majorHAnsi"/>
        </w:rPr>
        <w:t xml:space="preserve">és do e-mail: </w:t>
      </w:r>
      <w:hyperlink r:id="rId55" w:history="1">
        <w:r w:rsidRPr="002B7B35">
          <w:rPr>
            <w:rStyle w:val="Hyperlink"/>
            <w:rFonts w:asciiTheme="majorHAnsi" w:hAnsiTheme="majorHAnsi"/>
          </w:rPr>
          <w:t>licitacao@prados.mg.gov.br</w:t>
        </w:r>
      </w:hyperlink>
      <w:r>
        <w:rPr>
          <w:rFonts w:asciiTheme="majorHAnsi" w:hAnsiTheme="majorHAnsi"/>
        </w:rPr>
        <w:t xml:space="preserve">. </w:t>
      </w:r>
      <w:r w:rsidR="008A1DB1" w:rsidRPr="008153FD">
        <w:rPr>
          <w:rFonts w:asciiTheme="majorHAnsi" w:hAnsiTheme="majorHAnsi"/>
        </w:rPr>
        <w:t>Deverão ser respeitados todos os protocolos de segurança no enfrentamento ao COVID-19.</w:t>
      </w:r>
    </w:p>
    <w:p w14:paraId="5342BBAF" w14:textId="77777777" w:rsidR="008A1DB1" w:rsidRDefault="008A1DB1" w:rsidP="006656AA">
      <w:pPr>
        <w:autoSpaceDE w:val="0"/>
        <w:autoSpaceDN w:val="0"/>
        <w:adjustRightInd w:val="0"/>
        <w:jc w:val="both"/>
        <w:rPr>
          <w:rFonts w:asciiTheme="majorHAnsi" w:hAnsiTheme="majorHAnsi"/>
        </w:rPr>
      </w:pPr>
    </w:p>
    <w:p w14:paraId="4B2DC10D" w14:textId="77777777" w:rsidR="00307BFF" w:rsidRDefault="00307BFF" w:rsidP="006656AA">
      <w:pPr>
        <w:autoSpaceDE w:val="0"/>
        <w:autoSpaceDN w:val="0"/>
        <w:adjustRightInd w:val="0"/>
        <w:jc w:val="both"/>
        <w:rPr>
          <w:rFonts w:asciiTheme="majorHAnsi" w:hAnsiTheme="majorHAnsi"/>
        </w:rPr>
      </w:pPr>
    </w:p>
    <w:p w14:paraId="2B6E7AE2" w14:textId="2C69BEC6" w:rsidR="00C453FF" w:rsidRPr="00C453FF" w:rsidRDefault="00C453FF" w:rsidP="006656AA">
      <w:pPr>
        <w:autoSpaceDE w:val="0"/>
        <w:autoSpaceDN w:val="0"/>
        <w:adjustRightInd w:val="0"/>
        <w:jc w:val="both"/>
        <w:rPr>
          <w:rFonts w:asciiTheme="majorHAnsi" w:hAnsiTheme="majorHAnsi"/>
          <w:b/>
        </w:rPr>
      </w:pPr>
      <w:r w:rsidRPr="00C453FF">
        <w:rPr>
          <w:rFonts w:asciiTheme="majorHAnsi" w:hAnsiTheme="majorHAnsi"/>
          <w:b/>
        </w:rPr>
        <w:t xml:space="preserve">TUMIRITINGA PREFEITURA MUNICIPAL - NOVO EDITAL DE ABERTURA, PROC. LICITATÓRIO Nº 074/2021. TOMADA DE PREÇOS Nº 008/2021. </w:t>
      </w:r>
    </w:p>
    <w:p w14:paraId="0807A09C" w14:textId="2B6F4ADD" w:rsidR="00307BFF" w:rsidRPr="008153FD" w:rsidRDefault="00C453FF" w:rsidP="006656AA">
      <w:pPr>
        <w:autoSpaceDE w:val="0"/>
        <w:autoSpaceDN w:val="0"/>
        <w:adjustRightInd w:val="0"/>
        <w:jc w:val="both"/>
        <w:rPr>
          <w:rFonts w:asciiTheme="majorHAnsi" w:hAnsiTheme="majorHAnsi"/>
        </w:rPr>
      </w:pPr>
      <w:r>
        <w:rPr>
          <w:rFonts w:asciiTheme="majorHAnsi" w:hAnsiTheme="majorHAnsi"/>
        </w:rPr>
        <w:t>O</w:t>
      </w:r>
      <w:r w:rsidRPr="008153FD">
        <w:rPr>
          <w:rFonts w:asciiTheme="majorHAnsi" w:hAnsiTheme="majorHAnsi"/>
        </w:rPr>
        <w:t>bjeto</w:t>
      </w:r>
      <w:r w:rsidR="00307BFF" w:rsidRPr="008153FD">
        <w:rPr>
          <w:rFonts w:asciiTheme="majorHAnsi" w:hAnsiTheme="majorHAnsi"/>
        </w:rPr>
        <w:t xml:space="preserve">: contratação de empresa especializada para construção de campo de futebol no Assentamento primeiro de </w:t>
      </w:r>
      <w:r w:rsidRPr="008153FD">
        <w:rPr>
          <w:rFonts w:asciiTheme="majorHAnsi" w:hAnsiTheme="majorHAnsi"/>
        </w:rPr>
        <w:t>junho</w:t>
      </w:r>
      <w:r w:rsidR="00307BFF" w:rsidRPr="008153FD">
        <w:rPr>
          <w:rFonts w:asciiTheme="majorHAnsi" w:hAnsiTheme="majorHAnsi"/>
        </w:rPr>
        <w:t xml:space="preserve"> na zona rural do município de Tumiritinga, conforme </w:t>
      </w:r>
      <w:r w:rsidRPr="008153FD">
        <w:rPr>
          <w:rFonts w:asciiTheme="majorHAnsi" w:hAnsiTheme="majorHAnsi"/>
        </w:rPr>
        <w:t>especificações</w:t>
      </w:r>
      <w:r w:rsidR="00307BFF" w:rsidRPr="008153FD">
        <w:rPr>
          <w:rFonts w:asciiTheme="majorHAnsi" w:hAnsiTheme="majorHAnsi"/>
        </w:rPr>
        <w:t xml:space="preserve"> contidas no anexo I deste edital, denominado projeto </w:t>
      </w:r>
      <w:r w:rsidRPr="008153FD">
        <w:rPr>
          <w:rFonts w:asciiTheme="majorHAnsi" w:hAnsiTheme="majorHAnsi"/>
        </w:rPr>
        <w:t>básico. Abertura</w:t>
      </w:r>
      <w:r>
        <w:rPr>
          <w:rFonts w:asciiTheme="majorHAnsi" w:hAnsiTheme="majorHAnsi"/>
        </w:rPr>
        <w:t>: Dia 21/06/2021, às 09:00</w:t>
      </w:r>
      <w:r w:rsidR="00307BFF" w:rsidRPr="008153FD">
        <w:rPr>
          <w:rFonts w:asciiTheme="majorHAnsi" w:hAnsiTheme="majorHAnsi"/>
        </w:rPr>
        <w:t>, na Av. Amazonas, 864 - centro - Tumiritinga-MG, cep. 35.125-000. Maiores informações no site da prefe</w:t>
      </w:r>
      <w:r>
        <w:rPr>
          <w:rFonts w:asciiTheme="majorHAnsi" w:hAnsiTheme="majorHAnsi"/>
        </w:rPr>
        <w:t xml:space="preserve">itura </w:t>
      </w:r>
      <w:hyperlink r:id="rId56" w:history="1">
        <w:r w:rsidRPr="002B7B35">
          <w:rPr>
            <w:rStyle w:val="Hyperlink"/>
            <w:rFonts w:asciiTheme="majorHAnsi" w:hAnsiTheme="majorHAnsi"/>
          </w:rPr>
          <w:t>www.tumiritinga.mg.gov.br</w:t>
        </w:r>
      </w:hyperlink>
      <w:r>
        <w:rPr>
          <w:rFonts w:asciiTheme="majorHAnsi" w:hAnsiTheme="majorHAnsi"/>
        </w:rPr>
        <w:t xml:space="preserve"> </w:t>
      </w:r>
      <w:r w:rsidR="00307BFF" w:rsidRPr="008153FD">
        <w:rPr>
          <w:rFonts w:asciiTheme="majorHAnsi" w:hAnsiTheme="majorHAnsi"/>
        </w:rPr>
        <w:t xml:space="preserve">e no </w:t>
      </w:r>
      <w:r w:rsidRPr="008153FD">
        <w:rPr>
          <w:rFonts w:asciiTheme="majorHAnsi" w:hAnsiTheme="majorHAnsi"/>
        </w:rPr>
        <w:t>tel.</w:t>
      </w:r>
      <w:r w:rsidR="00307BFF" w:rsidRPr="008153FD">
        <w:rPr>
          <w:rFonts w:asciiTheme="majorHAnsi" w:hAnsiTheme="majorHAnsi"/>
        </w:rPr>
        <w:t xml:space="preserve">: (33) 3235-1166. </w:t>
      </w:r>
    </w:p>
    <w:p w14:paraId="223F5C19" w14:textId="77777777" w:rsidR="00307BFF" w:rsidRPr="008153FD" w:rsidRDefault="00307BFF" w:rsidP="006656AA">
      <w:pPr>
        <w:autoSpaceDE w:val="0"/>
        <w:autoSpaceDN w:val="0"/>
        <w:adjustRightInd w:val="0"/>
        <w:jc w:val="both"/>
        <w:rPr>
          <w:rFonts w:asciiTheme="majorHAnsi" w:hAnsiTheme="majorHAnsi"/>
        </w:rPr>
      </w:pPr>
    </w:p>
    <w:p w14:paraId="57E11D84" w14:textId="7B1C41B0" w:rsidR="00C453FF" w:rsidRPr="00C453FF" w:rsidRDefault="00C453FF" w:rsidP="006656AA">
      <w:pPr>
        <w:autoSpaceDE w:val="0"/>
        <w:autoSpaceDN w:val="0"/>
        <w:adjustRightInd w:val="0"/>
        <w:jc w:val="both"/>
        <w:rPr>
          <w:rFonts w:asciiTheme="majorHAnsi" w:hAnsiTheme="majorHAnsi"/>
          <w:b/>
        </w:rPr>
      </w:pPr>
      <w:r w:rsidRPr="00C453FF">
        <w:rPr>
          <w:rFonts w:asciiTheme="majorHAnsi" w:hAnsiTheme="majorHAnsi"/>
          <w:b/>
        </w:rPr>
        <w:t xml:space="preserve">NOVO EDITAL DE ABERTURA, PROC. LICITATÓRIO Nº 075/2021. TOMADA DE PREÇOS Nº 009/2021. </w:t>
      </w:r>
    </w:p>
    <w:p w14:paraId="3553DBB3" w14:textId="3831E1D2" w:rsidR="00307BFF" w:rsidRDefault="00C453FF" w:rsidP="006656AA">
      <w:pPr>
        <w:autoSpaceDE w:val="0"/>
        <w:autoSpaceDN w:val="0"/>
        <w:adjustRightInd w:val="0"/>
        <w:jc w:val="both"/>
        <w:rPr>
          <w:rFonts w:asciiTheme="majorHAnsi" w:hAnsiTheme="majorHAnsi"/>
        </w:rPr>
      </w:pPr>
      <w:r w:rsidRPr="008153FD">
        <w:rPr>
          <w:rFonts w:asciiTheme="majorHAnsi" w:hAnsiTheme="majorHAnsi"/>
        </w:rPr>
        <w:t>Objeto</w:t>
      </w:r>
      <w:r w:rsidR="00307BFF" w:rsidRPr="008153FD">
        <w:rPr>
          <w:rFonts w:asciiTheme="majorHAnsi" w:hAnsiTheme="majorHAnsi"/>
        </w:rPr>
        <w:t>: contratação de empresa especializada para execução de passeio público em concreto com fornecimento de materiais, equipamentos e mão de obra em diversas ruas do município de Tumiritinga e do distrito de são Geraldo de</w:t>
      </w:r>
      <w:r>
        <w:rPr>
          <w:rFonts w:asciiTheme="majorHAnsi" w:hAnsiTheme="majorHAnsi"/>
        </w:rPr>
        <w:t xml:space="preserve"> Tumiritinga, conforme especifi</w:t>
      </w:r>
      <w:r w:rsidR="00307BFF" w:rsidRPr="008153FD">
        <w:rPr>
          <w:rFonts w:asciiTheme="majorHAnsi" w:hAnsiTheme="majorHAnsi"/>
        </w:rPr>
        <w:t xml:space="preserve">cações contidas no anexo I deste edital, denominado projeto básico. Abertura: Dia 21/06/2021, às 13:30, na Av. Amazonas, 864 - centro - Tumiritinga-MG, cep. 35.125-000. Maiores informações no site da prefeitura </w:t>
      </w:r>
      <w:hyperlink r:id="rId57" w:history="1">
        <w:r w:rsidRPr="002B7B35">
          <w:rPr>
            <w:rStyle w:val="Hyperlink"/>
            <w:rFonts w:asciiTheme="majorHAnsi" w:hAnsiTheme="majorHAnsi"/>
          </w:rPr>
          <w:t>www.tumiritinga.mg.gov.br</w:t>
        </w:r>
      </w:hyperlink>
      <w:r>
        <w:rPr>
          <w:rFonts w:asciiTheme="majorHAnsi" w:hAnsiTheme="majorHAnsi"/>
        </w:rPr>
        <w:t xml:space="preserve"> </w:t>
      </w:r>
      <w:r w:rsidR="00307BFF" w:rsidRPr="008153FD">
        <w:rPr>
          <w:rFonts w:asciiTheme="majorHAnsi" w:hAnsiTheme="majorHAnsi"/>
        </w:rPr>
        <w:t xml:space="preserve">e no </w:t>
      </w:r>
      <w:r w:rsidRPr="008153FD">
        <w:rPr>
          <w:rFonts w:asciiTheme="majorHAnsi" w:hAnsiTheme="majorHAnsi"/>
        </w:rPr>
        <w:t>tel.</w:t>
      </w:r>
      <w:r w:rsidR="00307BFF" w:rsidRPr="008153FD">
        <w:rPr>
          <w:rFonts w:asciiTheme="majorHAnsi" w:hAnsiTheme="majorHAnsi"/>
        </w:rPr>
        <w:t>: (33) 3235-1166.</w:t>
      </w:r>
    </w:p>
    <w:p w14:paraId="6D2042E8" w14:textId="77777777" w:rsidR="00307BFF" w:rsidRDefault="00307BFF" w:rsidP="006656AA">
      <w:pPr>
        <w:autoSpaceDE w:val="0"/>
        <w:autoSpaceDN w:val="0"/>
        <w:adjustRightInd w:val="0"/>
        <w:jc w:val="both"/>
        <w:rPr>
          <w:rFonts w:asciiTheme="majorHAnsi" w:hAnsiTheme="majorHAnsi"/>
        </w:rPr>
      </w:pPr>
    </w:p>
    <w:p w14:paraId="162EB2E5" w14:textId="77777777" w:rsidR="008A1DB1" w:rsidRDefault="008A1DB1" w:rsidP="006656AA">
      <w:pPr>
        <w:autoSpaceDE w:val="0"/>
        <w:autoSpaceDN w:val="0"/>
        <w:adjustRightInd w:val="0"/>
        <w:jc w:val="both"/>
        <w:rPr>
          <w:rFonts w:asciiTheme="majorHAnsi" w:hAnsiTheme="majorHAnsi"/>
        </w:rPr>
      </w:pPr>
    </w:p>
    <w:p w14:paraId="5353E87A" w14:textId="526F9E0B" w:rsidR="00835F4C" w:rsidRPr="00835F4C" w:rsidRDefault="00835F4C" w:rsidP="006656AA">
      <w:pPr>
        <w:autoSpaceDE w:val="0"/>
        <w:autoSpaceDN w:val="0"/>
        <w:adjustRightInd w:val="0"/>
        <w:jc w:val="both"/>
        <w:rPr>
          <w:rFonts w:asciiTheme="majorHAnsi" w:hAnsiTheme="majorHAnsi"/>
          <w:b/>
        </w:rPr>
      </w:pPr>
      <w:r w:rsidRPr="00835F4C">
        <w:rPr>
          <w:rFonts w:asciiTheme="majorHAnsi" w:hAnsiTheme="majorHAnsi"/>
          <w:b/>
        </w:rPr>
        <w:t xml:space="preserve">UBÁ PREFEITURA MUNICIPAL C. P 02/2021. </w:t>
      </w:r>
    </w:p>
    <w:p w14:paraId="59FA0973" w14:textId="550A7BFE" w:rsidR="008A1DB1" w:rsidRPr="00181E6B" w:rsidRDefault="00835F4C" w:rsidP="006656AA">
      <w:pPr>
        <w:autoSpaceDE w:val="0"/>
        <w:autoSpaceDN w:val="0"/>
        <w:adjustRightInd w:val="0"/>
        <w:jc w:val="both"/>
        <w:rPr>
          <w:rFonts w:asciiTheme="majorHAnsi" w:hAnsiTheme="majorHAnsi"/>
        </w:rPr>
      </w:pPr>
      <w:r w:rsidRPr="008153FD">
        <w:rPr>
          <w:rFonts w:asciiTheme="majorHAnsi" w:hAnsiTheme="majorHAnsi"/>
        </w:rPr>
        <w:t>Comunica</w:t>
      </w:r>
      <w:r w:rsidR="008A1DB1" w:rsidRPr="008153FD">
        <w:rPr>
          <w:rFonts w:asciiTheme="majorHAnsi" w:hAnsiTheme="majorHAnsi"/>
        </w:rPr>
        <w:t xml:space="preserve"> a realização da concorrência pública 02/2021, visando a contratação de empresa para prestar serviços de pavimentação em diversas ruas do município de ubá, consistindo de calçamento poliédrico e bloquete sextavado, incluindo drenagem pluvial, </w:t>
      </w:r>
      <w:r>
        <w:rPr>
          <w:rFonts w:asciiTheme="majorHAnsi" w:hAnsiTheme="majorHAnsi"/>
        </w:rPr>
        <w:t>de conformidade com as especifi</w:t>
      </w:r>
      <w:r w:rsidR="008A1DB1" w:rsidRPr="008153FD">
        <w:rPr>
          <w:rFonts w:asciiTheme="majorHAnsi" w:hAnsiTheme="majorHAnsi"/>
        </w:rPr>
        <w:t xml:space="preserve">cações, memorial descritivo, projetos, planilhas anexos a este edital. A data limite para a entrega dos envelopes contendo a documentação de habilitação e proposta de preços, será até o dia 07 de julho de 2021, às 14 horas, na sala da Gerência de compras e Licitações, situada na praça são Januário, 238 - 2º. andar, onde </w:t>
      </w:r>
      <w:r w:rsidRPr="008153FD">
        <w:rPr>
          <w:rFonts w:asciiTheme="majorHAnsi" w:hAnsiTheme="majorHAnsi"/>
        </w:rPr>
        <w:t>imediatamente (</w:t>
      </w:r>
      <w:r w:rsidR="008A1DB1" w:rsidRPr="008153FD">
        <w:rPr>
          <w:rFonts w:asciiTheme="majorHAnsi" w:hAnsiTheme="majorHAnsi"/>
        </w:rPr>
        <w:t xml:space="preserve">às 14h10min), serão abertos os envelopes contendo os documentos de habilitação. </w:t>
      </w:r>
      <w:r w:rsidRPr="008153FD">
        <w:rPr>
          <w:rFonts w:asciiTheme="majorHAnsi" w:hAnsiTheme="majorHAnsi"/>
        </w:rPr>
        <w:t>Edital</w:t>
      </w:r>
      <w:r w:rsidR="008A1DB1" w:rsidRPr="008153FD">
        <w:rPr>
          <w:rFonts w:asciiTheme="majorHAnsi" w:hAnsiTheme="majorHAnsi"/>
        </w:rPr>
        <w:t xml:space="preserve"> completo disponível na internet</w:t>
      </w:r>
      <w:r>
        <w:rPr>
          <w:rFonts w:asciiTheme="majorHAnsi" w:hAnsiTheme="majorHAnsi"/>
        </w:rPr>
        <w:t xml:space="preserve"> no endereço </w:t>
      </w:r>
      <w:hyperlink r:id="rId58" w:history="1">
        <w:r w:rsidRPr="002B7B35">
          <w:rPr>
            <w:rStyle w:val="Hyperlink"/>
            <w:rFonts w:asciiTheme="majorHAnsi" w:hAnsiTheme="majorHAnsi"/>
          </w:rPr>
          <w:t>www.uba.mg.gov.br</w:t>
        </w:r>
      </w:hyperlink>
      <w:r>
        <w:rPr>
          <w:rFonts w:asciiTheme="majorHAnsi" w:hAnsiTheme="majorHAnsi"/>
        </w:rPr>
        <w:t xml:space="preserve">. </w:t>
      </w:r>
      <w:r w:rsidRPr="008153FD">
        <w:rPr>
          <w:rFonts w:asciiTheme="majorHAnsi" w:hAnsiTheme="majorHAnsi"/>
        </w:rPr>
        <w:t>Outras</w:t>
      </w:r>
      <w:r w:rsidR="008A1DB1" w:rsidRPr="008153FD">
        <w:rPr>
          <w:rFonts w:asciiTheme="majorHAnsi" w:hAnsiTheme="majorHAnsi"/>
        </w:rPr>
        <w:t xml:space="preserve"> informações tel. (32)3301-6109. </w:t>
      </w:r>
      <w:r w:rsidRPr="008153FD">
        <w:rPr>
          <w:rFonts w:asciiTheme="majorHAnsi" w:hAnsiTheme="majorHAnsi"/>
        </w:rPr>
        <w:t>E-mail</w:t>
      </w:r>
      <w:r w:rsidR="008A1DB1" w:rsidRPr="008153FD">
        <w:rPr>
          <w:rFonts w:asciiTheme="majorHAnsi" w:hAnsiTheme="majorHAnsi"/>
        </w:rPr>
        <w:t xml:space="preserve"> </w:t>
      </w:r>
      <w:hyperlink r:id="rId59" w:history="1">
        <w:r w:rsidRPr="002B7B35">
          <w:rPr>
            <w:rStyle w:val="Hyperlink"/>
            <w:rFonts w:asciiTheme="majorHAnsi" w:hAnsiTheme="majorHAnsi"/>
          </w:rPr>
          <w:t>compras@uba.mg.gov.br</w:t>
        </w:r>
      </w:hyperlink>
      <w:r w:rsidR="008A1DB1" w:rsidRPr="008153FD">
        <w:rPr>
          <w:rFonts w:asciiTheme="majorHAnsi" w:hAnsiTheme="majorHAnsi"/>
        </w:rPr>
        <w:t>”.</w:t>
      </w:r>
      <w:r>
        <w:rPr>
          <w:rFonts w:asciiTheme="majorHAnsi" w:hAnsiTheme="majorHAnsi"/>
        </w:rPr>
        <w:t xml:space="preserve"> </w:t>
      </w:r>
    </w:p>
    <w:p w14:paraId="02BAD03F" w14:textId="77777777" w:rsidR="00D87B56" w:rsidRDefault="00D87B56" w:rsidP="00DA256B">
      <w:pPr>
        <w:autoSpaceDE w:val="0"/>
        <w:autoSpaceDN w:val="0"/>
        <w:adjustRightInd w:val="0"/>
        <w:jc w:val="center"/>
        <w:rPr>
          <w:rFonts w:asciiTheme="majorHAnsi" w:hAnsiTheme="majorHAnsi"/>
          <w:b/>
        </w:rPr>
      </w:pPr>
    </w:p>
    <w:p w14:paraId="1D0FC035" w14:textId="77777777" w:rsidR="007F20D2" w:rsidRDefault="007F20D2" w:rsidP="00D87B56">
      <w:pPr>
        <w:autoSpaceDE w:val="0"/>
        <w:autoSpaceDN w:val="0"/>
        <w:adjustRightInd w:val="0"/>
        <w:jc w:val="center"/>
        <w:rPr>
          <w:rFonts w:asciiTheme="majorHAnsi" w:hAnsiTheme="majorHAnsi"/>
          <w:b/>
        </w:rPr>
      </w:pPr>
    </w:p>
    <w:p w14:paraId="5E47D6AB" w14:textId="09557C40" w:rsidR="007F20D2" w:rsidRDefault="00391E1B" w:rsidP="00D87B56">
      <w:pPr>
        <w:autoSpaceDE w:val="0"/>
        <w:autoSpaceDN w:val="0"/>
        <w:adjustRightInd w:val="0"/>
        <w:jc w:val="center"/>
        <w:rPr>
          <w:rFonts w:asciiTheme="majorHAnsi" w:hAnsiTheme="majorHAnsi"/>
          <w:b/>
        </w:rPr>
      </w:pPr>
      <w:r>
        <w:rPr>
          <w:rFonts w:asciiTheme="majorHAnsi" w:hAnsiTheme="majorHAnsi"/>
          <w:b/>
        </w:rPr>
        <w:t>ESTADO DA BAHIA</w:t>
      </w:r>
    </w:p>
    <w:p w14:paraId="05033F02" w14:textId="77777777" w:rsidR="007F20D2" w:rsidRDefault="007F20D2" w:rsidP="00D87B56">
      <w:pPr>
        <w:autoSpaceDE w:val="0"/>
        <w:autoSpaceDN w:val="0"/>
        <w:adjustRightInd w:val="0"/>
        <w:jc w:val="center"/>
        <w:rPr>
          <w:rFonts w:asciiTheme="majorHAnsi" w:hAnsiTheme="majorHAnsi"/>
          <w:b/>
        </w:rPr>
      </w:pPr>
    </w:p>
    <w:p w14:paraId="64154012" w14:textId="4B309DEC" w:rsidR="00144CB0" w:rsidRPr="00144CB0" w:rsidRDefault="009A1DA7" w:rsidP="00391E1B">
      <w:pPr>
        <w:autoSpaceDE w:val="0"/>
        <w:autoSpaceDN w:val="0"/>
        <w:adjustRightInd w:val="0"/>
        <w:jc w:val="both"/>
        <w:rPr>
          <w:rFonts w:asciiTheme="majorHAnsi" w:hAnsiTheme="majorHAnsi"/>
          <w:b/>
        </w:rPr>
      </w:pPr>
      <w:r w:rsidRPr="00144CB0">
        <w:rPr>
          <w:rFonts w:asciiTheme="majorHAnsi" w:hAnsiTheme="majorHAnsi"/>
          <w:b/>
        </w:rPr>
        <w:t xml:space="preserve">SECRETARIA DE DESENVOLVIMENTO URBANO COMPANHIA DE DESENVOLVIMENTO URBANO DO ESTADO DA BAHIA – CONDER - COMPANHIA DE DESENVOLVIMENTO URBANO DO ESTADO DA BAHIA - CONDER AVISO - LICITAÇÃO PRESENCIAL Nº 022/21 - CONDER </w:t>
      </w:r>
    </w:p>
    <w:p w14:paraId="4FABCC3D" w14:textId="04F45F69" w:rsidR="00DE3F08" w:rsidRDefault="007F20D2" w:rsidP="00391E1B">
      <w:pPr>
        <w:autoSpaceDE w:val="0"/>
        <w:autoSpaceDN w:val="0"/>
        <w:adjustRightInd w:val="0"/>
        <w:jc w:val="both"/>
        <w:rPr>
          <w:rFonts w:asciiTheme="majorHAnsi" w:hAnsiTheme="majorHAnsi"/>
        </w:rPr>
      </w:pPr>
      <w:r w:rsidRPr="00391E1B">
        <w:rPr>
          <w:rFonts w:asciiTheme="majorHAnsi" w:hAnsiTheme="majorHAnsi"/>
        </w:rPr>
        <w:t>Abertura: 01/07/2021, às 09h:30m. Objeto: CONTRATAÇÃO DE EMPRESA PARA EXECUÇÃO DAS OBRAS DE CONTENÇÃO DE ENCOSTAS DA RUA ANGÉLICA ROCHA E DA 2ª TRAVESSA ANGÉLICA ROCHA, NO BAIRRO DE SÃO CAETANO, MUNICÍPIO DE SALVADOR - BAHIA. O Edital e seus anexos estarão à disposição dos interessados no site da CONDER</w:t>
      </w:r>
      <w:r w:rsidR="00DE3F08">
        <w:rPr>
          <w:rFonts w:asciiTheme="majorHAnsi" w:hAnsiTheme="majorHAnsi"/>
        </w:rPr>
        <w:t xml:space="preserve"> (</w:t>
      </w:r>
      <w:hyperlink r:id="rId60" w:history="1">
        <w:r w:rsidR="00DE3F08" w:rsidRPr="002B7B35">
          <w:rPr>
            <w:rStyle w:val="Hyperlink"/>
            <w:rFonts w:asciiTheme="majorHAnsi" w:hAnsiTheme="majorHAnsi"/>
          </w:rPr>
          <w:t>http://www.conder.ba.gov.br/</w:t>
        </w:r>
      </w:hyperlink>
      <w:r w:rsidR="00DE3F08">
        <w:rPr>
          <w:rFonts w:asciiTheme="majorHAnsi" w:hAnsiTheme="majorHAnsi"/>
        </w:rPr>
        <w:t xml:space="preserve">) </w:t>
      </w:r>
      <w:r w:rsidRPr="00391E1B">
        <w:rPr>
          <w:rFonts w:asciiTheme="majorHAnsi" w:hAnsiTheme="majorHAnsi"/>
        </w:rPr>
        <w:t xml:space="preserve">no campo licitações, a partir do dia 07/06/2021. Salvador - BA, 04 de junho de 2021. Maria Helena de Oliveira Weber - Presidente da Comissão Permanente de Licitação. </w:t>
      </w:r>
    </w:p>
    <w:p w14:paraId="4CA20AA8" w14:textId="77777777" w:rsidR="00DE3F08" w:rsidRPr="00DE3F08" w:rsidRDefault="00DE3F08" w:rsidP="00391E1B">
      <w:pPr>
        <w:autoSpaceDE w:val="0"/>
        <w:autoSpaceDN w:val="0"/>
        <w:adjustRightInd w:val="0"/>
        <w:jc w:val="both"/>
        <w:rPr>
          <w:rFonts w:asciiTheme="majorHAnsi" w:hAnsiTheme="majorHAnsi"/>
          <w:b/>
        </w:rPr>
      </w:pPr>
    </w:p>
    <w:p w14:paraId="7F7FA0C6" w14:textId="77777777" w:rsidR="00DE3F08" w:rsidRPr="00DE3F08" w:rsidRDefault="007F20D2" w:rsidP="00391E1B">
      <w:pPr>
        <w:autoSpaceDE w:val="0"/>
        <w:autoSpaceDN w:val="0"/>
        <w:adjustRightInd w:val="0"/>
        <w:jc w:val="both"/>
        <w:rPr>
          <w:rFonts w:asciiTheme="majorHAnsi" w:hAnsiTheme="majorHAnsi"/>
          <w:b/>
        </w:rPr>
      </w:pPr>
      <w:r w:rsidRPr="00DE3F08">
        <w:rPr>
          <w:rFonts w:asciiTheme="majorHAnsi" w:hAnsiTheme="majorHAnsi"/>
          <w:b/>
        </w:rPr>
        <w:t xml:space="preserve">AVISO - LICITAÇÃO PRESENCIAL Nº 023/21 - CONDER </w:t>
      </w:r>
    </w:p>
    <w:p w14:paraId="6894DDE1" w14:textId="5E47D2A6" w:rsidR="007F20D2" w:rsidRPr="00391E1B" w:rsidRDefault="007F20D2" w:rsidP="00391E1B">
      <w:pPr>
        <w:autoSpaceDE w:val="0"/>
        <w:autoSpaceDN w:val="0"/>
        <w:adjustRightInd w:val="0"/>
        <w:jc w:val="both"/>
        <w:rPr>
          <w:rFonts w:asciiTheme="majorHAnsi" w:hAnsiTheme="majorHAnsi"/>
        </w:rPr>
      </w:pPr>
      <w:r w:rsidRPr="00391E1B">
        <w:rPr>
          <w:rFonts w:asciiTheme="majorHAnsi" w:hAnsiTheme="majorHAnsi"/>
        </w:rPr>
        <w:t xml:space="preserve">Abertura: 01/07/2021, às 14h:30m. Objeto: CONTRATAÇÃO DE EMPRESA PARA EXECUÇÃO DAS OBRAS DE CONTENÇÃO DE ENCOSTA NOS FUNDOS DO CENTRO INTEGRADO DE ATENDIMENTO AO ADOLESCENTE, SITUADO NA FUNDAC (FUNDAÇÃO DA CRIANÇA E DO ADOLESCENTE), NA AVENIDA MÁRIO LEAL FERREIRA, SALVADOR- BAHIA. O Edital e seus anexos estarão à disposição dos interessados no site da CONDER </w:t>
      </w:r>
      <w:r w:rsidR="00144CB0">
        <w:rPr>
          <w:rFonts w:asciiTheme="majorHAnsi" w:hAnsiTheme="majorHAnsi"/>
        </w:rPr>
        <w:t xml:space="preserve">(http:// </w:t>
      </w:r>
      <w:hyperlink r:id="rId61" w:history="1">
        <w:r w:rsidR="00144CB0" w:rsidRPr="002B7B35">
          <w:rPr>
            <w:rStyle w:val="Hyperlink"/>
            <w:rFonts w:asciiTheme="majorHAnsi" w:hAnsiTheme="majorHAnsi"/>
          </w:rPr>
          <w:t>www.conder.ba.gov.br</w:t>
        </w:r>
      </w:hyperlink>
      <w:r w:rsidR="00144CB0">
        <w:rPr>
          <w:rFonts w:asciiTheme="majorHAnsi" w:hAnsiTheme="majorHAnsi"/>
        </w:rPr>
        <w:t xml:space="preserve">) </w:t>
      </w:r>
      <w:r w:rsidRPr="00391E1B">
        <w:rPr>
          <w:rFonts w:asciiTheme="majorHAnsi" w:hAnsiTheme="majorHAnsi"/>
        </w:rPr>
        <w:t>no campo licitações, a partir do dia 07/06/2021. Salvador - BA, 04 de junho de 2021. Maria Helena de Oliveira Weber - Presidente da Comissão Permanente de Licitação.</w:t>
      </w:r>
    </w:p>
    <w:p w14:paraId="48F8365F" w14:textId="77777777" w:rsidR="007F20D2" w:rsidRDefault="007F20D2" w:rsidP="00391E1B">
      <w:pPr>
        <w:autoSpaceDE w:val="0"/>
        <w:autoSpaceDN w:val="0"/>
        <w:adjustRightInd w:val="0"/>
        <w:jc w:val="both"/>
        <w:rPr>
          <w:rFonts w:asciiTheme="majorHAnsi" w:hAnsiTheme="majorHAnsi"/>
        </w:rPr>
      </w:pPr>
    </w:p>
    <w:p w14:paraId="2DFCFDDC" w14:textId="77777777" w:rsidR="00DE3F08" w:rsidRPr="00391E1B" w:rsidRDefault="00DE3F08" w:rsidP="00391E1B">
      <w:pPr>
        <w:autoSpaceDE w:val="0"/>
        <w:autoSpaceDN w:val="0"/>
        <w:adjustRightInd w:val="0"/>
        <w:jc w:val="both"/>
        <w:rPr>
          <w:rFonts w:asciiTheme="majorHAnsi" w:hAnsiTheme="majorHAnsi"/>
        </w:rPr>
      </w:pPr>
    </w:p>
    <w:p w14:paraId="00A65B31" w14:textId="49DF6DB9" w:rsidR="008248A1" w:rsidRPr="008248A1" w:rsidRDefault="008248A1" w:rsidP="00391E1B">
      <w:pPr>
        <w:autoSpaceDE w:val="0"/>
        <w:autoSpaceDN w:val="0"/>
        <w:adjustRightInd w:val="0"/>
        <w:jc w:val="both"/>
        <w:rPr>
          <w:rFonts w:asciiTheme="majorHAnsi" w:hAnsiTheme="majorHAnsi"/>
          <w:b/>
        </w:rPr>
      </w:pPr>
      <w:r>
        <w:rPr>
          <w:rFonts w:asciiTheme="majorHAnsi" w:hAnsiTheme="majorHAnsi"/>
          <w:b/>
        </w:rPr>
        <w:t xml:space="preserve">SECRETARIA DA EDUCAÇÃO - </w:t>
      </w:r>
      <w:r w:rsidRPr="008248A1">
        <w:rPr>
          <w:rFonts w:asciiTheme="majorHAnsi" w:hAnsiTheme="majorHAnsi"/>
          <w:b/>
        </w:rPr>
        <w:t xml:space="preserve">AVISO DE LICITAÇÃO - CONCORRÊNCIA PÚBLICA Nº 013/2021 - SEC/COINF TIPO MENOR PREÇO - FATOR K. </w:t>
      </w:r>
    </w:p>
    <w:p w14:paraId="2DDD558F" w14:textId="316A7BCC" w:rsidR="009156FA" w:rsidRDefault="007F20D2" w:rsidP="00391E1B">
      <w:pPr>
        <w:autoSpaceDE w:val="0"/>
        <w:autoSpaceDN w:val="0"/>
        <w:adjustRightInd w:val="0"/>
        <w:jc w:val="both"/>
        <w:rPr>
          <w:rFonts w:asciiTheme="majorHAnsi" w:hAnsiTheme="majorHAnsi"/>
        </w:rPr>
      </w:pPr>
      <w:r w:rsidRPr="00391E1B">
        <w:rPr>
          <w:rFonts w:asciiTheme="majorHAnsi" w:hAnsiTheme="majorHAnsi"/>
        </w:rPr>
        <w:t xml:space="preserve">Abertura: 13/07/2021 às 10:00h. Objeto: Contratação de empresa especializada para execução da obra de ampliação com manutenção civil da infraestrutura, visando a unificação entre as respectivas unidades escolares: Colégio da Polícia Militar Dendezeiros, Colégio Estadual Luiz Tarquínio e Escola Estadual Luiz Tarquínio (Colégio da Polícia Militar Luiz Tarquínio), situadas no município de Salvador, neste Estado da Bahia, sob a gestão da Secretaria da Educação do Estado da Bahia. Em razão da reconhecida pandemia do Covid-19 e em atendimento às recomendações dos profissionais da saúde e das autoridades governamentais, </w:t>
      </w:r>
      <w:proofErr w:type="gramStart"/>
      <w:r w:rsidRPr="00391E1B">
        <w:rPr>
          <w:rFonts w:asciiTheme="majorHAnsi" w:hAnsiTheme="majorHAnsi"/>
        </w:rPr>
        <w:t>a(</w:t>
      </w:r>
      <w:proofErr w:type="gramEnd"/>
      <w:r w:rsidRPr="00391E1B">
        <w:rPr>
          <w:rFonts w:asciiTheme="majorHAnsi" w:hAnsiTheme="majorHAnsi"/>
        </w:rPr>
        <w:t xml:space="preserve">s)sessão (ões) presencial (is) deste certame ocorrerá por videoconferência, a ser realizadas através do Microsoft Teams, que é uma ferramenta de colaboração corporativa pertencente à plataforma Office 365. O acesso aos procedimentos para uso da ferramenta pelos licitantes será feito pelo endereço eletrônico: </w:t>
      </w:r>
      <w:hyperlink r:id="rId62" w:history="1">
        <w:r w:rsidR="008248A1" w:rsidRPr="002B7B35">
          <w:rPr>
            <w:rStyle w:val="Hyperlink"/>
            <w:rFonts w:asciiTheme="majorHAnsi" w:hAnsiTheme="majorHAnsi"/>
          </w:rPr>
          <w:t>https://comprasnet.ba.gov.br/content/sessão-virtual</w:t>
        </w:r>
      </w:hyperlink>
      <w:r w:rsidR="008248A1">
        <w:rPr>
          <w:rFonts w:asciiTheme="majorHAnsi" w:hAnsiTheme="majorHAnsi"/>
        </w:rPr>
        <w:t xml:space="preserve">. </w:t>
      </w:r>
      <w:r w:rsidRPr="00391E1B">
        <w:rPr>
          <w:rFonts w:asciiTheme="majorHAnsi" w:hAnsiTheme="majorHAnsi"/>
        </w:rPr>
        <w:t xml:space="preserve">Os licitantes interessados em participar do certame deverão encaminhar os envelopes de proposta e habilitação, na forma descrita no instrumento convocatório, via Correios ou outro meio similar de entrega, atentando para as datas e horários finais para recebimento dos mesmos. Outras informações e/ou o Edital e seus anexos poderão ser obtidos através do endereço eletrônico </w:t>
      </w:r>
      <w:hyperlink r:id="rId63" w:history="1">
        <w:r w:rsidR="008248A1" w:rsidRPr="002B7B35">
          <w:rPr>
            <w:rStyle w:val="Hyperlink"/>
            <w:rFonts w:asciiTheme="majorHAnsi" w:hAnsiTheme="majorHAnsi"/>
          </w:rPr>
          <w:t>www.comprasnet.ba.gov.br</w:t>
        </w:r>
      </w:hyperlink>
      <w:r w:rsidR="008248A1">
        <w:rPr>
          <w:rFonts w:asciiTheme="majorHAnsi" w:hAnsiTheme="majorHAnsi"/>
        </w:rPr>
        <w:t xml:space="preserve"> </w:t>
      </w:r>
      <w:r w:rsidRPr="00391E1B">
        <w:rPr>
          <w:rFonts w:asciiTheme="majorHAnsi" w:hAnsiTheme="majorHAnsi"/>
        </w:rPr>
        <w:t xml:space="preserve">e </w:t>
      </w:r>
      <w:hyperlink r:id="rId64" w:history="1">
        <w:r w:rsidR="008248A1" w:rsidRPr="002B7B35">
          <w:rPr>
            <w:rStyle w:val="Hyperlink"/>
            <w:rFonts w:asciiTheme="majorHAnsi" w:hAnsiTheme="majorHAnsi"/>
          </w:rPr>
          <w:t>http://institucional.educacao.ba.gov.br/licitacoesecontratos</w:t>
        </w:r>
      </w:hyperlink>
      <w:r w:rsidRPr="00391E1B">
        <w:rPr>
          <w:rFonts w:asciiTheme="majorHAnsi" w:hAnsiTheme="majorHAnsi"/>
        </w:rPr>
        <w:t>.</w:t>
      </w:r>
      <w:r w:rsidR="008248A1">
        <w:rPr>
          <w:rFonts w:asciiTheme="majorHAnsi" w:hAnsiTheme="majorHAnsi"/>
        </w:rPr>
        <w:t xml:space="preserve"> </w:t>
      </w:r>
      <w:r w:rsidRPr="00391E1B">
        <w:rPr>
          <w:rFonts w:asciiTheme="majorHAnsi" w:hAnsiTheme="majorHAnsi"/>
        </w:rPr>
        <w:t xml:space="preserve">Os interessados podem entrar em contato pelo telefone (71) 3115.0177, E-mail: </w:t>
      </w:r>
      <w:hyperlink r:id="rId65" w:history="1">
        <w:r w:rsidR="008248A1" w:rsidRPr="002B7B35">
          <w:rPr>
            <w:rStyle w:val="Hyperlink"/>
            <w:rFonts w:asciiTheme="majorHAnsi" w:hAnsiTheme="majorHAnsi"/>
          </w:rPr>
          <w:t>copel@educacao.ba.gov.br</w:t>
        </w:r>
      </w:hyperlink>
      <w:r w:rsidR="008248A1">
        <w:rPr>
          <w:rFonts w:asciiTheme="majorHAnsi" w:hAnsiTheme="majorHAnsi"/>
        </w:rPr>
        <w:t xml:space="preserve"> </w:t>
      </w:r>
      <w:r w:rsidRPr="00391E1B">
        <w:rPr>
          <w:rFonts w:asciiTheme="majorHAnsi" w:hAnsiTheme="majorHAnsi"/>
        </w:rPr>
        <w:t xml:space="preserve">ou, presencialmente, de segunda a sexta-feira, das 8:30 às 12:00 e das 13:30 às 18:00, no endereço da Secretaria da Educação do Estado da Bahia - SEC, situada na 5ª Avenida, nº 550, Plataforma II, Térreo, Sala 05, Centro Administrativo da Bahia - CAB, Salvador, Bahia, Brasil, CEP: 41.745-004. </w:t>
      </w:r>
    </w:p>
    <w:p w14:paraId="5DA7FC8C" w14:textId="77777777" w:rsidR="008248A1" w:rsidRPr="00391E1B" w:rsidRDefault="008248A1" w:rsidP="00391E1B">
      <w:pPr>
        <w:autoSpaceDE w:val="0"/>
        <w:autoSpaceDN w:val="0"/>
        <w:adjustRightInd w:val="0"/>
        <w:jc w:val="both"/>
        <w:rPr>
          <w:rFonts w:asciiTheme="majorHAnsi" w:hAnsiTheme="majorHAnsi"/>
        </w:rPr>
      </w:pPr>
    </w:p>
    <w:p w14:paraId="1F2813A9" w14:textId="77777777" w:rsidR="009156FA" w:rsidRPr="008248A1" w:rsidRDefault="009156FA" w:rsidP="00391E1B">
      <w:pPr>
        <w:autoSpaceDE w:val="0"/>
        <w:autoSpaceDN w:val="0"/>
        <w:adjustRightInd w:val="0"/>
        <w:jc w:val="both"/>
        <w:rPr>
          <w:rFonts w:asciiTheme="majorHAnsi" w:hAnsiTheme="majorHAnsi"/>
          <w:b/>
        </w:rPr>
      </w:pPr>
    </w:p>
    <w:p w14:paraId="597DB4F8" w14:textId="77777777" w:rsidR="008248A1" w:rsidRPr="008248A1" w:rsidRDefault="009156FA" w:rsidP="00391E1B">
      <w:pPr>
        <w:autoSpaceDE w:val="0"/>
        <w:autoSpaceDN w:val="0"/>
        <w:adjustRightInd w:val="0"/>
        <w:jc w:val="both"/>
        <w:rPr>
          <w:rFonts w:asciiTheme="majorHAnsi" w:hAnsiTheme="majorHAnsi"/>
          <w:b/>
        </w:rPr>
      </w:pPr>
      <w:r w:rsidRPr="008248A1">
        <w:rPr>
          <w:rFonts w:asciiTheme="majorHAnsi" w:hAnsiTheme="majorHAnsi"/>
          <w:b/>
        </w:rPr>
        <w:t xml:space="preserve">PREFEITURA MUNICIPAL DE CANDEIAS AVISOS DE LICITAÇÃO CONCORRÊNCIA Nº 9/2021 </w:t>
      </w:r>
    </w:p>
    <w:p w14:paraId="1C513CA1" w14:textId="38171AD0" w:rsidR="00391E1B" w:rsidRPr="00391E1B" w:rsidRDefault="009156FA" w:rsidP="00391E1B">
      <w:pPr>
        <w:autoSpaceDE w:val="0"/>
        <w:autoSpaceDN w:val="0"/>
        <w:adjustRightInd w:val="0"/>
        <w:jc w:val="both"/>
        <w:rPr>
          <w:rFonts w:asciiTheme="majorHAnsi" w:hAnsiTheme="majorHAnsi"/>
        </w:rPr>
      </w:pPr>
      <w:r w:rsidRPr="00391E1B">
        <w:rPr>
          <w:rFonts w:asciiTheme="majorHAnsi" w:hAnsiTheme="majorHAnsi"/>
        </w:rPr>
        <w:t>A Prefeitura Municipal de Candeias/BA comunica aos interessados que realizará a Concorrência n° 009/2021, cujo objeto é a CONTRATAÇÃO DE EMPRESA ESPECIALI Z A DA PARA CONSTRUÇÃO DO MUNDO DO CONHECIMENTO - COMPLEXO EDUCACIONAL, CULTURAL, ARTÍSTICO, TECNOLÓGICO E ESPORTIVO, PARA ATENDER À EDUCAÇÃO BÁSICA MUNICIPAL DE FORMA INTEGRAL</w:t>
      </w:r>
      <w:r w:rsidR="008248A1">
        <w:rPr>
          <w:rFonts w:asciiTheme="majorHAnsi" w:hAnsiTheme="majorHAnsi"/>
        </w:rPr>
        <w:t>. Data: 05/07/2021 às 09</w:t>
      </w:r>
      <w:r w:rsidR="00E5515C">
        <w:rPr>
          <w:rFonts w:asciiTheme="majorHAnsi" w:hAnsiTheme="majorHAnsi"/>
        </w:rPr>
        <w:t>:30</w:t>
      </w:r>
      <w:r w:rsidR="008248A1">
        <w:rPr>
          <w:rFonts w:asciiTheme="majorHAnsi" w:hAnsiTheme="majorHAnsi"/>
        </w:rPr>
        <w:t>.</w:t>
      </w:r>
      <w:r w:rsidR="00E5515C">
        <w:rPr>
          <w:rFonts w:asciiTheme="majorHAnsi" w:hAnsiTheme="majorHAnsi"/>
        </w:rPr>
        <w:t xml:space="preserve"> </w:t>
      </w:r>
      <w:r w:rsidRPr="00391E1B">
        <w:rPr>
          <w:rFonts w:asciiTheme="majorHAnsi" w:hAnsiTheme="majorHAnsi"/>
        </w:rPr>
        <w:t xml:space="preserve">Os anexos do Edital deverão ser retirados na sala da Copel, devendo os interessados se apresentarem munidos de mídia digital "PEN-DRIVE ou HD EXTERNO", visto a impossibilidade da disponibilização dos mesmos via portal de transparência ou outro meio, devido ao tamanho dos arquivos. </w:t>
      </w:r>
    </w:p>
    <w:p w14:paraId="6A7F5B4D" w14:textId="77777777" w:rsidR="00391E1B" w:rsidRPr="00391E1B" w:rsidRDefault="00391E1B" w:rsidP="00391E1B">
      <w:pPr>
        <w:autoSpaceDE w:val="0"/>
        <w:autoSpaceDN w:val="0"/>
        <w:adjustRightInd w:val="0"/>
        <w:jc w:val="both"/>
        <w:rPr>
          <w:rFonts w:asciiTheme="majorHAnsi" w:hAnsiTheme="majorHAnsi"/>
        </w:rPr>
      </w:pPr>
    </w:p>
    <w:p w14:paraId="4F4A3559" w14:textId="4D3E593D" w:rsidR="007A014D" w:rsidRDefault="007A014D" w:rsidP="00391E1B">
      <w:pPr>
        <w:autoSpaceDE w:val="0"/>
        <w:autoSpaceDN w:val="0"/>
        <w:adjustRightInd w:val="0"/>
        <w:jc w:val="both"/>
        <w:rPr>
          <w:rFonts w:asciiTheme="majorHAnsi" w:hAnsiTheme="majorHAnsi"/>
        </w:rPr>
      </w:pPr>
      <w:r w:rsidRPr="007A014D">
        <w:rPr>
          <w:rFonts w:asciiTheme="majorHAnsi" w:hAnsiTheme="majorHAnsi"/>
          <w:b/>
        </w:rPr>
        <w:t>CONCORRÊNCIA N° 010/2021</w:t>
      </w:r>
    </w:p>
    <w:p w14:paraId="5F870386" w14:textId="6D0B5B7D" w:rsidR="009156FA" w:rsidRDefault="007A014D" w:rsidP="00391E1B">
      <w:pPr>
        <w:autoSpaceDE w:val="0"/>
        <w:autoSpaceDN w:val="0"/>
        <w:adjustRightInd w:val="0"/>
        <w:jc w:val="both"/>
        <w:rPr>
          <w:rFonts w:asciiTheme="majorHAnsi" w:hAnsiTheme="majorHAnsi"/>
        </w:rPr>
      </w:pPr>
      <w:r>
        <w:rPr>
          <w:rFonts w:asciiTheme="majorHAnsi" w:hAnsiTheme="majorHAnsi"/>
        </w:rPr>
        <w:t>O</w:t>
      </w:r>
      <w:r w:rsidR="009156FA" w:rsidRPr="00391E1B">
        <w:rPr>
          <w:rFonts w:asciiTheme="majorHAnsi" w:hAnsiTheme="majorHAnsi"/>
        </w:rPr>
        <w:t xml:space="preserve">bjeto é a CONTRATAÇÃO DE EMPRESA ESPECIALI Z A DA EM EXECUÇÃO DE QUADRAS POLIESPORTIVAS NAS ESCOLAS ANALICE BATISTA XAVIER NO DISTRITO DE MANGABEIRA, TÉRCIA BORGES, JULIETA VIANA, SÃO JOÃO BATISTA, NOS BAIRROS DE OURO NEGRO, AREIA, NOVA BRASÍLIA, LOCALIZADOS NA SEDE DO MUNICÍPIO DE CANDEIAS-BA. Data: 07/07/2021 às 09h30min. Editais disponíveis no site </w:t>
      </w:r>
      <w:hyperlink r:id="rId66" w:history="1">
        <w:r w:rsidRPr="002B7B35">
          <w:rPr>
            <w:rStyle w:val="Hyperlink"/>
            <w:rFonts w:asciiTheme="majorHAnsi" w:hAnsiTheme="majorHAnsi"/>
          </w:rPr>
          <w:t>www.sai.io.org.br/ba/candeias/site/licitacoes</w:t>
        </w:r>
      </w:hyperlink>
      <w:r w:rsidR="009156FA" w:rsidRPr="00391E1B">
        <w:rPr>
          <w:rFonts w:asciiTheme="majorHAnsi" w:hAnsiTheme="majorHAnsi"/>
        </w:rPr>
        <w:t>.</w:t>
      </w:r>
      <w:r>
        <w:rPr>
          <w:rFonts w:asciiTheme="majorHAnsi" w:hAnsiTheme="majorHAnsi"/>
        </w:rPr>
        <w:t xml:space="preserve"> </w:t>
      </w:r>
      <w:r w:rsidR="009156FA" w:rsidRPr="00391E1B">
        <w:rPr>
          <w:rFonts w:asciiTheme="majorHAnsi" w:hAnsiTheme="majorHAnsi"/>
        </w:rPr>
        <w:t>Maiores informações através do e</w:t>
      </w:r>
      <w:r>
        <w:rPr>
          <w:rFonts w:asciiTheme="majorHAnsi" w:hAnsiTheme="majorHAnsi"/>
        </w:rPr>
        <w:t xml:space="preserve">-mail: </w:t>
      </w:r>
      <w:hyperlink r:id="rId67" w:history="1">
        <w:r w:rsidRPr="002B7B35">
          <w:rPr>
            <w:rStyle w:val="Hyperlink"/>
            <w:rFonts w:asciiTheme="majorHAnsi" w:hAnsiTheme="majorHAnsi"/>
          </w:rPr>
          <w:t>copel@candeias.ba.gov.br</w:t>
        </w:r>
      </w:hyperlink>
      <w:r>
        <w:rPr>
          <w:rFonts w:asciiTheme="majorHAnsi" w:hAnsiTheme="majorHAnsi"/>
        </w:rPr>
        <w:t xml:space="preserve"> </w:t>
      </w:r>
      <w:r w:rsidR="009156FA" w:rsidRPr="00391E1B">
        <w:rPr>
          <w:rFonts w:asciiTheme="majorHAnsi" w:hAnsiTheme="majorHAnsi"/>
        </w:rPr>
        <w:t>Telefone para contato: (71) 3601-2725</w:t>
      </w:r>
      <w:r w:rsidR="008A1DB1">
        <w:rPr>
          <w:rFonts w:asciiTheme="majorHAnsi" w:hAnsiTheme="majorHAnsi"/>
        </w:rPr>
        <w:t>.</w:t>
      </w:r>
    </w:p>
    <w:p w14:paraId="259ABC68" w14:textId="77777777" w:rsidR="008A1DB1" w:rsidRDefault="008A1DB1" w:rsidP="00391E1B">
      <w:pPr>
        <w:autoSpaceDE w:val="0"/>
        <w:autoSpaceDN w:val="0"/>
        <w:adjustRightInd w:val="0"/>
        <w:jc w:val="both"/>
        <w:rPr>
          <w:rFonts w:asciiTheme="majorHAnsi" w:hAnsiTheme="majorHAnsi"/>
        </w:rPr>
      </w:pPr>
    </w:p>
    <w:p w14:paraId="30B03D4D" w14:textId="77777777" w:rsidR="008A1DB1" w:rsidRPr="007A014D" w:rsidRDefault="008A1DB1" w:rsidP="00391E1B">
      <w:pPr>
        <w:autoSpaceDE w:val="0"/>
        <w:autoSpaceDN w:val="0"/>
        <w:adjustRightInd w:val="0"/>
        <w:jc w:val="both"/>
        <w:rPr>
          <w:rFonts w:asciiTheme="majorHAnsi" w:hAnsiTheme="majorHAnsi"/>
          <w:b/>
        </w:rPr>
      </w:pPr>
    </w:p>
    <w:p w14:paraId="2D8973D3" w14:textId="77777777" w:rsidR="007A014D" w:rsidRPr="007A014D" w:rsidRDefault="008A1DB1" w:rsidP="00391E1B">
      <w:pPr>
        <w:autoSpaceDE w:val="0"/>
        <w:autoSpaceDN w:val="0"/>
        <w:adjustRightInd w:val="0"/>
        <w:jc w:val="both"/>
        <w:rPr>
          <w:rFonts w:asciiTheme="majorHAnsi" w:hAnsiTheme="majorHAnsi"/>
          <w:b/>
        </w:rPr>
      </w:pPr>
      <w:r w:rsidRPr="007A014D">
        <w:rPr>
          <w:rFonts w:asciiTheme="majorHAnsi" w:hAnsiTheme="majorHAnsi"/>
          <w:b/>
        </w:rPr>
        <w:t xml:space="preserve">PREFEITURA MUNICIPAL DE LAPÃO AVISO DE LICITAÇÃO CONCORRÊNCIA PÚBLICA Nº 1/2021 </w:t>
      </w:r>
    </w:p>
    <w:p w14:paraId="742C8A43" w14:textId="7BC307D0" w:rsidR="008A1DB1" w:rsidRPr="00391E1B" w:rsidRDefault="008A1DB1" w:rsidP="00391E1B">
      <w:pPr>
        <w:autoSpaceDE w:val="0"/>
        <w:autoSpaceDN w:val="0"/>
        <w:adjustRightInd w:val="0"/>
        <w:jc w:val="both"/>
        <w:rPr>
          <w:rFonts w:asciiTheme="majorHAnsi" w:hAnsiTheme="majorHAnsi"/>
        </w:rPr>
      </w:pPr>
      <w:r w:rsidRPr="008153FD">
        <w:rPr>
          <w:rFonts w:asciiTheme="majorHAnsi" w:hAnsiTheme="majorHAnsi"/>
        </w:rPr>
        <w:t xml:space="preserve">Objeto: CONTRATAÇÃO DE EMPRESA DE ENGENHARIA PARA IMPLANTAÇÃO E AMPLIAÇÃO DO SISTEMA DE ESGOTAMENTO SANITÁRIO NA SEDE DO MUNICÍPIO DE LAPÃO-BA, CONFORME CONVENIO 2115/18-FUNASA. Data: 05/07/2021 às 09:00h. Edital disponível no Site: </w:t>
      </w:r>
      <w:hyperlink r:id="rId68" w:history="1">
        <w:r w:rsidR="00E5515C" w:rsidRPr="002B7B35">
          <w:rPr>
            <w:rStyle w:val="Hyperlink"/>
            <w:rFonts w:asciiTheme="majorHAnsi" w:hAnsiTheme="majorHAnsi"/>
          </w:rPr>
          <w:t>http://lapao.ba.gov.br/transparencia/compras/licitacoes</w:t>
        </w:r>
      </w:hyperlink>
      <w:r w:rsidR="00E5515C">
        <w:rPr>
          <w:rFonts w:asciiTheme="majorHAnsi" w:hAnsiTheme="majorHAnsi"/>
        </w:rPr>
        <w:t xml:space="preserve">. </w:t>
      </w:r>
      <w:r w:rsidRPr="008153FD">
        <w:rPr>
          <w:rFonts w:asciiTheme="majorHAnsi" w:hAnsiTheme="majorHAnsi"/>
        </w:rPr>
        <w:t xml:space="preserve">Informações: Fone 99926- 3809 e e-mail </w:t>
      </w:r>
      <w:hyperlink r:id="rId69" w:history="1">
        <w:r w:rsidR="007A014D" w:rsidRPr="002B7B35">
          <w:rPr>
            <w:rStyle w:val="Hyperlink"/>
            <w:rFonts w:asciiTheme="majorHAnsi" w:hAnsiTheme="majorHAnsi"/>
          </w:rPr>
          <w:t>cpl@lapao.ba.gov.br</w:t>
        </w:r>
      </w:hyperlink>
      <w:r w:rsidRPr="008153FD">
        <w:rPr>
          <w:rFonts w:asciiTheme="majorHAnsi" w:hAnsiTheme="majorHAnsi"/>
        </w:rPr>
        <w:t>.</w:t>
      </w:r>
      <w:r w:rsidR="007A014D">
        <w:rPr>
          <w:rFonts w:asciiTheme="majorHAnsi" w:hAnsiTheme="majorHAnsi"/>
        </w:rPr>
        <w:t xml:space="preserve"> </w:t>
      </w:r>
    </w:p>
    <w:p w14:paraId="004D8447" w14:textId="77777777" w:rsidR="007F20D2" w:rsidRPr="00391E1B" w:rsidRDefault="007F20D2" w:rsidP="00391E1B">
      <w:pPr>
        <w:autoSpaceDE w:val="0"/>
        <w:autoSpaceDN w:val="0"/>
        <w:adjustRightInd w:val="0"/>
        <w:jc w:val="both"/>
        <w:rPr>
          <w:rFonts w:asciiTheme="majorHAnsi" w:hAnsiTheme="majorHAnsi"/>
        </w:rPr>
      </w:pPr>
    </w:p>
    <w:p w14:paraId="38D85529" w14:textId="77777777" w:rsidR="007F20D2" w:rsidRPr="00510C2E" w:rsidRDefault="007F20D2" w:rsidP="00510C2E">
      <w:pPr>
        <w:autoSpaceDE w:val="0"/>
        <w:autoSpaceDN w:val="0"/>
        <w:adjustRightInd w:val="0"/>
        <w:jc w:val="both"/>
        <w:rPr>
          <w:rFonts w:asciiTheme="majorHAnsi" w:hAnsiTheme="majorHAnsi"/>
        </w:rPr>
      </w:pPr>
    </w:p>
    <w:p w14:paraId="3CAE337B" w14:textId="1E249E3B" w:rsidR="00510C2E" w:rsidRPr="00510C2E" w:rsidRDefault="00510C2E" w:rsidP="00510C2E">
      <w:pPr>
        <w:autoSpaceDE w:val="0"/>
        <w:autoSpaceDN w:val="0"/>
        <w:adjustRightInd w:val="0"/>
        <w:jc w:val="both"/>
        <w:rPr>
          <w:rFonts w:asciiTheme="majorHAnsi" w:hAnsiTheme="majorHAnsi"/>
          <w:b/>
        </w:rPr>
      </w:pPr>
      <w:r w:rsidRPr="00510C2E">
        <w:rPr>
          <w:rFonts w:asciiTheme="majorHAnsi" w:hAnsiTheme="majorHAnsi"/>
          <w:b/>
        </w:rPr>
        <w:t>PREFEITURA MUNICIPAL DE JUAZEIRO -  AVISO DE LICITAÇÃO CONCORRENCIA Nº 1/2021</w:t>
      </w:r>
    </w:p>
    <w:p w14:paraId="71919448" w14:textId="1C0C00AE" w:rsidR="00510C2E" w:rsidRDefault="00510C2E" w:rsidP="00510C2E">
      <w:pPr>
        <w:autoSpaceDE w:val="0"/>
        <w:autoSpaceDN w:val="0"/>
        <w:adjustRightInd w:val="0"/>
        <w:jc w:val="both"/>
        <w:rPr>
          <w:rFonts w:asciiTheme="majorHAnsi" w:hAnsiTheme="majorHAnsi"/>
        </w:rPr>
      </w:pPr>
      <w:r w:rsidRPr="00510C2E">
        <w:rPr>
          <w:rFonts w:asciiTheme="majorHAnsi" w:hAnsiTheme="majorHAnsi"/>
        </w:rPr>
        <w:t xml:space="preserve">O Município de Juazeiro-BA comunica aos interessados que se realizará no dia 07 de julho de 2021, às 08:30 horas (Horário da Bahia), a licitação, modalidade Concorrência de nº 001-2021. </w:t>
      </w:r>
      <w:r w:rsidRPr="00510C2E">
        <w:rPr>
          <w:rFonts w:asciiTheme="majorHAnsi" w:hAnsiTheme="majorHAnsi"/>
        </w:rPr>
        <w:t>Tendo</w:t>
      </w:r>
      <w:r w:rsidRPr="00510C2E">
        <w:rPr>
          <w:rFonts w:asciiTheme="majorHAnsi" w:hAnsiTheme="majorHAnsi"/>
        </w:rPr>
        <w:t xml:space="preserve"> por objeto a CONTRATAÇÃO DE EMPRESA PARA SERVIÇOS DE ENGENHARIA RELATIVOS À RECUPERAÇÃO DE PAVIMENTAÇÃO ASFÁLTICA EM TRECHOS DE VIAS PÚBLICAS, DO MUNICÍPIO DE JUAZEIRO-BA. Os interessados poderão obter informações e/ou o Edital devidamente atualizado e seus anexos através do site: http://doem.org.br/ba/juazeiro e /ou pelo E-mail: </w:t>
      </w:r>
      <w:hyperlink r:id="rId70" w:history="1">
        <w:r w:rsidRPr="002B7B35">
          <w:rPr>
            <w:rStyle w:val="Hyperlink"/>
            <w:rFonts w:asciiTheme="majorHAnsi" w:hAnsiTheme="majorHAnsi"/>
          </w:rPr>
          <w:t>licitacao@juazeiro.ba.gov.br</w:t>
        </w:r>
      </w:hyperlink>
      <w:r w:rsidRPr="00510C2E">
        <w:rPr>
          <w:rFonts w:asciiTheme="majorHAnsi" w:hAnsiTheme="majorHAnsi"/>
        </w:rPr>
        <w:t>.</w:t>
      </w:r>
      <w:r>
        <w:rPr>
          <w:rFonts w:asciiTheme="majorHAnsi" w:hAnsiTheme="majorHAnsi"/>
        </w:rPr>
        <w:t xml:space="preserve"> </w:t>
      </w:r>
      <w:r w:rsidRPr="00510C2E">
        <w:rPr>
          <w:rFonts w:asciiTheme="majorHAnsi" w:hAnsiTheme="majorHAnsi"/>
        </w:rPr>
        <w:t xml:space="preserve">Maiores informações tel. (0xx74) 3612-3675. E-mail: </w:t>
      </w:r>
      <w:hyperlink r:id="rId71" w:history="1">
        <w:r w:rsidRPr="002B7B35">
          <w:rPr>
            <w:rStyle w:val="Hyperlink"/>
            <w:rFonts w:asciiTheme="majorHAnsi" w:hAnsiTheme="majorHAnsi"/>
          </w:rPr>
          <w:t>licitacao@juazeiro.ba.gov.br</w:t>
        </w:r>
      </w:hyperlink>
      <w:r w:rsidRPr="00510C2E">
        <w:rPr>
          <w:rFonts w:asciiTheme="majorHAnsi" w:hAnsiTheme="majorHAnsi"/>
        </w:rPr>
        <w:t>.</w:t>
      </w:r>
      <w:r>
        <w:rPr>
          <w:rFonts w:asciiTheme="majorHAnsi" w:hAnsiTheme="majorHAnsi"/>
        </w:rPr>
        <w:t xml:space="preserve"> </w:t>
      </w:r>
    </w:p>
    <w:p w14:paraId="23EA04D6" w14:textId="77777777" w:rsidR="009D0313" w:rsidRDefault="009D0313" w:rsidP="00510C2E">
      <w:pPr>
        <w:autoSpaceDE w:val="0"/>
        <w:autoSpaceDN w:val="0"/>
        <w:adjustRightInd w:val="0"/>
        <w:jc w:val="both"/>
        <w:rPr>
          <w:rFonts w:asciiTheme="majorHAnsi" w:hAnsiTheme="majorHAnsi"/>
        </w:rPr>
      </w:pPr>
    </w:p>
    <w:p w14:paraId="63C83865" w14:textId="77777777" w:rsidR="009D0313" w:rsidRDefault="009D0313" w:rsidP="00510C2E">
      <w:pPr>
        <w:autoSpaceDE w:val="0"/>
        <w:autoSpaceDN w:val="0"/>
        <w:adjustRightInd w:val="0"/>
        <w:jc w:val="both"/>
        <w:rPr>
          <w:rFonts w:asciiTheme="majorHAnsi" w:hAnsiTheme="majorHAnsi"/>
        </w:rPr>
      </w:pPr>
    </w:p>
    <w:p w14:paraId="627CC4A5" w14:textId="0B688D26" w:rsidR="00510C2E" w:rsidRDefault="009D0313" w:rsidP="009D0313">
      <w:pPr>
        <w:autoSpaceDE w:val="0"/>
        <w:autoSpaceDN w:val="0"/>
        <w:adjustRightInd w:val="0"/>
        <w:jc w:val="both"/>
        <w:rPr>
          <w:rFonts w:asciiTheme="majorHAnsi" w:hAnsiTheme="majorHAnsi"/>
        </w:rPr>
      </w:pPr>
      <w:r w:rsidRPr="009D0313">
        <w:rPr>
          <w:rFonts w:asciiTheme="majorHAnsi" w:hAnsiTheme="majorHAnsi"/>
          <w:b/>
        </w:rPr>
        <w:t>PREFEITURA MUNICIPAL DE SOBRADINHO AVISO DE LICITAÇÃO CONCORRÊNCIA Nº 1/2021 PAD nº. 097/2021.</w:t>
      </w:r>
      <w:r w:rsidRPr="009D0313">
        <w:rPr>
          <w:rFonts w:asciiTheme="majorHAnsi" w:hAnsiTheme="majorHAnsi"/>
        </w:rPr>
        <w:t xml:space="preserve"> Objeto: contratação de empresa para execução dos serviços de engenharia relativos à pavimentação asfáltica de vias públicas na sede do Município de Sobradinho. Abertura: 05/07/2021 às 10h00min. Aquisição do edital através do site: </w:t>
      </w:r>
      <w:hyperlink r:id="rId72" w:history="1">
        <w:r w:rsidRPr="002B7B35">
          <w:rPr>
            <w:rStyle w:val="Hyperlink"/>
            <w:rFonts w:asciiTheme="majorHAnsi" w:hAnsiTheme="majorHAnsi"/>
          </w:rPr>
          <w:t>http://www.sobradinho.ba.gov.br/</w:t>
        </w:r>
      </w:hyperlink>
      <w:r w:rsidRPr="009D0313">
        <w:rPr>
          <w:rFonts w:asciiTheme="majorHAnsi" w:hAnsiTheme="majorHAnsi"/>
        </w:rPr>
        <w:t>. Informações: (74) 3538-3030 ou (74) 98843-8456 - WHATSAPP do Setor de Licitações</w:t>
      </w:r>
      <w:r>
        <w:rPr>
          <w:rFonts w:asciiTheme="majorHAnsi" w:hAnsiTheme="majorHAnsi"/>
        </w:rPr>
        <w:t>.</w:t>
      </w:r>
    </w:p>
    <w:p w14:paraId="7190106F" w14:textId="77777777" w:rsidR="00A64C9D" w:rsidRDefault="00A64C9D" w:rsidP="009D0313">
      <w:pPr>
        <w:autoSpaceDE w:val="0"/>
        <w:autoSpaceDN w:val="0"/>
        <w:adjustRightInd w:val="0"/>
        <w:jc w:val="both"/>
        <w:rPr>
          <w:rFonts w:asciiTheme="majorHAnsi" w:hAnsiTheme="majorHAnsi"/>
        </w:rPr>
      </w:pPr>
    </w:p>
    <w:p w14:paraId="3ED355FB" w14:textId="77777777" w:rsidR="00A64C9D" w:rsidRDefault="00A64C9D" w:rsidP="009D0313">
      <w:pPr>
        <w:autoSpaceDE w:val="0"/>
        <w:autoSpaceDN w:val="0"/>
        <w:adjustRightInd w:val="0"/>
        <w:jc w:val="both"/>
        <w:rPr>
          <w:rFonts w:asciiTheme="majorHAnsi" w:hAnsiTheme="majorHAnsi"/>
        </w:rPr>
      </w:pPr>
    </w:p>
    <w:p w14:paraId="201ED1A7" w14:textId="4DD6B924" w:rsidR="00A64C9D" w:rsidRPr="00A64C9D" w:rsidRDefault="00A64C9D" w:rsidP="009D0313">
      <w:pPr>
        <w:autoSpaceDE w:val="0"/>
        <w:autoSpaceDN w:val="0"/>
        <w:adjustRightInd w:val="0"/>
        <w:jc w:val="both"/>
        <w:rPr>
          <w:rFonts w:asciiTheme="majorHAnsi" w:hAnsiTheme="majorHAnsi"/>
          <w:b/>
        </w:rPr>
      </w:pPr>
      <w:r w:rsidRPr="00A64C9D">
        <w:rPr>
          <w:rFonts w:asciiTheme="majorHAnsi" w:hAnsiTheme="majorHAnsi"/>
          <w:b/>
        </w:rPr>
        <w:t xml:space="preserve">PREFEITURA MUNICIPAL DE VERA CRUZ AVISO DE LICITAÇÃO CONCORRÊNCIA Nº 1/2021 PROCESSO ADMINISTRATIVO Nº 00181/2021 A CPL TORNA PÚBLICO A LICITAÇÃO, CITADA. </w:t>
      </w:r>
    </w:p>
    <w:p w14:paraId="4C964823" w14:textId="595DBE98" w:rsidR="00A64C9D" w:rsidRDefault="00A64C9D" w:rsidP="009D0313">
      <w:pPr>
        <w:autoSpaceDE w:val="0"/>
        <w:autoSpaceDN w:val="0"/>
        <w:adjustRightInd w:val="0"/>
        <w:jc w:val="both"/>
        <w:rPr>
          <w:rFonts w:asciiTheme="majorHAnsi" w:hAnsiTheme="majorHAnsi"/>
        </w:rPr>
      </w:pPr>
      <w:r w:rsidRPr="00A64C9D">
        <w:rPr>
          <w:rFonts w:asciiTheme="majorHAnsi" w:hAnsiTheme="majorHAnsi"/>
        </w:rPr>
        <w:t xml:space="preserve">Objeto: Empresa de engenharia para execução de obras de pavimentação em diversas localidades do Município de Vera Cruz/BA, conforme respectivos projetos, especificações e quantitativos. Sessão de Abertura: 05/07/2021, às 09h30min. Local da Sessão: Comissão Permanente de Licitação - Rua São Bento, 123, Centro, Vera Cruz/BA. Local de retirada de edital: Comissão Permanente de Licitação, das 08h30min às 14h30min, ou através do site de transparência </w:t>
      </w:r>
      <w:hyperlink r:id="rId73" w:history="1">
        <w:r w:rsidRPr="002B7B35">
          <w:rPr>
            <w:rStyle w:val="Hyperlink"/>
            <w:rFonts w:asciiTheme="majorHAnsi" w:hAnsiTheme="majorHAnsi"/>
          </w:rPr>
          <w:t>http://pmveracruzba.imprensaoficial.org</w:t>
        </w:r>
      </w:hyperlink>
      <w:r>
        <w:rPr>
          <w:rFonts w:asciiTheme="majorHAnsi" w:hAnsiTheme="majorHAnsi"/>
        </w:rPr>
        <w:t xml:space="preserve">. </w:t>
      </w:r>
      <w:r w:rsidRPr="00A64C9D">
        <w:rPr>
          <w:rFonts w:asciiTheme="majorHAnsi" w:hAnsiTheme="majorHAnsi"/>
        </w:rPr>
        <w:t xml:space="preserve">Informações: </w:t>
      </w:r>
      <w:hyperlink r:id="rId74" w:history="1">
        <w:r w:rsidRPr="002B7B35">
          <w:rPr>
            <w:rStyle w:val="Hyperlink"/>
            <w:rFonts w:asciiTheme="majorHAnsi" w:hAnsiTheme="majorHAnsi"/>
          </w:rPr>
          <w:t>licitacaopmveracruz@gmail.com</w:t>
        </w:r>
      </w:hyperlink>
      <w:r w:rsidRPr="00A64C9D">
        <w:rPr>
          <w:rFonts w:asciiTheme="majorHAnsi" w:hAnsiTheme="majorHAnsi"/>
        </w:rPr>
        <w:t>.</w:t>
      </w:r>
      <w:r>
        <w:rPr>
          <w:rFonts w:asciiTheme="majorHAnsi" w:hAnsiTheme="majorHAnsi"/>
        </w:rPr>
        <w:t xml:space="preserve"> </w:t>
      </w:r>
    </w:p>
    <w:p w14:paraId="7F18B65C" w14:textId="77777777" w:rsidR="007E2A14" w:rsidRDefault="007E2A14" w:rsidP="009D0313">
      <w:pPr>
        <w:autoSpaceDE w:val="0"/>
        <w:autoSpaceDN w:val="0"/>
        <w:adjustRightInd w:val="0"/>
        <w:jc w:val="both"/>
        <w:rPr>
          <w:rFonts w:asciiTheme="majorHAnsi" w:hAnsiTheme="majorHAnsi"/>
        </w:rPr>
      </w:pPr>
    </w:p>
    <w:p w14:paraId="4154BD6F" w14:textId="77777777" w:rsidR="007E2A14" w:rsidRPr="00A64C9D" w:rsidRDefault="007E2A14" w:rsidP="009D0313">
      <w:pPr>
        <w:autoSpaceDE w:val="0"/>
        <w:autoSpaceDN w:val="0"/>
        <w:adjustRightInd w:val="0"/>
        <w:jc w:val="both"/>
        <w:rPr>
          <w:rFonts w:asciiTheme="majorHAnsi" w:hAnsiTheme="majorHAnsi"/>
        </w:rPr>
      </w:pPr>
    </w:p>
    <w:p w14:paraId="129F76B2" w14:textId="77777777" w:rsidR="00D87B56" w:rsidRDefault="00D87B56" w:rsidP="00D87B56">
      <w:pPr>
        <w:autoSpaceDE w:val="0"/>
        <w:autoSpaceDN w:val="0"/>
        <w:adjustRightInd w:val="0"/>
        <w:jc w:val="center"/>
        <w:rPr>
          <w:rFonts w:asciiTheme="majorHAnsi" w:hAnsiTheme="majorHAnsi"/>
          <w:b/>
        </w:rPr>
      </w:pPr>
      <w:r>
        <w:rPr>
          <w:rFonts w:asciiTheme="majorHAnsi" w:hAnsiTheme="majorHAnsi"/>
          <w:b/>
        </w:rPr>
        <w:t>ESTADO DO ESPÍRITO SANTO</w:t>
      </w:r>
    </w:p>
    <w:p w14:paraId="0A995406" w14:textId="77777777" w:rsidR="00D87B56" w:rsidRPr="00D87B56" w:rsidRDefault="00D87B56" w:rsidP="00D87B56">
      <w:pPr>
        <w:autoSpaceDE w:val="0"/>
        <w:autoSpaceDN w:val="0"/>
        <w:adjustRightInd w:val="0"/>
        <w:jc w:val="both"/>
        <w:rPr>
          <w:rFonts w:asciiTheme="majorHAnsi" w:hAnsiTheme="majorHAnsi"/>
        </w:rPr>
      </w:pPr>
    </w:p>
    <w:p w14:paraId="11708BED" w14:textId="2DB0F10B" w:rsidR="009418A2" w:rsidRPr="009418A2" w:rsidRDefault="009418A2" w:rsidP="00420B17">
      <w:pPr>
        <w:autoSpaceDE w:val="0"/>
        <w:autoSpaceDN w:val="0"/>
        <w:adjustRightInd w:val="0"/>
        <w:jc w:val="both"/>
        <w:rPr>
          <w:rFonts w:asciiTheme="majorHAnsi" w:hAnsiTheme="majorHAnsi"/>
          <w:b/>
        </w:rPr>
      </w:pPr>
      <w:r w:rsidRPr="009418A2">
        <w:rPr>
          <w:rFonts w:asciiTheme="majorHAnsi" w:hAnsiTheme="majorHAnsi"/>
          <w:b/>
        </w:rPr>
        <w:t xml:space="preserve">SECRETARIA DE ESTADO DA AGRICULTURA, ABASTECIMENTO, AQUICULTURA E PESCA - SEAG - AVISO DE REABERTURA DO EDITAL DE CONCORRÊNCIA Nº 004/2021 </w:t>
      </w:r>
    </w:p>
    <w:p w14:paraId="345AEE3B" w14:textId="67391C86" w:rsidR="009418A2" w:rsidRPr="009418A2" w:rsidRDefault="009418A2" w:rsidP="00420B17">
      <w:pPr>
        <w:autoSpaceDE w:val="0"/>
        <w:autoSpaceDN w:val="0"/>
        <w:adjustRightInd w:val="0"/>
        <w:jc w:val="both"/>
        <w:rPr>
          <w:rFonts w:asciiTheme="majorHAnsi" w:hAnsiTheme="majorHAnsi"/>
        </w:rPr>
      </w:pPr>
      <w:r w:rsidRPr="009418A2">
        <w:rPr>
          <w:rFonts w:asciiTheme="majorHAnsi" w:hAnsiTheme="majorHAnsi"/>
        </w:rPr>
        <w:t xml:space="preserve">A SECRETARIA DE </w:t>
      </w:r>
      <w:r w:rsidR="002542A4">
        <w:rPr>
          <w:rFonts w:asciiTheme="majorHAnsi" w:hAnsiTheme="majorHAnsi"/>
        </w:rPr>
        <w:t>AGRICULTURA</w:t>
      </w:r>
      <w:r w:rsidR="002542A4" w:rsidRPr="009418A2">
        <w:rPr>
          <w:rFonts w:asciiTheme="majorHAnsi" w:hAnsiTheme="majorHAnsi"/>
        </w:rPr>
        <w:t xml:space="preserve">, </w:t>
      </w:r>
      <w:r w:rsidR="002542A4">
        <w:rPr>
          <w:rFonts w:asciiTheme="majorHAnsi" w:hAnsiTheme="majorHAnsi"/>
        </w:rPr>
        <w:t>ABASTECIMENTO</w:t>
      </w:r>
      <w:r w:rsidRPr="009418A2">
        <w:rPr>
          <w:rFonts w:asciiTheme="majorHAnsi" w:hAnsiTheme="majorHAnsi"/>
        </w:rPr>
        <w:t>, AQUICULTURA E PESCA - SEAG, através da Comissão Permanente de Licitação, torna público, de acordo com as disposições da Lei nº 8.666/93 e suas alterações, a reabertura do Edital da Concorrência nº 004/2021, ás 14h00min do dia 08/07/2021, na sede desta SEAG, localizada na Rua Raimundo Nonato, 116, Forte São João - Vitória/ES, objetivando a CONTRATAÇÃO DE EMPRESA PARA EXECUÇÃO DE OBRA DE RESTAURAÇÃO DE PAVIMENTO COM FORNECIMENTO DE MÃO DE OBRA E MATERIAIS, DO TRECHO: SANTA FÉ - ENTR. BON SU CE S SO/TAQUARU ÇU (EXTENSÃO: 13,00 KM) NO MUNICÍPIO DE APIACÁ/ES, na forma de execução indireta. Processo nº 2020-MMQXN. O Edital poderá ser adquirido junto à CPL/SEAG, 4º andar no endereço acima citado, de segunda a sexta-feira, no horário de 09h ás 12h e 13:30h ás 17:00h, bem como p</w:t>
      </w:r>
      <w:r w:rsidR="007A014D">
        <w:rPr>
          <w:rFonts w:asciiTheme="majorHAnsi" w:hAnsiTheme="majorHAnsi"/>
        </w:rPr>
        <w:t xml:space="preserve">elo site </w:t>
      </w:r>
      <w:hyperlink r:id="rId75" w:history="1">
        <w:r w:rsidR="007A014D" w:rsidRPr="002B7B35">
          <w:rPr>
            <w:rStyle w:val="Hyperlink"/>
            <w:rFonts w:asciiTheme="majorHAnsi" w:hAnsiTheme="majorHAnsi"/>
          </w:rPr>
          <w:t>www.compras.es.gov.br</w:t>
        </w:r>
      </w:hyperlink>
      <w:r w:rsidR="007A014D">
        <w:rPr>
          <w:rFonts w:asciiTheme="majorHAnsi" w:hAnsiTheme="majorHAnsi"/>
        </w:rPr>
        <w:t xml:space="preserve">, </w:t>
      </w:r>
      <w:hyperlink r:id="rId76" w:history="1">
        <w:r w:rsidR="007A014D" w:rsidRPr="002B7B35">
          <w:rPr>
            <w:rStyle w:val="Hyperlink"/>
            <w:rFonts w:asciiTheme="majorHAnsi" w:hAnsiTheme="majorHAnsi"/>
          </w:rPr>
          <w:t>cpl.seag@seag.es.gov.br</w:t>
        </w:r>
      </w:hyperlink>
      <w:r w:rsidR="007A014D">
        <w:rPr>
          <w:rFonts w:asciiTheme="majorHAnsi" w:hAnsiTheme="majorHAnsi"/>
        </w:rPr>
        <w:t xml:space="preserve"> </w:t>
      </w:r>
      <w:r w:rsidRPr="009418A2">
        <w:rPr>
          <w:rFonts w:asciiTheme="majorHAnsi" w:hAnsiTheme="majorHAnsi"/>
        </w:rPr>
        <w:t xml:space="preserve">ou tel.: (27) 3636-3676. Obs.: Tendo em vista as recomendações para prevenção e controle de infecções pelo COVID 19(Coronavírus), só poderá comparecer 01 (um) representante por empresa, o qual deverá estar devidamente utilizando máscara. </w:t>
      </w:r>
    </w:p>
    <w:p w14:paraId="76DE36AE" w14:textId="77777777" w:rsidR="009418A2" w:rsidRPr="009418A2" w:rsidRDefault="009418A2" w:rsidP="00420B17">
      <w:pPr>
        <w:autoSpaceDE w:val="0"/>
        <w:autoSpaceDN w:val="0"/>
        <w:adjustRightInd w:val="0"/>
        <w:jc w:val="both"/>
        <w:rPr>
          <w:rFonts w:asciiTheme="majorHAnsi" w:hAnsiTheme="majorHAnsi"/>
        </w:rPr>
      </w:pPr>
    </w:p>
    <w:p w14:paraId="45E4A700" w14:textId="77777777" w:rsidR="009418A2" w:rsidRPr="009418A2" w:rsidRDefault="009418A2" w:rsidP="00420B17">
      <w:pPr>
        <w:autoSpaceDE w:val="0"/>
        <w:autoSpaceDN w:val="0"/>
        <w:adjustRightInd w:val="0"/>
        <w:jc w:val="both"/>
        <w:rPr>
          <w:rFonts w:asciiTheme="majorHAnsi" w:hAnsiTheme="majorHAnsi"/>
        </w:rPr>
      </w:pPr>
    </w:p>
    <w:p w14:paraId="462DF6A3" w14:textId="2E99CCDF" w:rsidR="009418A2" w:rsidRPr="009418A2" w:rsidRDefault="009418A2" w:rsidP="00420B17">
      <w:pPr>
        <w:autoSpaceDE w:val="0"/>
        <w:autoSpaceDN w:val="0"/>
        <w:adjustRightInd w:val="0"/>
        <w:jc w:val="both"/>
        <w:rPr>
          <w:rFonts w:asciiTheme="majorHAnsi" w:hAnsiTheme="majorHAnsi"/>
          <w:b/>
        </w:rPr>
      </w:pPr>
      <w:r w:rsidRPr="009418A2">
        <w:rPr>
          <w:rFonts w:asciiTheme="majorHAnsi" w:hAnsiTheme="majorHAnsi"/>
          <w:b/>
        </w:rPr>
        <w:t xml:space="preserve">AVISO DE REABERTURA DO EDITAL DE CONCORRÊNCIA Nº 006/2021 </w:t>
      </w:r>
    </w:p>
    <w:p w14:paraId="430D0B63" w14:textId="6235575B" w:rsidR="009418A2" w:rsidRPr="00181E6B" w:rsidRDefault="009418A2" w:rsidP="00420B17">
      <w:pPr>
        <w:autoSpaceDE w:val="0"/>
        <w:autoSpaceDN w:val="0"/>
        <w:adjustRightInd w:val="0"/>
        <w:jc w:val="both"/>
        <w:rPr>
          <w:rFonts w:asciiTheme="majorHAnsi" w:hAnsiTheme="majorHAnsi"/>
        </w:rPr>
      </w:pPr>
      <w:r w:rsidRPr="009418A2">
        <w:rPr>
          <w:rFonts w:asciiTheme="majorHAnsi" w:hAnsiTheme="majorHAnsi"/>
        </w:rPr>
        <w:t xml:space="preserve">A SECRETARIA DE </w:t>
      </w:r>
      <w:r w:rsidR="002542A4">
        <w:rPr>
          <w:rFonts w:asciiTheme="majorHAnsi" w:hAnsiTheme="majorHAnsi"/>
        </w:rPr>
        <w:t>AGRICULTURA</w:t>
      </w:r>
      <w:r w:rsidRPr="009418A2">
        <w:rPr>
          <w:rFonts w:asciiTheme="majorHAnsi" w:hAnsiTheme="majorHAnsi"/>
        </w:rPr>
        <w:t xml:space="preserve">, </w:t>
      </w:r>
      <w:r w:rsidR="002542A4">
        <w:rPr>
          <w:rFonts w:asciiTheme="majorHAnsi" w:hAnsiTheme="majorHAnsi"/>
        </w:rPr>
        <w:t>ABASTECIMENTO</w:t>
      </w:r>
      <w:r w:rsidRPr="009418A2">
        <w:rPr>
          <w:rFonts w:asciiTheme="majorHAnsi" w:hAnsiTheme="majorHAnsi"/>
        </w:rPr>
        <w:t>, AQUICULTURA E PESCA - SEAG, através da Comissão Permanente de Licitação, torna público, de acordo com as disposições da Lei nº 8.666/93 e suas alterações, a reabertura do Edital da Concorrência nº 006/2021, ás 10h00min do dia 08/07/2021, na sede desta SEAG, localizada na Rua Raimundo Nonato, 116, Forte São João - Vitória/ES, objetivando a Contratação de empresa para execução para Pavimentação Asfáltica da Rodovia ES-413, trecho Santo Agostinho a Santa Luzia do Azul, extensão 12,00 km, no município de Água Doce do Norte/ES, na forma de execução indireta. Processo nº 2021-TFD08. O Edital poderá ser adquirido junto à CPL/SEAG, 4º andar no endereço acima citado, de segunda a sexta-feira, no horário de 09h ás 12h e 13:30 ás 17h, bem como p</w:t>
      </w:r>
      <w:r w:rsidR="007A014D">
        <w:rPr>
          <w:rFonts w:asciiTheme="majorHAnsi" w:hAnsiTheme="majorHAnsi"/>
        </w:rPr>
        <w:t xml:space="preserve">elo site </w:t>
      </w:r>
      <w:hyperlink r:id="rId77" w:history="1">
        <w:r w:rsidR="007A014D" w:rsidRPr="002B7B35">
          <w:rPr>
            <w:rStyle w:val="Hyperlink"/>
            <w:rFonts w:asciiTheme="majorHAnsi" w:hAnsiTheme="majorHAnsi"/>
          </w:rPr>
          <w:t>www.compras.es.gov.br</w:t>
        </w:r>
      </w:hyperlink>
      <w:r w:rsidR="007A014D">
        <w:rPr>
          <w:rFonts w:asciiTheme="majorHAnsi" w:hAnsiTheme="majorHAnsi"/>
        </w:rPr>
        <w:t xml:space="preserve">, </w:t>
      </w:r>
      <w:hyperlink r:id="rId78" w:history="1">
        <w:r w:rsidR="007A014D" w:rsidRPr="002B7B35">
          <w:rPr>
            <w:rStyle w:val="Hyperlink"/>
            <w:rFonts w:asciiTheme="majorHAnsi" w:hAnsiTheme="majorHAnsi"/>
          </w:rPr>
          <w:t>cpl.seag@seag.es.gov.br</w:t>
        </w:r>
      </w:hyperlink>
      <w:r w:rsidR="007A014D">
        <w:rPr>
          <w:rFonts w:asciiTheme="majorHAnsi" w:hAnsiTheme="majorHAnsi"/>
        </w:rPr>
        <w:t xml:space="preserve"> </w:t>
      </w:r>
      <w:r w:rsidRPr="009418A2">
        <w:rPr>
          <w:rFonts w:asciiTheme="majorHAnsi" w:hAnsiTheme="majorHAnsi"/>
        </w:rPr>
        <w:t>ou tel.: (27) 3636-3676. Obs.: Tendo em vista as recomendações para prevenção e controle de infecções pelo COVID 19(Coronavírus), só poderá comparecer 01 (um) representante por empresa, o qual deverá estar devidamente utilizando máscara.</w:t>
      </w:r>
    </w:p>
    <w:p w14:paraId="3CE9C866" w14:textId="77777777" w:rsidR="00605403" w:rsidRDefault="00605403" w:rsidP="00C86A01">
      <w:pPr>
        <w:autoSpaceDE w:val="0"/>
        <w:autoSpaceDN w:val="0"/>
        <w:adjustRightInd w:val="0"/>
        <w:jc w:val="both"/>
        <w:rPr>
          <w:rFonts w:asciiTheme="majorHAnsi" w:hAnsiTheme="majorHAnsi"/>
        </w:rPr>
      </w:pPr>
    </w:p>
    <w:p w14:paraId="33117D0D" w14:textId="77777777" w:rsidR="009156FA" w:rsidRDefault="009156FA" w:rsidP="00C86A01">
      <w:pPr>
        <w:autoSpaceDE w:val="0"/>
        <w:autoSpaceDN w:val="0"/>
        <w:adjustRightInd w:val="0"/>
        <w:jc w:val="both"/>
        <w:rPr>
          <w:rFonts w:asciiTheme="majorHAnsi" w:hAnsiTheme="majorHAnsi"/>
        </w:rPr>
      </w:pPr>
    </w:p>
    <w:p w14:paraId="063336F4" w14:textId="696C79F2" w:rsidR="007A014D" w:rsidRPr="007A014D" w:rsidRDefault="009156FA" w:rsidP="00C86A01">
      <w:pPr>
        <w:autoSpaceDE w:val="0"/>
        <w:autoSpaceDN w:val="0"/>
        <w:adjustRightInd w:val="0"/>
        <w:jc w:val="both"/>
        <w:rPr>
          <w:rFonts w:asciiTheme="majorHAnsi" w:hAnsiTheme="majorHAnsi"/>
          <w:b/>
        </w:rPr>
      </w:pPr>
      <w:r w:rsidRPr="007A014D">
        <w:rPr>
          <w:rFonts w:asciiTheme="majorHAnsi" w:hAnsiTheme="majorHAnsi"/>
          <w:b/>
        </w:rPr>
        <w:t xml:space="preserve">SECRETARIA DE ESTADO DE INFRAESTRUTURA E OBRAS PÚBLICAS </w:t>
      </w:r>
      <w:r w:rsidR="00E5515C">
        <w:rPr>
          <w:rFonts w:asciiTheme="majorHAnsi" w:hAnsiTheme="majorHAnsi"/>
          <w:b/>
        </w:rPr>
        <w:t xml:space="preserve">- </w:t>
      </w:r>
      <w:r w:rsidRPr="007A014D">
        <w:rPr>
          <w:rFonts w:asciiTheme="majorHAnsi" w:hAnsiTheme="majorHAnsi"/>
          <w:b/>
        </w:rPr>
        <w:t xml:space="preserve">AVISO DE PRORROGAÇÃO CONCORRÊNCIA Nº 007/2021 - SEINFRA/BIRD </w:t>
      </w:r>
    </w:p>
    <w:p w14:paraId="40F725E7" w14:textId="561B8D27" w:rsidR="009156FA" w:rsidRDefault="009156FA" w:rsidP="00C86A01">
      <w:pPr>
        <w:autoSpaceDE w:val="0"/>
        <w:autoSpaceDN w:val="0"/>
        <w:adjustRightInd w:val="0"/>
        <w:jc w:val="both"/>
        <w:rPr>
          <w:rFonts w:asciiTheme="majorHAnsi" w:hAnsiTheme="majorHAnsi"/>
        </w:rPr>
      </w:pPr>
      <w:r w:rsidRPr="008153FD">
        <w:rPr>
          <w:rFonts w:asciiTheme="majorHAnsi" w:hAnsiTheme="majorHAnsi"/>
        </w:rPr>
        <w:t xml:space="preserve">Objeto: Contratação de empresa para execução de estações de tratamento de esgoto individuais, leito secante, sinalização viária e estabilização do canal de drenagem no município de Marechal Thaumaturgo - AC. A COMISSÃO DE LICITAÇÃO comunica aos interessados que fica prorrogada, a data de abertura do Processo Licitatório acima mencionado, para o dia 17/06/2021 às 08h30min, publicado no Diário Oficial do Estado, no Diário Oficial da União Seção 3, no Jornal Opinião e nos sites: </w:t>
      </w:r>
      <w:hyperlink r:id="rId79" w:history="1">
        <w:r w:rsidR="007A014D" w:rsidRPr="002B7B35">
          <w:rPr>
            <w:rStyle w:val="Hyperlink"/>
            <w:rFonts w:asciiTheme="majorHAnsi" w:hAnsiTheme="majorHAnsi"/>
          </w:rPr>
          <w:t>www.ac.gov.br</w:t>
        </w:r>
      </w:hyperlink>
      <w:r w:rsidRPr="008153FD">
        <w:rPr>
          <w:rFonts w:asciiTheme="majorHAnsi" w:hAnsiTheme="majorHAnsi"/>
        </w:rPr>
        <w:t>,</w:t>
      </w:r>
      <w:r w:rsidR="007A014D">
        <w:rPr>
          <w:rFonts w:asciiTheme="majorHAnsi" w:hAnsiTheme="majorHAnsi"/>
        </w:rPr>
        <w:t xml:space="preserve"> </w:t>
      </w:r>
      <w:r w:rsidRPr="008153FD">
        <w:rPr>
          <w:rFonts w:asciiTheme="majorHAnsi" w:hAnsiTheme="majorHAnsi"/>
        </w:rPr>
        <w:t xml:space="preserve"> </w:t>
      </w:r>
      <w:hyperlink r:id="rId80" w:history="1">
        <w:r w:rsidR="007A014D" w:rsidRPr="002B7B35">
          <w:rPr>
            <w:rStyle w:val="Hyperlink"/>
            <w:rFonts w:asciiTheme="majorHAnsi" w:hAnsiTheme="majorHAnsi"/>
          </w:rPr>
          <w:t>www.licitacao.ac.gov.br</w:t>
        </w:r>
      </w:hyperlink>
      <w:r w:rsidRPr="008153FD">
        <w:rPr>
          <w:rFonts w:asciiTheme="majorHAnsi" w:hAnsiTheme="majorHAnsi"/>
        </w:rPr>
        <w:t>.</w:t>
      </w:r>
      <w:r w:rsidR="007A014D">
        <w:rPr>
          <w:rFonts w:asciiTheme="majorHAnsi" w:hAnsiTheme="majorHAnsi"/>
        </w:rPr>
        <w:t xml:space="preserve"> </w:t>
      </w:r>
    </w:p>
    <w:p w14:paraId="69FA0A4F" w14:textId="77777777" w:rsidR="009156FA" w:rsidRDefault="009156FA" w:rsidP="00C86A01">
      <w:pPr>
        <w:autoSpaceDE w:val="0"/>
        <w:autoSpaceDN w:val="0"/>
        <w:adjustRightInd w:val="0"/>
        <w:jc w:val="both"/>
        <w:rPr>
          <w:rFonts w:asciiTheme="majorHAnsi" w:hAnsiTheme="majorHAnsi"/>
        </w:rPr>
      </w:pPr>
    </w:p>
    <w:p w14:paraId="386A577C" w14:textId="77777777" w:rsidR="009156FA" w:rsidRDefault="009156FA" w:rsidP="00C86A01">
      <w:pPr>
        <w:autoSpaceDE w:val="0"/>
        <w:autoSpaceDN w:val="0"/>
        <w:adjustRightInd w:val="0"/>
        <w:jc w:val="both"/>
        <w:rPr>
          <w:rFonts w:asciiTheme="majorHAnsi" w:hAnsiTheme="majorHAnsi"/>
        </w:rPr>
      </w:pPr>
    </w:p>
    <w:p w14:paraId="62AB0144" w14:textId="1B072A8C" w:rsidR="009156FA" w:rsidRDefault="009156FA" w:rsidP="00C86A01">
      <w:pPr>
        <w:autoSpaceDE w:val="0"/>
        <w:autoSpaceDN w:val="0"/>
        <w:adjustRightInd w:val="0"/>
        <w:jc w:val="both"/>
        <w:rPr>
          <w:rFonts w:asciiTheme="majorHAnsi" w:hAnsiTheme="majorHAnsi"/>
        </w:rPr>
      </w:pPr>
      <w:r w:rsidRPr="007A014D">
        <w:rPr>
          <w:rFonts w:asciiTheme="majorHAnsi" w:hAnsiTheme="majorHAnsi"/>
          <w:b/>
        </w:rPr>
        <w:t xml:space="preserve">GOVERNO DO ESTADO DO PIAUÍ SECRETARIA DA EDUCAÇÃO E CULTURA AVISO DE LICITAÇÃO RDC Nº 14/2021 </w:t>
      </w:r>
      <w:r w:rsidRPr="008153FD">
        <w:rPr>
          <w:rFonts w:asciiTheme="majorHAnsi" w:hAnsiTheme="majorHAnsi"/>
        </w:rPr>
        <w:t xml:space="preserve">O Estado do Piauí, através da Secretaria de Estado da Educação - SEDUC/PI dá ciência a todos os interessados que realizará o RDC nº 14/2021, Processo Administrativo SEI nº 00011.019150/2021-09 do tipo maior desconto por item, regida pela Lei Federal nº 12.462/2011, Decreto Federal nº 7.581/2011, Medida Provisória nº 961/2020, Lei Complementar n° 123/2006, Lei 8.666/93 e Decreto Estadual n° 16.212/2015. Objeto: Reforma e Ampliação da U.E. Manoel Ribeiro no município de Ipiranga do Piauí/PI. Fonte de Recursos: 100 - Tesouro Estadual/FUNDEF. Valor Estimado: R$ 524.637,51 (quinhentos e vinte e quatro mil seiscentos e trinta e sete reais e cinqüenta e um centavos). Abertura de Propostas: 28/06/2021, 09h30min - Brasília/DF). Edital: </w:t>
      </w:r>
      <w:hyperlink r:id="rId81" w:history="1">
        <w:r w:rsidR="007A014D" w:rsidRPr="002B7B35">
          <w:rPr>
            <w:rStyle w:val="Hyperlink"/>
            <w:rFonts w:asciiTheme="majorHAnsi" w:hAnsiTheme="majorHAnsi"/>
          </w:rPr>
          <w:t>www.comprasgovernamentais.gov.br</w:t>
        </w:r>
      </w:hyperlink>
      <w:r w:rsidR="007A014D">
        <w:rPr>
          <w:rFonts w:asciiTheme="majorHAnsi" w:hAnsiTheme="majorHAnsi"/>
        </w:rPr>
        <w:t xml:space="preserve"> </w:t>
      </w:r>
      <w:r w:rsidRPr="008153FD">
        <w:rPr>
          <w:rFonts w:asciiTheme="majorHAnsi" w:hAnsiTheme="majorHAnsi"/>
        </w:rPr>
        <w:t xml:space="preserve">- (UASG: 925478), </w:t>
      </w:r>
      <w:hyperlink r:id="rId82" w:history="1">
        <w:r w:rsidR="007A014D" w:rsidRPr="002B7B35">
          <w:rPr>
            <w:rStyle w:val="Hyperlink"/>
            <w:rFonts w:asciiTheme="majorHAnsi" w:hAnsiTheme="majorHAnsi"/>
          </w:rPr>
          <w:t>www.tce.pi.gov.br</w:t>
        </w:r>
      </w:hyperlink>
      <w:r w:rsidRPr="008153FD">
        <w:rPr>
          <w:rFonts w:asciiTheme="majorHAnsi" w:hAnsiTheme="majorHAnsi"/>
        </w:rPr>
        <w:t>,</w:t>
      </w:r>
      <w:r w:rsidR="007A014D">
        <w:rPr>
          <w:rFonts w:asciiTheme="majorHAnsi" w:hAnsiTheme="majorHAnsi"/>
        </w:rPr>
        <w:t xml:space="preserve"> </w:t>
      </w:r>
      <w:hyperlink r:id="rId83" w:history="1">
        <w:r w:rsidR="007A014D" w:rsidRPr="002B7B35">
          <w:rPr>
            <w:rStyle w:val="Hyperlink"/>
            <w:rFonts w:asciiTheme="majorHAnsi" w:hAnsiTheme="majorHAnsi"/>
          </w:rPr>
          <w:t>www.seduc.pi.gov.br/licitacoes</w:t>
        </w:r>
      </w:hyperlink>
      <w:r w:rsidR="007A014D">
        <w:rPr>
          <w:rFonts w:asciiTheme="majorHAnsi" w:hAnsiTheme="majorHAnsi"/>
        </w:rPr>
        <w:t xml:space="preserve">. </w:t>
      </w:r>
      <w:r w:rsidRPr="008153FD">
        <w:rPr>
          <w:rFonts w:asciiTheme="majorHAnsi" w:hAnsiTheme="majorHAnsi"/>
        </w:rPr>
        <w:t xml:space="preserve">Informações: Telefone: (86) 3216-3239, </w:t>
      </w:r>
      <w:hyperlink r:id="rId84" w:history="1">
        <w:r w:rsidR="007A014D" w:rsidRPr="002B7B35">
          <w:rPr>
            <w:rStyle w:val="Hyperlink"/>
            <w:rFonts w:asciiTheme="majorHAnsi" w:hAnsiTheme="majorHAnsi"/>
          </w:rPr>
          <w:t>licitacao.seducpi@gmail.com</w:t>
        </w:r>
      </w:hyperlink>
      <w:r w:rsidRPr="008153FD">
        <w:rPr>
          <w:rFonts w:asciiTheme="majorHAnsi" w:hAnsiTheme="majorHAnsi"/>
        </w:rPr>
        <w:t>.</w:t>
      </w:r>
      <w:r w:rsidR="007A014D">
        <w:rPr>
          <w:rFonts w:asciiTheme="majorHAnsi" w:hAnsiTheme="majorHAnsi"/>
        </w:rPr>
        <w:t xml:space="preserve"> </w:t>
      </w:r>
    </w:p>
    <w:p w14:paraId="3D661216" w14:textId="77777777" w:rsidR="00C02FE7" w:rsidRDefault="00C02FE7" w:rsidP="00C86A01">
      <w:pPr>
        <w:autoSpaceDE w:val="0"/>
        <w:autoSpaceDN w:val="0"/>
        <w:adjustRightInd w:val="0"/>
        <w:jc w:val="both"/>
        <w:rPr>
          <w:rFonts w:asciiTheme="majorHAnsi" w:hAnsiTheme="majorHAnsi"/>
        </w:rPr>
      </w:pPr>
    </w:p>
    <w:p w14:paraId="40607006" w14:textId="77777777" w:rsidR="00446737" w:rsidRDefault="00446737" w:rsidP="00446737">
      <w:pPr>
        <w:autoSpaceDE w:val="0"/>
        <w:autoSpaceDN w:val="0"/>
        <w:adjustRightInd w:val="0"/>
        <w:jc w:val="both"/>
        <w:rPr>
          <w:rFonts w:asciiTheme="majorHAnsi" w:hAnsiTheme="majorHAnsi"/>
        </w:rPr>
      </w:pPr>
    </w:p>
    <w:p w14:paraId="4EB67603" w14:textId="77777777" w:rsidR="00446737" w:rsidRPr="007E2A14" w:rsidRDefault="00446737" w:rsidP="00446737">
      <w:pPr>
        <w:autoSpaceDE w:val="0"/>
        <w:autoSpaceDN w:val="0"/>
        <w:adjustRightInd w:val="0"/>
        <w:jc w:val="center"/>
        <w:rPr>
          <w:rFonts w:asciiTheme="majorHAnsi" w:hAnsiTheme="majorHAnsi"/>
          <w:b/>
        </w:rPr>
      </w:pPr>
      <w:r w:rsidRPr="007E2A14">
        <w:rPr>
          <w:rFonts w:asciiTheme="majorHAnsi" w:hAnsiTheme="majorHAnsi"/>
          <w:b/>
        </w:rPr>
        <w:t>ESTADO DE GOIÁS</w:t>
      </w:r>
    </w:p>
    <w:p w14:paraId="48DA3724" w14:textId="77777777" w:rsidR="00446737" w:rsidRDefault="00446737" w:rsidP="00446737">
      <w:pPr>
        <w:autoSpaceDE w:val="0"/>
        <w:autoSpaceDN w:val="0"/>
        <w:adjustRightInd w:val="0"/>
        <w:jc w:val="both"/>
        <w:rPr>
          <w:rFonts w:asciiTheme="majorHAnsi" w:hAnsiTheme="majorHAnsi"/>
        </w:rPr>
      </w:pPr>
    </w:p>
    <w:p w14:paraId="7682490D" w14:textId="77777777" w:rsidR="00446737" w:rsidRDefault="00446737" w:rsidP="00446737">
      <w:pPr>
        <w:autoSpaceDE w:val="0"/>
        <w:autoSpaceDN w:val="0"/>
        <w:adjustRightInd w:val="0"/>
        <w:jc w:val="both"/>
        <w:rPr>
          <w:rFonts w:asciiTheme="majorHAnsi" w:hAnsiTheme="majorHAnsi"/>
        </w:rPr>
      </w:pPr>
      <w:r w:rsidRPr="00B871EE">
        <w:rPr>
          <w:rFonts w:asciiTheme="majorHAnsi" w:hAnsiTheme="majorHAnsi"/>
          <w:b/>
        </w:rPr>
        <w:t>PREFEITURA MUNICIPAL DE MINEIROS AVISO DE ALTERAÇÃO CONCORRÊNCIA PÚBLICA Nº 2/2021</w:t>
      </w:r>
      <w:r w:rsidRPr="007E2A14">
        <w:rPr>
          <w:rFonts w:asciiTheme="majorHAnsi" w:hAnsiTheme="majorHAnsi"/>
        </w:rPr>
        <w:t xml:space="preserve"> </w:t>
      </w:r>
    </w:p>
    <w:p w14:paraId="7F3963EA" w14:textId="3C702CDC" w:rsidR="00446737" w:rsidRDefault="00446737" w:rsidP="00446737">
      <w:pPr>
        <w:autoSpaceDE w:val="0"/>
        <w:autoSpaceDN w:val="0"/>
        <w:adjustRightInd w:val="0"/>
        <w:jc w:val="both"/>
        <w:rPr>
          <w:rFonts w:asciiTheme="majorHAnsi" w:hAnsiTheme="majorHAnsi"/>
        </w:rPr>
      </w:pPr>
      <w:r w:rsidRPr="007E2A14">
        <w:rPr>
          <w:rFonts w:asciiTheme="majorHAnsi" w:hAnsiTheme="majorHAnsi"/>
        </w:rPr>
        <w:t xml:space="preserve">O MUNICÍPIO DE MINEIROS, inscrito no CNPJ sob o nº 02.316.537/0001-90 com sede na Praça Coronel Carrijo, 001, Centro, através da Comissão Permanente de Licitação, torna pública a retificação do Edital para realização de licitação na modalidade CONCORRÊNCIA PÚBLICA, do tipo menor preço global, visando à contratação de empresa especializada em serviços de engenharia para execução da obra de pavimentação asfáltica em vias urbanas no Município. De Mineiros - GO. O regime de execução será a Empreitada por preço Unitário e o certame se regerá nos termos da Lei Federal nº 8.666/1993 e demais dispositivos aplicáveis. O instrumento convocatório encontra-se disponível na íntegra, para consulta e impressão, no portal eletrônico do Município - </w:t>
      </w:r>
      <w:hyperlink r:id="rId85" w:history="1">
        <w:r w:rsidR="006F6F4C" w:rsidRPr="002B7B35">
          <w:rPr>
            <w:rStyle w:val="Hyperlink"/>
            <w:rFonts w:asciiTheme="majorHAnsi" w:hAnsiTheme="majorHAnsi"/>
          </w:rPr>
          <w:t>www.mineiros.go.gov.br</w:t>
        </w:r>
      </w:hyperlink>
      <w:r w:rsidR="006F6F4C">
        <w:rPr>
          <w:rFonts w:asciiTheme="majorHAnsi" w:hAnsiTheme="majorHAnsi"/>
        </w:rPr>
        <w:t xml:space="preserve">. </w:t>
      </w:r>
      <w:r w:rsidRPr="007E2A14">
        <w:rPr>
          <w:rFonts w:asciiTheme="majorHAnsi" w:hAnsiTheme="majorHAnsi"/>
        </w:rPr>
        <w:t xml:space="preserve">Poderão participar os licitantes que apresentarem os envelopes de habilitação e proposta até às 09h (nove horas) do dia 05 de julho de 2021, para abertura às 13:30h (treze horas e trinta minutos) do mesmo dia, conforme disposições do edital. Informações: </w:t>
      </w:r>
      <w:hyperlink r:id="rId86" w:history="1">
        <w:r w:rsidRPr="002B7B35">
          <w:rPr>
            <w:rStyle w:val="Hyperlink"/>
            <w:rFonts w:asciiTheme="majorHAnsi" w:hAnsiTheme="majorHAnsi"/>
          </w:rPr>
          <w:t>licitacao@mineiros.go.gov.br</w:t>
        </w:r>
      </w:hyperlink>
      <w:r w:rsidRPr="007E2A14">
        <w:rPr>
          <w:rFonts w:asciiTheme="majorHAnsi" w:hAnsiTheme="majorHAnsi"/>
        </w:rPr>
        <w:t>.</w:t>
      </w:r>
      <w:r>
        <w:rPr>
          <w:rFonts w:asciiTheme="majorHAnsi" w:hAnsiTheme="majorHAnsi"/>
        </w:rPr>
        <w:t xml:space="preserve"> </w:t>
      </w:r>
    </w:p>
    <w:p w14:paraId="57BB134C" w14:textId="77777777" w:rsidR="00446737" w:rsidRDefault="00446737" w:rsidP="00446737">
      <w:pPr>
        <w:autoSpaceDE w:val="0"/>
        <w:autoSpaceDN w:val="0"/>
        <w:adjustRightInd w:val="0"/>
        <w:jc w:val="both"/>
        <w:rPr>
          <w:rFonts w:asciiTheme="majorHAnsi" w:hAnsiTheme="majorHAnsi"/>
        </w:rPr>
      </w:pPr>
    </w:p>
    <w:p w14:paraId="3EE03E39" w14:textId="77777777" w:rsidR="00446737" w:rsidRDefault="00446737" w:rsidP="00446737">
      <w:pPr>
        <w:autoSpaceDE w:val="0"/>
        <w:autoSpaceDN w:val="0"/>
        <w:adjustRightInd w:val="0"/>
        <w:jc w:val="both"/>
        <w:rPr>
          <w:rFonts w:asciiTheme="majorHAnsi" w:hAnsiTheme="majorHAnsi"/>
        </w:rPr>
      </w:pPr>
    </w:p>
    <w:p w14:paraId="3BBFF4F6" w14:textId="77777777" w:rsidR="00446737" w:rsidRPr="00732C56" w:rsidRDefault="00446737" w:rsidP="00446737">
      <w:pPr>
        <w:autoSpaceDE w:val="0"/>
        <w:autoSpaceDN w:val="0"/>
        <w:adjustRightInd w:val="0"/>
        <w:jc w:val="both"/>
        <w:rPr>
          <w:rFonts w:asciiTheme="majorHAnsi" w:hAnsiTheme="majorHAnsi"/>
          <w:b/>
        </w:rPr>
      </w:pPr>
      <w:r w:rsidRPr="00732C56">
        <w:rPr>
          <w:rFonts w:asciiTheme="majorHAnsi" w:hAnsiTheme="majorHAnsi"/>
          <w:b/>
        </w:rPr>
        <w:t xml:space="preserve">PREFEITURA MUNICIPAL DE TRINDADE AVISO DE LICITAÇÃO CONCORRÊNCIA PÚBLICA N° 1/2021 </w:t>
      </w:r>
    </w:p>
    <w:p w14:paraId="4E255C8E" w14:textId="77777777" w:rsidR="00446737" w:rsidRDefault="00446737" w:rsidP="00446737">
      <w:pPr>
        <w:autoSpaceDE w:val="0"/>
        <w:autoSpaceDN w:val="0"/>
        <w:adjustRightInd w:val="0"/>
        <w:jc w:val="both"/>
        <w:rPr>
          <w:rFonts w:asciiTheme="majorHAnsi" w:hAnsiTheme="majorHAnsi"/>
        </w:rPr>
      </w:pPr>
      <w:r w:rsidRPr="00732C56">
        <w:rPr>
          <w:rFonts w:asciiTheme="majorHAnsi" w:hAnsiTheme="majorHAnsi"/>
        </w:rPr>
        <w:t xml:space="preserve">O Município de Trindade-GO comunica data de abertura da CONCORRÊNCIA PÚBLICA N° 001/2021, processo n° 2021009252, tipo menor preço global, sob o regime de empreitada global, tendo como objeto: CONTRATAÇÃO DE EMPRESA PARA CONSTRUÇ ÃO DA MATERNIDADE MUNICIPAL DE TRINDADE / AMPLIAÇÃO DE UNIDADE DE ATENÇÃO ESPECIALIZADA EM SAÚDE, PARA ATENDER AS NECESSIDADES DA SECRETARIA MUNICIPAL DE SAÚDE, CONVÊNIO COM A CAIXA ECONÔMICA FEDERAL, Nº DA OPERAÇÃO 1047760-28, SICONV N° 863753/2017, a realizar-se no dia 08 de julho de 2021 ás 09h00min, na sala de licitações no Centro Administrativo Municipal Prefeito Pedro Pereira da Silva, situado na Avenida Raimundo de Aquino, nº 420, Quadra 02, Jardim Salvador, Trindade, Goiás. O edital pode ser adquirido pelo site: </w:t>
      </w:r>
      <w:hyperlink r:id="rId87" w:history="1">
        <w:r w:rsidRPr="002B7B35">
          <w:rPr>
            <w:rStyle w:val="Hyperlink"/>
            <w:rFonts w:asciiTheme="majorHAnsi" w:hAnsiTheme="majorHAnsi"/>
          </w:rPr>
          <w:t>www.trindade.go.gov.br</w:t>
        </w:r>
      </w:hyperlink>
      <w:r w:rsidRPr="00732C56">
        <w:rPr>
          <w:rFonts w:asciiTheme="majorHAnsi" w:hAnsiTheme="majorHAnsi"/>
        </w:rPr>
        <w:t>.</w:t>
      </w:r>
      <w:r>
        <w:rPr>
          <w:rFonts w:asciiTheme="majorHAnsi" w:hAnsiTheme="majorHAnsi"/>
        </w:rPr>
        <w:t xml:space="preserve"> </w:t>
      </w:r>
      <w:r w:rsidRPr="00732C56">
        <w:rPr>
          <w:rFonts w:asciiTheme="majorHAnsi" w:hAnsiTheme="majorHAnsi"/>
        </w:rPr>
        <w:t>Maiores Informações: (62) 3506 7032.</w:t>
      </w:r>
    </w:p>
    <w:p w14:paraId="0A5C8F9A" w14:textId="77777777" w:rsidR="00446737" w:rsidRDefault="00446737" w:rsidP="00446737">
      <w:pPr>
        <w:autoSpaceDE w:val="0"/>
        <w:autoSpaceDN w:val="0"/>
        <w:adjustRightInd w:val="0"/>
        <w:jc w:val="both"/>
        <w:rPr>
          <w:rFonts w:asciiTheme="majorHAnsi" w:hAnsiTheme="majorHAnsi"/>
        </w:rPr>
      </w:pPr>
    </w:p>
    <w:p w14:paraId="1BFDBC86" w14:textId="77777777" w:rsidR="00446737" w:rsidRDefault="00446737" w:rsidP="00446737">
      <w:pPr>
        <w:autoSpaceDE w:val="0"/>
        <w:autoSpaceDN w:val="0"/>
        <w:adjustRightInd w:val="0"/>
        <w:jc w:val="both"/>
        <w:rPr>
          <w:rFonts w:asciiTheme="majorHAnsi" w:hAnsiTheme="majorHAnsi"/>
        </w:rPr>
      </w:pPr>
    </w:p>
    <w:p w14:paraId="39DAF9D7" w14:textId="77777777" w:rsidR="00446737" w:rsidRPr="00446737" w:rsidRDefault="00446737" w:rsidP="00446737">
      <w:pPr>
        <w:autoSpaceDE w:val="0"/>
        <w:autoSpaceDN w:val="0"/>
        <w:adjustRightInd w:val="0"/>
        <w:jc w:val="both"/>
        <w:rPr>
          <w:rFonts w:asciiTheme="majorHAnsi" w:hAnsiTheme="majorHAnsi"/>
          <w:b/>
        </w:rPr>
      </w:pPr>
      <w:r w:rsidRPr="00446737">
        <w:rPr>
          <w:rFonts w:asciiTheme="majorHAnsi" w:hAnsiTheme="majorHAnsi"/>
          <w:b/>
        </w:rPr>
        <w:t>PREFEITURA MUNICIPAL DE SÍTIO DABADIA AVISO DE LICITAÇÃO TOMADA DE PREÇO Nº 3/2021</w:t>
      </w:r>
    </w:p>
    <w:p w14:paraId="64F53C9B" w14:textId="44E2E7C3" w:rsidR="00446737" w:rsidRDefault="00446737" w:rsidP="00446737">
      <w:pPr>
        <w:autoSpaceDE w:val="0"/>
        <w:autoSpaceDN w:val="0"/>
        <w:adjustRightInd w:val="0"/>
        <w:jc w:val="both"/>
        <w:rPr>
          <w:rFonts w:asciiTheme="majorHAnsi" w:hAnsiTheme="majorHAnsi"/>
        </w:rPr>
      </w:pPr>
      <w:r w:rsidRPr="00446737">
        <w:rPr>
          <w:rFonts w:asciiTheme="majorHAnsi" w:hAnsiTheme="majorHAnsi"/>
        </w:rPr>
        <w:t xml:space="preserve">MENOR PREÇO A PREFEITURA MUNICIPAL DE SÍTIO D' ABADIA - GO, torna público aos interessados, que realizará LICITAÇÃO, na modalidade TOMADA DE PREÇO nº 003/2021, Processo nº 0738/2021 , tipo MENOR PREÇO, regime EMPREITADA A PREÇO GLOBAL para a CONTRATAÇÃO DE EMPRESA PARA A EXECUÇÃO DE OBRAS DE ENGENHARIA PARA IMPLANTAÇÃO DE PAVIMENTAÇÃO ASFÁLTICA EM RUAS E AVENIDAS NO MUNICÍPIO DE SÍTIO D' ABADIA - GO, com reabertura prevista para o dia 18/06/2021 às 09:30 horas à realizar-se na sala de Licitações deste órgão. Maiores informações pelo e-mail </w:t>
      </w:r>
      <w:hyperlink r:id="rId88" w:history="1">
        <w:r w:rsidRPr="002B7B35">
          <w:rPr>
            <w:rStyle w:val="Hyperlink"/>
            <w:rFonts w:asciiTheme="majorHAnsi" w:hAnsiTheme="majorHAnsi"/>
          </w:rPr>
          <w:t>licitação@sitiodabadia.go.gov.br</w:t>
        </w:r>
      </w:hyperlink>
      <w:r>
        <w:rPr>
          <w:rFonts w:asciiTheme="majorHAnsi" w:hAnsiTheme="majorHAnsi"/>
        </w:rPr>
        <w:t xml:space="preserve"> </w:t>
      </w:r>
      <w:r w:rsidRPr="00446737">
        <w:rPr>
          <w:rFonts w:asciiTheme="majorHAnsi" w:hAnsiTheme="majorHAnsi"/>
        </w:rPr>
        <w:t>ou pelo fone (62) 3483-1154.</w:t>
      </w:r>
    </w:p>
    <w:p w14:paraId="4FE1FC7B" w14:textId="77777777" w:rsidR="00AD5A87" w:rsidRDefault="00AD5A87" w:rsidP="00446737">
      <w:pPr>
        <w:autoSpaceDE w:val="0"/>
        <w:autoSpaceDN w:val="0"/>
        <w:adjustRightInd w:val="0"/>
        <w:jc w:val="both"/>
        <w:rPr>
          <w:rFonts w:asciiTheme="majorHAnsi" w:hAnsiTheme="majorHAnsi"/>
        </w:rPr>
      </w:pPr>
    </w:p>
    <w:p w14:paraId="46DDB3CC" w14:textId="77777777" w:rsidR="0064157B" w:rsidRDefault="0064157B" w:rsidP="00C02FE7">
      <w:pPr>
        <w:autoSpaceDE w:val="0"/>
        <w:autoSpaceDN w:val="0"/>
        <w:adjustRightInd w:val="0"/>
        <w:jc w:val="center"/>
        <w:rPr>
          <w:rFonts w:asciiTheme="majorHAnsi" w:hAnsiTheme="majorHAnsi"/>
          <w:b/>
        </w:rPr>
      </w:pPr>
    </w:p>
    <w:p w14:paraId="570FE58D" w14:textId="2DA8B55F" w:rsidR="00C02FE7" w:rsidRPr="00C02FE7" w:rsidRDefault="00C02FE7" w:rsidP="00C02FE7">
      <w:pPr>
        <w:autoSpaceDE w:val="0"/>
        <w:autoSpaceDN w:val="0"/>
        <w:adjustRightInd w:val="0"/>
        <w:jc w:val="center"/>
        <w:rPr>
          <w:rFonts w:asciiTheme="majorHAnsi" w:hAnsiTheme="majorHAnsi"/>
          <w:b/>
        </w:rPr>
      </w:pPr>
      <w:r w:rsidRPr="00C02FE7">
        <w:rPr>
          <w:rFonts w:asciiTheme="majorHAnsi" w:hAnsiTheme="majorHAnsi"/>
          <w:b/>
        </w:rPr>
        <w:t>ESTADO DO MARANHÃO</w:t>
      </w:r>
    </w:p>
    <w:p w14:paraId="774BAFEB" w14:textId="77777777" w:rsidR="00C02FE7" w:rsidRPr="00C02FE7" w:rsidRDefault="00C02FE7" w:rsidP="00C86A01">
      <w:pPr>
        <w:autoSpaceDE w:val="0"/>
        <w:autoSpaceDN w:val="0"/>
        <w:adjustRightInd w:val="0"/>
        <w:jc w:val="both"/>
        <w:rPr>
          <w:rFonts w:asciiTheme="majorHAnsi" w:hAnsiTheme="majorHAnsi"/>
          <w:b/>
        </w:rPr>
      </w:pPr>
    </w:p>
    <w:p w14:paraId="78422080" w14:textId="17E640AB" w:rsidR="00C02FE7" w:rsidRPr="00C02FE7" w:rsidRDefault="00C02FE7" w:rsidP="00C86A01">
      <w:pPr>
        <w:autoSpaceDE w:val="0"/>
        <w:autoSpaceDN w:val="0"/>
        <w:adjustRightInd w:val="0"/>
        <w:jc w:val="both"/>
        <w:rPr>
          <w:rFonts w:asciiTheme="majorHAnsi" w:hAnsiTheme="majorHAnsi"/>
          <w:b/>
        </w:rPr>
      </w:pPr>
      <w:r w:rsidRPr="00C02FE7">
        <w:rPr>
          <w:rFonts w:asciiTheme="majorHAnsi" w:hAnsiTheme="majorHAnsi"/>
          <w:b/>
        </w:rPr>
        <w:t xml:space="preserve">PREFEITURA MUNICIPAL DE AÇAILÂNDIA AVISO DE LICITAÇÃO CONCORRÊNCIA Nº 1/2021 </w:t>
      </w:r>
    </w:p>
    <w:p w14:paraId="55A57CA7" w14:textId="5669B80E" w:rsidR="00C02FE7" w:rsidRDefault="00C02FE7" w:rsidP="00C86A01">
      <w:pPr>
        <w:autoSpaceDE w:val="0"/>
        <w:autoSpaceDN w:val="0"/>
        <w:adjustRightInd w:val="0"/>
        <w:jc w:val="both"/>
        <w:rPr>
          <w:rFonts w:asciiTheme="majorHAnsi" w:hAnsiTheme="majorHAnsi"/>
        </w:rPr>
      </w:pPr>
      <w:r w:rsidRPr="00C02FE7">
        <w:rPr>
          <w:rFonts w:asciiTheme="majorHAnsi" w:hAnsiTheme="majorHAnsi"/>
        </w:rPr>
        <w:t>O Município de Açailândia - MA, através da Prefeitura Municipal de Açailândia, por meio da Comissão Central de Licitação - CCL, torna público aos interessados que, com base na Lei nº 8.666/93 e suas alterações posteriores, fará realizar às 09:00hs (nove horas) do dia 07 de julho de 2021, Licitação na modalidade Concorrência nº 001/2021, sob a forma de execução indireta e regime de empreitada por preço global, do tipo menor global, tendo por objeto a Contratação de pessoa(s) jurídica(s) para elaboração de projeto executivo e execução da obra de pavimentação asfáltica de vias urbanas no município de Açailândia-</w:t>
      </w:r>
      <w:r w:rsidR="00775B86">
        <w:rPr>
          <w:rFonts w:asciiTheme="majorHAnsi" w:hAnsiTheme="majorHAnsi"/>
        </w:rPr>
        <w:t xml:space="preserve"> </w:t>
      </w:r>
      <w:r w:rsidRPr="00C02FE7">
        <w:rPr>
          <w:rFonts w:asciiTheme="majorHAnsi" w:hAnsiTheme="majorHAnsi"/>
        </w:rPr>
        <w:t xml:space="preserve">MA, referente ao Convênio nº 8.383.00/2019/CODEVASF (SICONV N°896016/2019), através da Secretaria Municipal de Infraestrutura e Urbanismo. A presente Licitação será realizada na sala de reunião da Prefeitura Municipal de Açailândia, situada na Av. Santa Luzia, s/nº, Parque das Nações, CEP n° 65.930-000, Açailândia - MA e será presidida pela presidente da CCL desta Prefeitura Municipal. O Edital e seus anexos estão </w:t>
      </w:r>
      <w:r w:rsidR="005C3FD0" w:rsidRPr="00C02FE7">
        <w:rPr>
          <w:rFonts w:asciiTheme="majorHAnsi" w:hAnsiTheme="majorHAnsi"/>
        </w:rPr>
        <w:t>à</w:t>
      </w:r>
      <w:r w:rsidRPr="00C02FE7">
        <w:rPr>
          <w:rFonts w:asciiTheme="majorHAnsi" w:hAnsiTheme="majorHAnsi"/>
        </w:rPr>
        <w:t xml:space="preserve"> disposição dos interessados no endereço supra, de 2ª a 6ª feira, no horário das 08:00hs (oito horas) às 14:00hs (catorze horas) e no site oficial deste poder executivo</w:t>
      </w:r>
      <w:r w:rsidR="005C3FD0">
        <w:rPr>
          <w:rFonts w:asciiTheme="majorHAnsi" w:hAnsiTheme="majorHAnsi"/>
        </w:rPr>
        <w:t xml:space="preserve"> - </w:t>
      </w:r>
      <w:hyperlink r:id="rId89" w:history="1">
        <w:r w:rsidR="005C3FD0" w:rsidRPr="002B7B35">
          <w:rPr>
            <w:rStyle w:val="Hyperlink"/>
            <w:rFonts w:asciiTheme="majorHAnsi" w:hAnsiTheme="majorHAnsi"/>
          </w:rPr>
          <w:t>www.acailandia.ma.gov.br</w:t>
        </w:r>
      </w:hyperlink>
      <w:r w:rsidR="005C3FD0">
        <w:rPr>
          <w:rFonts w:asciiTheme="majorHAnsi" w:hAnsiTheme="majorHAnsi"/>
        </w:rPr>
        <w:t xml:space="preserve">, </w:t>
      </w:r>
      <w:r w:rsidRPr="00C02FE7">
        <w:rPr>
          <w:rFonts w:asciiTheme="majorHAnsi" w:hAnsiTheme="majorHAnsi"/>
        </w:rPr>
        <w:t>onde poderão ser consultados ou obtidos gratuitamente. Esclarecimentos adicionais no endereço supra.</w:t>
      </w:r>
    </w:p>
    <w:p w14:paraId="7ABA3A54" w14:textId="77777777" w:rsidR="00821428" w:rsidRDefault="00821428" w:rsidP="00C86A01">
      <w:pPr>
        <w:autoSpaceDE w:val="0"/>
        <w:autoSpaceDN w:val="0"/>
        <w:adjustRightInd w:val="0"/>
        <w:jc w:val="both"/>
        <w:rPr>
          <w:rFonts w:asciiTheme="majorHAnsi" w:hAnsiTheme="majorHAnsi"/>
        </w:rPr>
      </w:pPr>
    </w:p>
    <w:p w14:paraId="301EBE7C" w14:textId="77777777" w:rsidR="002533DF" w:rsidRDefault="002533DF" w:rsidP="00C86A01">
      <w:pPr>
        <w:autoSpaceDE w:val="0"/>
        <w:autoSpaceDN w:val="0"/>
        <w:adjustRightInd w:val="0"/>
        <w:jc w:val="both"/>
        <w:rPr>
          <w:rFonts w:asciiTheme="majorHAnsi" w:hAnsiTheme="majorHAnsi"/>
        </w:rPr>
      </w:pPr>
    </w:p>
    <w:p w14:paraId="1CC58C5C" w14:textId="335B46C1" w:rsidR="00821428" w:rsidRPr="00821428" w:rsidRDefault="00821428" w:rsidP="00C86A01">
      <w:pPr>
        <w:autoSpaceDE w:val="0"/>
        <w:autoSpaceDN w:val="0"/>
        <w:adjustRightInd w:val="0"/>
        <w:jc w:val="both"/>
        <w:rPr>
          <w:rFonts w:asciiTheme="majorHAnsi" w:hAnsiTheme="majorHAnsi"/>
          <w:b/>
        </w:rPr>
      </w:pPr>
      <w:r w:rsidRPr="00821428">
        <w:rPr>
          <w:rFonts w:asciiTheme="majorHAnsi" w:hAnsiTheme="majorHAnsi"/>
          <w:b/>
        </w:rPr>
        <w:t xml:space="preserve">PREFEITURA MUNICIPAL DE MIRANDA DO NORTE AVISOS DE LICITAÇÃO CONCORRÊNCIA PUBLICA Nº CP - 1/2021- SRP PROCESSO ADMINISTRATIVO Nº 104/2021. </w:t>
      </w:r>
    </w:p>
    <w:p w14:paraId="3E91F981" w14:textId="23B8486B" w:rsidR="00821428" w:rsidRPr="00821428" w:rsidRDefault="00821428" w:rsidP="00C86A01">
      <w:pPr>
        <w:autoSpaceDE w:val="0"/>
        <w:autoSpaceDN w:val="0"/>
        <w:adjustRightInd w:val="0"/>
        <w:jc w:val="both"/>
        <w:rPr>
          <w:rFonts w:asciiTheme="majorHAnsi" w:hAnsiTheme="majorHAnsi"/>
        </w:rPr>
      </w:pPr>
      <w:r w:rsidRPr="00821428">
        <w:rPr>
          <w:rFonts w:asciiTheme="majorHAnsi" w:hAnsiTheme="majorHAnsi"/>
        </w:rPr>
        <w:t xml:space="preserve">A Prefeitura Municipal de Miranda do Norte/MA, através de sua CPL, avisa que realizará Processo Licitatório, cujo Objeto é a Contratação de Empresa para Execução Dos Serviços de Reformas e Manutenção de Prédios Públicos em Geral, em Apoio As Atividades Da Prefeitura Municipal De Miranda Do Norte. Data De Abertura: 06/07/2021. Horário: 08:00 horas. Base Legal: Lei nº 8.666/93 e suas alterações. Disponibilidade do edital na Rua do Comércio nº 183, Centro, Miranda do Norte/MA, de 2ª. a 6ª. feira, de 09:00 as 12:00 hs. O Edital poderá ser consultado pelo SACOP, Portal de Transparência (site do município) do Município de Miranda do Norte/Ma. Mais informações pelo e-mail: </w:t>
      </w:r>
      <w:hyperlink r:id="rId90" w:history="1">
        <w:r w:rsidRPr="002B7B35">
          <w:rPr>
            <w:rStyle w:val="Hyperlink"/>
            <w:rFonts w:asciiTheme="majorHAnsi" w:hAnsiTheme="majorHAnsi"/>
          </w:rPr>
          <w:t>cplmirandadonortejrm@gmail.com</w:t>
        </w:r>
      </w:hyperlink>
      <w:r>
        <w:rPr>
          <w:rFonts w:asciiTheme="majorHAnsi" w:hAnsiTheme="majorHAnsi"/>
        </w:rPr>
        <w:t xml:space="preserve">. </w:t>
      </w:r>
    </w:p>
    <w:p w14:paraId="6B5168B6" w14:textId="77777777" w:rsidR="00821428" w:rsidRPr="00821428" w:rsidRDefault="00821428" w:rsidP="00C86A01">
      <w:pPr>
        <w:autoSpaceDE w:val="0"/>
        <w:autoSpaceDN w:val="0"/>
        <w:adjustRightInd w:val="0"/>
        <w:jc w:val="both"/>
        <w:rPr>
          <w:rFonts w:asciiTheme="majorHAnsi" w:hAnsiTheme="majorHAnsi"/>
        </w:rPr>
      </w:pPr>
    </w:p>
    <w:p w14:paraId="4C23DD1C" w14:textId="16D07DAA" w:rsidR="00821428" w:rsidRPr="00821428" w:rsidRDefault="00821428" w:rsidP="00C86A01">
      <w:pPr>
        <w:autoSpaceDE w:val="0"/>
        <w:autoSpaceDN w:val="0"/>
        <w:adjustRightInd w:val="0"/>
        <w:jc w:val="both"/>
        <w:rPr>
          <w:rFonts w:asciiTheme="majorHAnsi" w:hAnsiTheme="majorHAnsi"/>
          <w:b/>
        </w:rPr>
      </w:pPr>
      <w:r w:rsidRPr="00821428">
        <w:rPr>
          <w:rFonts w:asciiTheme="majorHAnsi" w:hAnsiTheme="majorHAnsi"/>
          <w:b/>
        </w:rPr>
        <w:t xml:space="preserve">CONCORRÊNCIA PUBLICA Nº CP - 2/2021 PROCESSO ADMINISTRATIVO Nº 98/2021. </w:t>
      </w:r>
    </w:p>
    <w:p w14:paraId="2D2B0BC6" w14:textId="16E65131" w:rsidR="00821428" w:rsidRPr="00821428" w:rsidRDefault="00821428" w:rsidP="00C86A01">
      <w:pPr>
        <w:autoSpaceDE w:val="0"/>
        <w:autoSpaceDN w:val="0"/>
        <w:adjustRightInd w:val="0"/>
        <w:jc w:val="both"/>
        <w:rPr>
          <w:rFonts w:asciiTheme="majorHAnsi" w:hAnsiTheme="majorHAnsi"/>
        </w:rPr>
      </w:pPr>
      <w:r w:rsidRPr="00821428">
        <w:rPr>
          <w:rFonts w:asciiTheme="majorHAnsi" w:hAnsiTheme="majorHAnsi"/>
        </w:rPr>
        <w:t xml:space="preserve">A Prefeitura Municipal de Miranda do Norte/MA, através de sua CPL, avisa que realizará Processo Licitatório, cujo Objeto é a Contratação de Empresa para Execução Dos Serviços de Construção de Escola, Conforme Termo de Compromisso FNDE, em Apoio As Atividades Da Prefeitura Municipal De Miranda Do Norte. DATA DE ABERTURA: 07/07/2021. HORÁRIO: 08:00 horas. BASE LEGAL: Lei nº 8.666/93 e suas alterações. Disponibilidade do edital na Rua do Comércio nº 183, Centro, Miranda do Norte/MA, de 2ª. a 6ª. feira, de 09:00 as 12:00 hs. O Edital poderá ser consultado pelo SACOP, Portal de Transparência (site do município) do Município de Miranda do Norte/Ma. Mais informações pelo e-mail: </w:t>
      </w:r>
      <w:hyperlink r:id="rId91" w:history="1">
        <w:r w:rsidRPr="002B7B35">
          <w:rPr>
            <w:rStyle w:val="Hyperlink"/>
            <w:rFonts w:asciiTheme="majorHAnsi" w:hAnsiTheme="majorHAnsi"/>
          </w:rPr>
          <w:t>cplmirandadonortejrm@gmail.com</w:t>
        </w:r>
      </w:hyperlink>
      <w:r w:rsidRPr="00821428">
        <w:rPr>
          <w:rFonts w:asciiTheme="majorHAnsi" w:hAnsiTheme="majorHAnsi"/>
        </w:rPr>
        <w:t>.</w:t>
      </w:r>
      <w:r>
        <w:rPr>
          <w:rFonts w:asciiTheme="majorHAnsi" w:hAnsiTheme="majorHAnsi"/>
        </w:rPr>
        <w:t xml:space="preserve"> </w:t>
      </w:r>
    </w:p>
    <w:p w14:paraId="54C6F280" w14:textId="77777777" w:rsidR="00821428" w:rsidRPr="00821428" w:rsidRDefault="00821428" w:rsidP="00C86A01">
      <w:pPr>
        <w:autoSpaceDE w:val="0"/>
        <w:autoSpaceDN w:val="0"/>
        <w:adjustRightInd w:val="0"/>
        <w:jc w:val="both"/>
        <w:rPr>
          <w:rFonts w:asciiTheme="majorHAnsi" w:hAnsiTheme="majorHAnsi"/>
        </w:rPr>
      </w:pPr>
    </w:p>
    <w:p w14:paraId="3BFDB465" w14:textId="16690355" w:rsidR="00821428" w:rsidRPr="00821428" w:rsidRDefault="00821428" w:rsidP="00C86A01">
      <w:pPr>
        <w:autoSpaceDE w:val="0"/>
        <w:autoSpaceDN w:val="0"/>
        <w:adjustRightInd w:val="0"/>
        <w:jc w:val="both"/>
        <w:rPr>
          <w:rFonts w:asciiTheme="majorHAnsi" w:hAnsiTheme="majorHAnsi"/>
          <w:b/>
        </w:rPr>
      </w:pPr>
      <w:r w:rsidRPr="00821428">
        <w:rPr>
          <w:rFonts w:asciiTheme="majorHAnsi" w:hAnsiTheme="majorHAnsi"/>
          <w:b/>
        </w:rPr>
        <w:t xml:space="preserve">CONCORRÊNCIA PUBLICA Nº CP - 3/2021 PROCESSO ADMINISTRATIVO Nº 106/2021. </w:t>
      </w:r>
    </w:p>
    <w:p w14:paraId="555CB18F" w14:textId="0EFE482F" w:rsidR="00821428" w:rsidRDefault="00821428" w:rsidP="00C86A01">
      <w:pPr>
        <w:autoSpaceDE w:val="0"/>
        <w:autoSpaceDN w:val="0"/>
        <w:adjustRightInd w:val="0"/>
        <w:jc w:val="both"/>
        <w:rPr>
          <w:rFonts w:asciiTheme="majorHAnsi" w:hAnsiTheme="majorHAnsi"/>
        </w:rPr>
      </w:pPr>
      <w:r w:rsidRPr="00821428">
        <w:rPr>
          <w:rFonts w:asciiTheme="majorHAnsi" w:hAnsiTheme="majorHAnsi"/>
        </w:rPr>
        <w:t xml:space="preserve">A Prefeitura Municipal de Miranda do Norte/MA, através de sua CPL, avisa que realizará Processo Licitatório, cujo Objeto é a Contratação de Empresa para Execução Dos Serviços de Construção de Creche, Conforme Termo de Compromisso FNDE, em Apoio As Atividades Da Prefeitura Municipal De Miranda Do Norte. Data De Abertura: 08/07/2021. Horário: 08:00 horas. Base Legal: Lei nº 8.666/93 e suas alterações. Disponibilidade do edital na Rua do Comércio nº 183, Centro, Miranda do Norte/MA, de 2ª. a 6ª. feira, de 09:00 as 12:00 hs. O Edital poderá ser consultado pelo SACOP, Portal de Transparência (site do município) do Município de Miranda do Norte/Ma. Mais informações pelo e-mail: </w:t>
      </w:r>
      <w:hyperlink r:id="rId92" w:history="1">
        <w:r w:rsidRPr="002B7B35">
          <w:rPr>
            <w:rStyle w:val="Hyperlink"/>
            <w:rFonts w:asciiTheme="majorHAnsi" w:hAnsiTheme="majorHAnsi"/>
          </w:rPr>
          <w:t>cplmirandadonortejrm@gmail.com</w:t>
        </w:r>
      </w:hyperlink>
      <w:r w:rsidRPr="00821428">
        <w:rPr>
          <w:rFonts w:asciiTheme="majorHAnsi" w:hAnsiTheme="majorHAnsi"/>
        </w:rPr>
        <w:t>.</w:t>
      </w:r>
      <w:r>
        <w:rPr>
          <w:rFonts w:asciiTheme="majorHAnsi" w:hAnsiTheme="majorHAnsi"/>
        </w:rPr>
        <w:t xml:space="preserve"> </w:t>
      </w:r>
    </w:p>
    <w:p w14:paraId="60149D54" w14:textId="77777777" w:rsidR="00821428" w:rsidRDefault="00821428" w:rsidP="00C86A01">
      <w:pPr>
        <w:autoSpaceDE w:val="0"/>
        <w:autoSpaceDN w:val="0"/>
        <w:adjustRightInd w:val="0"/>
        <w:jc w:val="both"/>
        <w:rPr>
          <w:rFonts w:asciiTheme="majorHAnsi" w:hAnsiTheme="majorHAnsi"/>
        </w:rPr>
      </w:pPr>
    </w:p>
    <w:p w14:paraId="555C8A02" w14:textId="77777777" w:rsidR="009156FA" w:rsidRDefault="009156FA" w:rsidP="00C86A01">
      <w:pPr>
        <w:autoSpaceDE w:val="0"/>
        <w:autoSpaceDN w:val="0"/>
        <w:adjustRightInd w:val="0"/>
        <w:jc w:val="both"/>
        <w:rPr>
          <w:rFonts w:asciiTheme="majorHAnsi" w:hAnsiTheme="majorHAnsi"/>
        </w:rPr>
      </w:pPr>
    </w:p>
    <w:p w14:paraId="227C9EEC" w14:textId="7CAC072A" w:rsidR="00F634EC" w:rsidRDefault="00F634EC" w:rsidP="00F634EC">
      <w:pPr>
        <w:autoSpaceDE w:val="0"/>
        <w:autoSpaceDN w:val="0"/>
        <w:adjustRightInd w:val="0"/>
        <w:jc w:val="center"/>
        <w:rPr>
          <w:rFonts w:asciiTheme="majorHAnsi" w:hAnsiTheme="majorHAnsi"/>
        </w:rPr>
      </w:pPr>
      <w:r w:rsidRPr="008153FD">
        <w:rPr>
          <w:rFonts w:asciiTheme="majorHAnsi" w:hAnsiTheme="majorHAnsi"/>
          <w:b/>
        </w:rPr>
        <w:t>ESTADO D</w:t>
      </w:r>
      <w:r>
        <w:rPr>
          <w:rFonts w:asciiTheme="majorHAnsi" w:hAnsiTheme="majorHAnsi"/>
          <w:b/>
        </w:rPr>
        <w:t>O PARÁ</w:t>
      </w:r>
    </w:p>
    <w:p w14:paraId="6984B0B9" w14:textId="77777777" w:rsidR="00F634EC" w:rsidRDefault="00F634EC" w:rsidP="00C86A01">
      <w:pPr>
        <w:autoSpaceDE w:val="0"/>
        <w:autoSpaceDN w:val="0"/>
        <w:adjustRightInd w:val="0"/>
        <w:jc w:val="both"/>
        <w:rPr>
          <w:rFonts w:asciiTheme="majorHAnsi" w:hAnsiTheme="majorHAnsi"/>
        </w:rPr>
      </w:pPr>
    </w:p>
    <w:p w14:paraId="472D383D" w14:textId="77777777" w:rsidR="00F634EC" w:rsidRDefault="00F634EC" w:rsidP="00C86A01">
      <w:pPr>
        <w:autoSpaceDE w:val="0"/>
        <w:autoSpaceDN w:val="0"/>
        <w:adjustRightInd w:val="0"/>
        <w:jc w:val="both"/>
        <w:rPr>
          <w:rFonts w:asciiTheme="majorHAnsi" w:hAnsiTheme="majorHAnsi"/>
        </w:rPr>
      </w:pPr>
      <w:r w:rsidRPr="00F634EC">
        <w:rPr>
          <w:rFonts w:asciiTheme="majorHAnsi" w:hAnsiTheme="majorHAnsi"/>
          <w:b/>
        </w:rPr>
        <w:t>GOVERNO DO ESTADO DO PARÁ SECRETARIA DE ESTADO DE DESENVOLVIMENTO URBANO E OBRAS PÚBLICAS - SEDOP AVISO ALTERAÇÃO CONCORRÊNCIA PÚBLICA CP Nº 5/2021- CPL/SEDOP</w:t>
      </w:r>
      <w:r w:rsidRPr="008153FD">
        <w:rPr>
          <w:rFonts w:asciiTheme="majorHAnsi" w:hAnsiTheme="majorHAnsi"/>
        </w:rPr>
        <w:t xml:space="preserve"> </w:t>
      </w:r>
    </w:p>
    <w:p w14:paraId="1085F8B9" w14:textId="37F1C1A9" w:rsidR="009156FA" w:rsidRDefault="009156FA" w:rsidP="00C86A01">
      <w:pPr>
        <w:autoSpaceDE w:val="0"/>
        <w:autoSpaceDN w:val="0"/>
        <w:adjustRightInd w:val="0"/>
        <w:jc w:val="both"/>
        <w:rPr>
          <w:rFonts w:asciiTheme="majorHAnsi" w:hAnsiTheme="majorHAnsi"/>
        </w:rPr>
      </w:pPr>
      <w:r w:rsidRPr="008153FD">
        <w:rPr>
          <w:rFonts w:asciiTheme="majorHAnsi" w:hAnsiTheme="majorHAnsi"/>
        </w:rPr>
        <w:t>Nova data Objeto: CONTRATAÇÃO DE EMPRESA ESPECIALIZADA PARA EXECUÇÃO DA INFRAESTRUTURA DO CONJUNTO HABITACIONAL RIACHO DOCE I E III, no Município de Belém, neste Estado. Nova data de abertura: 02 de julho de 2021. Horário: 10h00min (Dez horas). Local: Sede da Secretaria de Estado de Desenvolvimento Urbano e Obras Públicas - SEDOP, localizada na Trav. do Chaco, nº 2158, Bairro M</w:t>
      </w:r>
      <w:r w:rsidR="00F634EC">
        <w:rPr>
          <w:rFonts w:asciiTheme="majorHAnsi" w:hAnsiTheme="majorHAnsi"/>
        </w:rPr>
        <w:t>arco, CEP: 66.093-542. Belém/PA</w:t>
      </w:r>
      <w:r w:rsidRPr="008153FD">
        <w:rPr>
          <w:rFonts w:asciiTheme="majorHAnsi" w:hAnsiTheme="majorHAnsi"/>
        </w:rPr>
        <w:t xml:space="preserve">. Edital: Disponível na Coordenadoria de licitação da SEDOP, no horário de 08:00 às 14:00, através de meio digital (CD/DVD virgem/PENDRIVE) e no site </w:t>
      </w:r>
      <w:hyperlink r:id="rId93" w:history="1">
        <w:r w:rsidR="00F634EC" w:rsidRPr="002B7B35">
          <w:rPr>
            <w:rStyle w:val="Hyperlink"/>
            <w:rFonts w:asciiTheme="majorHAnsi" w:hAnsiTheme="majorHAnsi"/>
          </w:rPr>
          <w:t>www.compraspara.pa.gov.br</w:t>
        </w:r>
      </w:hyperlink>
      <w:r w:rsidR="00F634EC">
        <w:rPr>
          <w:rFonts w:asciiTheme="majorHAnsi" w:hAnsiTheme="majorHAnsi"/>
        </w:rPr>
        <w:t xml:space="preserve">. </w:t>
      </w:r>
    </w:p>
    <w:p w14:paraId="7EA39B3C" w14:textId="77777777" w:rsidR="009156FA" w:rsidRDefault="009156FA" w:rsidP="00C86A01">
      <w:pPr>
        <w:autoSpaceDE w:val="0"/>
        <w:autoSpaceDN w:val="0"/>
        <w:adjustRightInd w:val="0"/>
        <w:jc w:val="both"/>
        <w:rPr>
          <w:rFonts w:asciiTheme="majorHAnsi" w:hAnsiTheme="majorHAnsi"/>
        </w:rPr>
      </w:pPr>
    </w:p>
    <w:p w14:paraId="05C15257" w14:textId="77777777" w:rsidR="00A45D3E" w:rsidRDefault="00A45D3E" w:rsidP="00C86A01">
      <w:pPr>
        <w:autoSpaceDE w:val="0"/>
        <w:autoSpaceDN w:val="0"/>
        <w:adjustRightInd w:val="0"/>
        <w:jc w:val="both"/>
        <w:rPr>
          <w:rFonts w:asciiTheme="majorHAnsi" w:hAnsiTheme="majorHAnsi"/>
        </w:rPr>
      </w:pPr>
    </w:p>
    <w:p w14:paraId="0309D46A" w14:textId="77777777" w:rsidR="00A45D3E" w:rsidRPr="00A45D3E" w:rsidRDefault="00A45D3E" w:rsidP="00C86A01">
      <w:pPr>
        <w:autoSpaceDE w:val="0"/>
        <w:autoSpaceDN w:val="0"/>
        <w:adjustRightInd w:val="0"/>
        <w:jc w:val="both"/>
        <w:rPr>
          <w:rFonts w:asciiTheme="majorHAnsi" w:hAnsiTheme="majorHAnsi"/>
          <w:b/>
        </w:rPr>
      </w:pPr>
      <w:r w:rsidRPr="00A45D3E">
        <w:rPr>
          <w:rFonts w:asciiTheme="majorHAnsi" w:hAnsiTheme="majorHAnsi"/>
          <w:b/>
        </w:rPr>
        <w:t xml:space="preserve">GOVERNO DO ESTADO DO PARÁ SECRETARIA DE ESTADO DE DESENVOLVIMENTO URBANO E OBRAS PÚBLICAS - SEDOP AVISO DE LICITAÇÃO CONCORRÊNCIA PÚBLICA Nº CP 13/2021 - CPL/SEDOP </w:t>
      </w:r>
    </w:p>
    <w:p w14:paraId="64809457" w14:textId="2B269291" w:rsidR="00A45D3E" w:rsidRDefault="00A45D3E" w:rsidP="00C86A01">
      <w:pPr>
        <w:autoSpaceDE w:val="0"/>
        <w:autoSpaceDN w:val="0"/>
        <w:adjustRightInd w:val="0"/>
        <w:jc w:val="both"/>
        <w:rPr>
          <w:rFonts w:asciiTheme="majorHAnsi" w:hAnsiTheme="majorHAnsi"/>
        </w:rPr>
      </w:pPr>
      <w:r w:rsidRPr="00A45D3E">
        <w:rPr>
          <w:rFonts w:asciiTheme="majorHAnsi" w:hAnsiTheme="majorHAnsi"/>
        </w:rPr>
        <w:t xml:space="preserve">Nova data Objeto: CONTRATAÇÃO DE EMPRESA ESPECIALIZADA PARA EXECUÇÃO DA INFRAESTRUTURA DO CONJUNTO HABITACIONAL RIACHO DOCE I E III, no Município de Belém, neste Estado. Nova data de abertura: 05 de julho de 2021. Horário: 10h00min (Dez horas). Local: Sede da Secretaria de Estado de Desenvolvimento Urbano e Obras Públicas - SEDOP, localizada na Trav. do Chaco, nº 2158, Bairro Marco, CEP: 66.093-542. Belém/PA. Edital: Disponível na Coordenadoria de licitação da SEDOP, no horário de 08:00 às 14:00, através de meio digital (CD/DVD virgem/PENDRIVE) e no site </w:t>
      </w:r>
      <w:hyperlink r:id="rId94" w:history="1">
        <w:r w:rsidRPr="002B7B35">
          <w:rPr>
            <w:rStyle w:val="Hyperlink"/>
            <w:rFonts w:asciiTheme="majorHAnsi" w:hAnsiTheme="majorHAnsi"/>
          </w:rPr>
          <w:t>www.compraspara.pa.gov.br</w:t>
        </w:r>
      </w:hyperlink>
      <w:r>
        <w:rPr>
          <w:rFonts w:asciiTheme="majorHAnsi" w:hAnsiTheme="majorHAnsi"/>
        </w:rPr>
        <w:t xml:space="preserve">. </w:t>
      </w:r>
    </w:p>
    <w:p w14:paraId="33C7CB69" w14:textId="77777777" w:rsidR="00A45D3E" w:rsidRDefault="00A45D3E" w:rsidP="00C86A01">
      <w:pPr>
        <w:autoSpaceDE w:val="0"/>
        <w:autoSpaceDN w:val="0"/>
        <w:adjustRightInd w:val="0"/>
        <w:jc w:val="both"/>
        <w:rPr>
          <w:rFonts w:asciiTheme="majorHAnsi" w:hAnsiTheme="majorHAnsi"/>
        </w:rPr>
      </w:pPr>
    </w:p>
    <w:p w14:paraId="438C0A1C" w14:textId="77777777" w:rsidR="00D92F17" w:rsidRDefault="00D92F17" w:rsidP="00C86A01">
      <w:pPr>
        <w:autoSpaceDE w:val="0"/>
        <w:autoSpaceDN w:val="0"/>
        <w:adjustRightInd w:val="0"/>
        <w:jc w:val="both"/>
        <w:rPr>
          <w:rFonts w:asciiTheme="majorHAnsi" w:hAnsiTheme="majorHAnsi"/>
        </w:rPr>
      </w:pPr>
    </w:p>
    <w:p w14:paraId="6A30A472" w14:textId="77777777" w:rsidR="00D92F17" w:rsidRPr="00AC576B" w:rsidRDefault="00D92F17" w:rsidP="00C86A01">
      <w:pPr>
        <w:autoSpaceDE w:val="0"/>
        <w:autoSpaceDN w:val="0"/>
        <w:adjustRightInd w:val="0"/>
        <w:jc w:val="both"/>
        <w:rPr>
          <w:rFonts w:asciiTheme="majorHAnsi" w:hAnsiTheme="majorHAnsi"/>
          <w:b/>
        </w:rPr>
      </w:pPr>
      <w:r w:rsidRPr="00AC576B">
        <w:rPr>
          <w:rFonts w:asciiTheme="majorHAnsi" w:hAnsiTheme="majorHAnsi"/>
          <w:b/>
        </w:rPr>
        <w:t>PREFEITURA MUNICIPAL DE SÃO BENTO</w:t>
      </w:r>
      <w:r w:rsidRPr="00AC576B">
        <w:rPr>
          <w:rFonts w:asciiTheme="majorHAnsi" w:hAnsiTheme="majorHAnsi"/>
          <w:b/>
        </w:rPr>
        <w:t xml:space="preserve"> - </w:t>
      </w:r>
      <w:r w:rsidRPr="00AC576B">
        <w:rPr>
          <w:rFonts w:asciiTheme="majorHAnsi" w:hAnsiTheme="majorHAnsi"/>
          <w:b/>
        </w:rPr>
        <w:t xml:space="preserve">AVISO DE LICITAÇÃO CONCORRÊNCIA Nº 1/2021 </w:t>
      </w:r>
    </w:p>
    <w:p w14:paraId="5851524C" w14:textId="3821F7DA" w:rsidR="00D92F17" w:rsidRDefault="00D92F17" w:rsidP="00C86A01">
      <w:pPr>
        <w:autoSpaceDE w:val="0"/>
        <w:autoSpaceDN w:val="0"/>
        <w:adjustRightInd w:val="0"/>
        <w:jc w:val="both"/>
        <w:rPr>
          <w:rFonts w:asciiTheme="majorHAnsi" w:hAnsiTheme="majorHAnsi"/>
        </w:rPr>
      </w:pPr>
      <w:r w:rsidRPr="00D92F17">
        <w:rPr>
          <w:rFonts w:asciiTheme="majorHAnsi" w:hAnsiTheme="majorHAnsi"/>
        </w:rPr>
        <w:t xml:space="preserve">Torna público que fará realizar através da Comissão Permanente de Licitação, sediada na Praça Tiradentes, 52 - Centro - São Bento - PB, às 10:00 horas do dia 06 de </w:t>
      </w:r>
      <w:r w:rsidRPr="00D92F17">
        <w:rPr>
          <w:rFonts w:asciiTheme="majorHAnsi" w:hAnsiTheme="majorHAnsi"/>
        </w:rPr>
        <w:t>julho</w:t>
      </w:r>
      <w:r w:rsidRPr="00D92F17">
        <w:rPr>
          <w:rFonts w:asciiTheme="majorHAnsi" w:hAnsiTheme="majorHAnsi"/>
        </w:rPr>
        <w:t xml:space="preserve"> de 2021, licitação modalidade Concorrência, do tipo menor preço, para: Contratação de empresa especializada para prestação de serviço de demolição e construção da nova escola </w:t>
      </w:r>
      <w:r w:rsidR="00125A18" w:rsidRPr="00D92F17">
        <w:rPr>
          <w:rFonts w:asciiTheme="majorHAnsi" w:hAnsiTheme="majorHAnsi"/>
        </w:rPr>
        <w:t>Milton</w:t>
      </w:r>
      <w:r w:rsidRPr="00D92F17">
        <w:rPr>
          <w:rFonts w:asciiTheme="majorHAnsi" w:hAnsiTheme="majorHAnsi"/>
        </w:rPr>
        <w:t xml:space="preserve"> </w:t>
      </w:r>
      <w:r w:rsidR="00125A18" w:rsidRPr="00D92F17">
        <w:rPr>
          <w:rFonts w:asciiTheme="majorHAnsi" w:hAnsiTheme="majorHAnsi"/>
        </w:rPr>
        <w:t>lúcio</w:t>
      </w:r>
      <w:r w:rsidRPr="00D92F17">
        <w:rPr>
          <w:rFonts w:asciiTheme="majorHAnsi" w:hAnsiTheme="majorHAnsi"/>
        </w:rPr>
        <w:t xml:space="preserve"> da silva, conforme projetos e especificações. Recursos: previstos no orçamento vigente. Fundamento legal: Lei Federal nº 8.666/93; Lei Complementar nº 123/06; e legislação pertinente, consideradas as alterações posteriores das referidas normas. Informações: no horário das 08:30</w:t>
      </w:r>
      <w:r>
        <w:rPr>
          <w:rFonts w:asciiTheme="majorHAnsi" w:hAnsiTheme="majorHAnsi"/>
        </w:rPr>
        <w:t xml:space="preserve">. </w:t>
      </w:r>
      <w:r w:rsidRPr="00D92F17">
        <w:rPr>
          <w:rFonts w:asciiTheme="majorHAnsi" w:hAnsiTheme="majorHAnsi"/>
        </w:rPr>
        <w:t xml:space="preserve">Às 13:00 horas dos dias úteis, no endereço supracitado. E-mail: pmsblicita@gmail.com. Edital: </w:t>
      </w:r>
      <w:hyperlink r:id="rId95" w:history="1">
        <w:r w:rsidR="007133BE" w:rsidRPr="002B7B35">
          <w:rPr>
            <w:rStyle w:val="Hyperlink"/>
            <w:rFonts w:asciiTheme="majorHAnsi" w:hAnsiTheme="majorHAnsi"/>
          </w:rPr>
          <w:t>www.saobento.pb.gov.br</w:t>
        </w:r>
      </w:hyperlink>
      <w:r w:rsidRPr="00D92F17">
        <w:rPr>
          <w:rFonts w:asciiTheme="majorHAnsi" w:hAnsiTheme="majorHAnsi"/>
        </w:rPr>
        <w:t>;</w:t>
      </w:r>
      <w:r w:rsidR="007133BE">
        <w:rPr>
          <w:rFonts w:asciiTheme="majorHAnsi" w:hAnsiTheme="majorHAnsi"/>
        </w:rPr>
        <w:t xml:space="preserve"> </w:t>
      </w:r>
      <w:hyperlink r:id="rId96" w:history="1">
        <w:r w:rsidRPr="002B7B35">
          <w:rPr>
            <w:rStyle w:val="Hyperlink"/>
            <w:rFonts w:asciiTheme="majorHAnsi" w:hAnsiTheme="majorHAnsi"/>
          </w:rPr>
          <w:t>www.tce.pb.gov.br</w:t>
        </w:r>
      </w:hyperlink>
      <w:r w:rsidRPr="00D92F17">
        <w:rPr>
          <w:rFonts w:asciiTheme="majorHAnsi" w:hAnsiTheme="majorHAnsi"/>
        </w:rPr>
        <w:t>.</w:t>
      </w:r>
      <w:r>
        <w:rPr>
          <w:rFonts w:asciiTheme="majorHAnsi" w:hAnsiTheme="majorHAnsi"/>
        </w:rPr>
        <w:t xml:space="preserve"> </w:t>
      </w:r>
    </w:p>
    <w:p w14:paraId="0E08CB0B" w14:textId="77777777" w:rsidR="00F634EC" w:rsidRDefault="00F634EC" w:rsidP="00C86A01">
      <w:pPr>
        <w:autoSpaceDE w:val="0"/>
        <w:autoSpaceDN w:val="0"/>
        <w:adjustRightInd w:val="0"/>
        <w:jc w:val="both"/>
        <w:rPr>
          <w:rFonts w:asciiTheme="majorHAnsi" w:hAnsiTheme="majorHAnsi"/>
        </w:rPr>
      </w:pPr>
    </w:p>
    <w:p w14:paraId="50230538" w14:textId="77777777" w:rsidR="00D92F17" w:rsidRDefault="00D92F17" w:rsidP="00F634EC">
      <w:pPr>
        <w:autoSpaceDE w:val="0"/>
        <w:autoSpaceDN w:val="0"/>
        <w:adjustRightInd w:val="0"/>
        <w:jc w:val="center"/>
        <w:rPr>
          <w:rFonts w:asciiTheme="majorHAnsi" w:hAnsiTheme="majorHAnsi"/>
          <w:b/>
        </w:rPr>
      </w:pPr>
    </w:p>
    <w:p w14:paraId="3F9B47E0" w14:textId="3633EACA" w:rsidR="009D0743" w:rsidRDefault="00F634EC" w:rsidP="00F634EC">
      <w:pPr>
        <w:autoSpaceDE w:val="0"/>
        <w:autoSpaceDN w:val="0"/>
        <w:adjustRightInd w:val="0"/>
        <w:jc w:val="center"/>
        <w:rPr>
          <w:rFonts w:asciiTheme="majorHAnsi" w:hAnsiTheme="majorHAnsi"/>
        </w:rPr>
      </w:pPr>
      <w:r w:rsidRPr="008153FD">
        <w:rPr>
          <w:rFonts w:asciiTheme="majorHAnsi" w:hAnsiTheme="majorHAnsi"/>
          <w:b/>
        </w:rPr>
        <w:t>ESTADO DE</w:t>
      </w:r>
      <w:r>
        <w:rPr>
          <w:rFonts w:asciiTheme="majorHAnsi" w:hAnsiTheme="majorHAnsi"/>
          <w:b/>
        </w:rPr>
        <w:t xml:space="preserve"> PARANÁ </w:t>
      </w:r>
    </w:p>
    <w:p w14:paraId="4952121C" w14:textId="77777777" w:rsidR="00F634EC" w:rsidRDefault="00F634EC" w:rsidP="008153FD">
      <w:pPr>
        <w:autoSpaceDE w:val="0"/>
        <w:autoSpaceDN w:val="0"/>
        <w:adjustRightInd w:val="0"/>
        <w:jc w:val="both"/>
        <w:rPr>
          <w:rFonts w:asciiTheme="majorHAnsi" w:hAnsiTheme="majorHAnsi"/>
        </w:rPr>
      </w:pPr>
    </w:p>
    <w:p w14:paraId="78CE5C75" w14:textId="2804473A" w:rsidR="00F634EC" w:rsidRPr="00F634EC" w:rsidRDefault="00F634EC" w:rsidP="008153FD">
      <w:pPr>
        <w:autoSpaceDE w:val="0"/>
        <w:autoSpaceDN w:val="0"/>
        <w:adjustRightInd w:val="0"/>
        <w:jc w:val="both"/>
        <w:rPr>
          <w:rFonts w:asciiTheme="majorHAnsi" w:hAnsiTheme="majorHAnsi"/>
          <w:b/>
        </w:rPr>
      </w:pPr>
      <w:r w:rsidRPr="00F634EC">
        <w:rPr>
          <w:rFonts w:asciiTheme="majorHAnsi" w:hAnsiTheme="majorHAnsi"/>
          <w:b/>
        </w:rPr>
        <w:t xml:space="preserve">PREFEITURA MUNICIPAL DE PIRAQUARA AVISO DE ADIAMENTO CONCORRÊNCIA Nº 2/2021 PROCESSO ADMINISTRATIVO Nº 15.841/2021 </w:t>
      </w:r>
    </w:p>
    <w:p w14:paraId="4321305F" w14:textId="1D1C4286" w:rsidR="009D0743" w:rsidRDefault="008A1DB1" w:rsidP="008153FD">
      <w:pPr>
        <w:autoSpaceDE w:val="0"/>
        <w:autoSpaceDN w:val="0"/>
        <w:adjustRightInd w:val="0"/>
        <w:jc w:val="both"/>
        <w:rPr>
          <w:rFonts w:asciiTheme="majorHAnsi" w:hAnsiTheme="majorHAnsi"/>
        </w:rPr>
      </w:pPr>
      <w:r w:rsidRPr="008153FD">
        <w:rPr>
          <w:rFonts w:asciiTheme="majorHAnsi" w:hAnsiTheme="majorHAnsi"/>
        </w:rPr>
        <w:t xml:space="preserve">O Município de Piraquara, por meio do Presidente da Comissão de Licitações, torna público, para conhecimento dos interessados, que os anexos (planilhas), não foram disponibilizados junto ao site da Prefeitura de Piraquara, perante a Concorrência nº 02/2021, cujo objeto é a Contratação de empresa para a execução de Pavimentação de via Urbana em CBUQ, na Planta Vila Franca, compreendendo os serviços preliminares, terraplenagem, base e sub-base, revestimento, meio fio e sarjeta, paisagismo e urbanismo, sinalização de trânsito, iluminação pública, drenagem, ensaios tecnológicos e placas de comunicação visual, conforme especificações contidas no ANEXO I - PROJETO BÁSICO, portanto, em virtude disso, a data de abertura fica ADIADA para o dia: 05/07/2021, às 09h00, no mesmo local indicado inicialmente. Salienta-se que não houve alterações no instrumento convocatório. O Edital e os respectivos anexos </w:t>
      </w:r>
      <w:r w:rsidR="00F634EC" w:rsidRPr="008153FD">
        <w:rPr>
          <w:rFonts w:asciiTheme="majorHAnsi" w:hAnsiTheme="majorHAnsi"/>
        </w:rPr>
        <w:t>estarão</w:t>
      </w:r>
      <w:r w:rsidRPr="008153FD">
        <w:rPr>
          <w:rFonts w:asciiTheme="majorHAnsi" w:hAnsiTheme="majorHAnsi"/>
        </w:rPr>
        <w:t xml:space="preserve"> à disposição dos interessados na Divisão de Compras e Licitações da Prefeitura, na Av. Getúlio Vargas, 1990 - Centro - Piraquara-PR, das 08h00 às 12h00 e das 13h00 às 17h00, ou no site: </w:t>
      </w:r>
      <w:hyperlink r:id="rId97" w:history="1">
        <w:r w:rsidR="00F634EC" w:rsidRPr="002B7B35">
          <w:rPr>
            <w:rStyle w:val="Hyperlink"/>
            <w:rFonts w:asciiTheme="majorHAnsi" w:hAnsiTheme="majorHAnsi"/>
          </w:rPr>
          <w:t>www.piraquara.pr.gov.br</w:t>
        </w:r>
      </w:hyperlink>
      <w:r w:rsidRPr="008153FD">
        <w:rPr>
          <w:rFonts w:asciiTheme="majorHAnsi" w:hAnsiTheme="majorHAnsi"/>
        </w:rPr>
        <w:t>.</w:t>
      </w:r>
      <w:r w:rsidR="00F634EC">
        <w:rPr>
          <w:rFonts w:asciiTheme="majorHAnsi" w:hAnsiTheme="majorHAnsi"/>
        </w:rPr>
        <w:t xml:space="preserve"> </w:t>
      </w:r>
    </w:p>
    <w:p w14:paraId="567F4A6B" w14:textId="77777777" w:rsidR="008A1DB1" w:rsidRDefault="008A1DB1" w:rsidP="008153FD">
      <w:pPr>
        <w:autoSpaceDE w:val="0"/>
        <w:autoSpaceDN w:val="0"/>
        <w:adjustRightInd w:val="0"/>
        <w:jc w:val="both"/>
        <w:rPr>
          <w:rFonts w:asciiTheme="majorHAnsi" w:hAnsiTheme="majorHAnsi"/>
        </w:rPr>
      </w:pPr>
    </w:p>
    <w:p w14:paraId="6F3A9F8E" w14:textId="3738EB77" w:rsidR="00F634EC" w:rsidRPr="00F634EC" w:rsidRDefault="00F634EC" w:rsidP="008153FD">
      <w:pPr>
        <w:autoSpaceDE w:val="0"/>
        <w:autoSpaceDN w:val="0"/>
        <w:adjustRightInd w:val="0"/>
        <w:jc w:val="both"/>
        <w:rPr>
          <w:rFonts w:asciiTheme="majorHAnsi" w:hAnsiTheme="majorHAnsi"/>
          <w:b/>
        </w:rPr>
      </w:pPr>
      <w:r w:rsidRPr="00F634EC">
        <w:rPr>
          <w:rFonts w:asciiTheme="majorHAnsi" w:hAnsiTheme="majorHAnsi"/>
          <w:b/>
        </w:rPr>
        <w:t xml:space="preserve">AVISO DE ADIAMENTO CONCORRÊNCIA Nº 3/2021 PROCESSO ADMINISTRATIVO Nº 15.805/2021 </w:t>
      </w:r>
    </w:p>
    <w:p w14:paraId="5BEFBBCF" w14:textId="54270A98" w:rsidR="008A1DB1" w:rsidRDefault="008A1DB1" w:rsidP="008153FD">
      <w:pPr>
        <w:autoSpaceDE w:val="0"/>
        <w:autoSpaceDN w:val="0"/>
        <w:adjustRightInd w:val="0"/>
        <w:jc w:val="both"/>
        <w:rPr>
          <w:rFonts w:asciiTheme="majorHAnsi" w:hAnsiTheme="majorHAnsi"/>
        </w:rPr>
      </w:pPr>
      <w:r w:rsidRPr="008153FD">
        <w:rPr>
          <w:rFonts w:asciiTheme="majorHAnsi" w:hAnsiTheme="majorHAnsi"/>
        </w:rPr>
        <w:t xml:space="preserve">O Município de Piraquara, por meio do Presidente da Comissão de Licitações, torna público, para conhecimento dos interessados, que os anexos (planilhas), não foram disponibilizados junto ao site da Prefeitura de Piraquara, perante a Concorrência nº 03/2021, cujo objeto é a Contratação de empresa para a execução de Pavimentação de via Urbana em CBUQ, na Planta Santa Catarina, compreendendo os serviços preliminares, terraplenagem, base e sub-base, revestimento, meio fio e sarjeta, paisagismo e urbanismo, sinalização de trânsito, iluminação pública, drenagem, ensaios tecnológicos e placas de comunicação visual, conforme especificações contidas no ANEXO I - PROJETO BÁ S I CO, portanto, em virtude disso, a data de abertura fica ADIADA para o dia: 06/07/2021, às 09h00, no mesmo local indicado inicialmente. Salienta-se que não houve alterações no instrumento convocatório. O Edital e os respectivos anexos </w:t>
      </w:r>
      <w:r w:rsidR="00F634EC" w:rsidRPr="008153FD">
        <w:rPr>
          <w:rFonts w:asciiTheme="majorHAnsi" w:hAnsiTheme="majorHAnsi"/>
        </w:rPr>
        <w:t>estarão</w:t>
      </w:r>
      <w:r w:rsidRPr="008153FD">
        <w:rPr>
          <w:rFonts w:asciiTheme="majorHAnsi" w:hAnsiTheme="majorHAnsi"/>
        </w:rPr>
        <w:t xml:space="preserve"> à disposição dos interessados na Divisão de Compras e Licitações da Prefeitura, na Av. Getúlio Vargas, 1990 - Centro - Piraquara-PR, das 08h00 às 12h00 e das 13h00 às 17h00, ou no site: </w:t>
      </w:r>
      <w:hyperlink r:id="rId98" w:history="1">
        <w:r w:rsidR="009F1079" w:rsidRPr="002B7B35">
          <w:rPr>
            <w:rStyle w:val="Hyperlink"/>
            <w:rFonts w:asciiTheme="majorHAnsi" w:hAnsiTheme="majorHAnsi"/>
          </w:rPr>
          <w:t>www.piraquara.pr.gov.br</w:t>
        </w:r>
      </w:hyperlink>
      <w:r w:rsidRPr="008153FD">
        <w:rPr>
          <w:rFonts w:asciiTheme="majorHAnsi" w:hAnsiTheme="majorHAnsi"/>
        </w:rPr>
        <w:t>.</w:t>
      </w:r>
      <w:r w:rsidR="009F1079">
        <w:rPr>
          <w:rFonts w:asciiTheme="majorHAnsi" w:hAnsiTheme="majorHAnsi"/>
        </w:rPr>
        <w:t xml:space="preserve"> </w:t>
      </w:r>
    </w:p>
    <w:p w14:paraId="1704D349" w14:textId="21F0119D" w:rsidR="008A1DB1" w:rsidRDefault="009F1079" w:rsidP="008153FD">
      <w:pPr>
        <w:autoSpaceDE w:val="0"/>
        <w:autoSpaceDN w:val="0"/>
        <w:adjustRightInd w:val="0"/>
        <w:jc w:val="both"/>
        <w:rPr>
          <w:rFonts w:asciiTheme="majorHAnsi" w:hAnsiTheme="majorHAnsi"/>
        </w:rPr>
      </w:pPr>
      <w:r>
        <w:rPr>
          <w:rFonts w:asciiTheme="majorHAnsi" w:hAnsiTheme="majorHAnsi"/>
        </w:rPr>
        <w:t xml:space="preserve"> </w:t>
      </w:r>
    </w:p>
    <w:p w14:paraId="3B4FA3C9" w14:textId="77777777" w:rsidR="007133BE" w:rsidRDefault="007133BE" w:rsidP="008153FD">
      <w:pPr>
        <w:autoSpaceDE w:val="0"/>
        <w:autoSpaceDN w:val="0"/>
        <w:adjustRightInd w:val="0"/>
        <w:jc w:val="both"/>
        <w:rPr>
          <w:rFonts w:asciiTheme="majorHAnsi" w:hAnsiTheme="majorHAnsi"/>
        </w:rPr>
      </w:pPr>
    </w:p>
    <w:p w14:paraId="794B1CF9" w14:textId="36548288" w:rsidR="007133BE" w:rsidRPr="007133BE" w:rsidRDefault="007133BE" w:rsidP="007133BE">
      <w:pPr>
        <w:autoSpaceDE w:val="0"/>
        <w:autoSpaceDN w:val="0"/>
        <w:adjustRightInd w:val="0"/>
        <w:jc w:val="center"/>
        <w:rPr>
          <w:rFonts w:asciiTheme="majorHAnsi" w:hAnsiTheme="majorHAnsi"/>
          <w:b/>
        </w:rPr>
      </w:pPr>
      <w:r w:rsidRPr="007133BE">
        <w:rPr>
          <w:rFonts w:asciiTheme="majorHAnsi" w:hAnsiTheme="majorHAnsi"/>
          <w:b/>
        </w:rPr>
        <w:t>ESTADO DE PERNAMBUCO</w:t>
      </w:r>
    </w:p>
    <w:p w14:paraId="3CBFF12D" w14:textId="77777777" w:rsidR="007133BE" w:rsidRPr="007133BE" w:rsidRDefault="007133BE" w:rsidP="008153FD">
      <w:pPr>
        <w:autoSpaceDE w:val="0"/>
        <w:autoSpaceDN w:val="0"/>
        <w:adjustRightInd w:val="0"/>
        <w:jc w:val="both"/>
        <w:rPr>
          <w:rFonts w:asciiTheme="majorHAnsi" w:hAnsiTheme="majorHAnsi"/>
          <w:b/>
        </w:rPr>
      </w:pPr>
    </w:p>
    <w:p w14:paraId="42DF6638" w14:textId="77777777" w:rsidR="007133BE" w:rsidRDefault="007133BE" w:rsidP="008153FD">
      <w:pPr>
        <w:autoSpaceDE w:val="0"/>
        <w:autoSpaceDN w:val="0"/>
        <w:adjustRightInd w:val="0"/>
        <w:jc w:val="both"/>
        <w:rPr>
          <w:rFonts w:asciiTheme="majorHAnsi" w:hAnsiTheme="majorHAnsi"/>
        </w:rPr>
      </w:pPr>
      <w:r w:rsidRPr="007133BE">
        <w:rPr>
          <w:rFonts w:asciiTheme="majorHAnsi" w:hAnsiTheme="majorHAnsi"/>
          <w:b/>
        </w:rPr>
        <w:t>PREFEITURA MUNICIPAL DE TRINDADE AVISOS DE LICITAÇÃO CONCORRÊNCIA N° 1/2021</w:t>
      </w:r>
      <w:r w:rsidRPr="007133BE">
        <w:rPr>
          <w:rFonts w:asciiTheme="majorHAnsi" w:hAnsiTheme="majorHAnsi"/>
        </w:rPr>
        <w:t xml:space="preserve"> </w:t>
      </w:r>
    </w:p>
    <w:p w14:paraId="2A94318D" w14:textId="33D610EF" w:rsidR="007133BE" w:rsidRPr="007133BE" w:rsidRDefault="007133BE" w:rsidP="008153FD">
      <w:pPr>
        <w:autoSpaceDE w:val="0"/>
        <w:autoSpaceDN w:val="0"/>
        <w:adjustRightInd w:val="0"/>
        <w:jc w:val="both"/>
        <w:rPr>
          <w:rFonts w:asciiTheme="majorHAnsi" w:hAnsiTheme="majorHAnsi"/>
        </w:rPr>
      </w:pPr>
      <w:r w:rsidRPr="007133BE">
        <w:rPr>
          <w:rFonts w:asciiTheme="majorHAnsi" w:hAnsiTheme="majorHAnsi"/>
        </w:rPr>
        <w:t xml:space="preserve">Repetição Objeto: Contratação de empresa de engenharia civil para execução de paralelepípedo granítico em diversas ruas de Trindade, Pernambuco, em atendimento ao TC/CR 841369/2016 - Caixa Econômica Federal. Obtenção do edital no sítio </w:t>
      </w:r>
      <w:hyperlink r:id="rId99" w:history="1">
        <w:r w:rsidRPr="002B7B35">
          <w:rPr>
            <w:rStyle w:val="Hyperlink"/>
            <w:rFonts w:asciiTheme="majorHAnsi" w:hAnsiTheme="majorHAnsi"/>
          </w:rPr>
          <w:t>www.trindade.pe.gov.br</w:t>
        </w:r>
      </w:hyperlink>
      <w:r>
        <w:rPr>
          <w:rFonts w:asciiTheme="majorHAnsi" w:hAnsiTheme="majorHAnsi"/>
        </w:rPr>
        <w:t xml:space="preserve">. </w:t>
      </w:r>
      <w:r w:rsidRPr="007133BE">
        <w:rPr>
          <w:rFonts w:asciiTheme="majorHAnsi" w:hAnsiTheme="majorHAnsi"/>
        </w:rPr>
        <w:t>Prazo para entrega dos envelopes: até às 09:00h de 17 de junho de 2021.</w:t>
      </w:r>
    </w:p>
    <w:p w14:paraId="76B4C3FD" w14:textId="77777777" w:rsidR="007133BE" w:rsidRPr="007133BE" w:rsidRDefault="007133BE" w:rsidP="008153FD">
      <w:pPr>
        <w:autoSpaceDE w:val="0"/>
        <w:autoSpaceDN w:val="0"/>
        <w:adjustRightInd w:val="0"/>
        <w:jc w:val="both"/>
        <w:rPr>
          <w:rFonts w:asciiTheme="majorHAnsi" w:hAnsiTheme="majorHAnsi"/>
        </w:rPr>
      </w:pPr>
    </w:p>
    <w:p w14:paraId="490A1663" w14:textId="77777777" w:rsidR="007133BE" w:rsidRDefault="007133BE" w:rsidP="008153FD">
      <w:pPr>
        <w:autoSpaceDE w:val="0"/>
        <w:autoSpaceDN w:val="0"/>
        <w:adjustRightInd w:val="0"/>
        <w:jc w:val="both"/>
        <w:rPr>
          <w:rFonts w:asciiTheme="majorHAnsi" w:hAnsiTheme="majorHAnsi"/>
        </w:rPr>
      </w:pPr>
      <w:r w:rsidRPr="007133BE">
        <w:rPr>
          <w:rFonts w:asciiTheme="majorHAnsi" w:hAnsiTheme="majorHAnsi"/>
          <w:b/>
        </w:rPr>
        <w:t>CONCORRÊNCIA N° 2/2021</w:t>
      </w:r>
      <w:r w:rsidRPr="007133BE">
        <w:rPr>
          <w:rFonts w:asciiTheme="majorHAnsi" w:hAnsiTheme="majorHAnsi"/>
        </w:rPr>
        <w:t xml:space="preserve"> </w:t>
      </w:r>
    </w:p>
    <w:p w14:paraId="2C64B2FF" w14:textId="23099D2C" w:rsidR="007133BE" w:rsidRDefault="007133BE" w:rsidP="008153FD">
      <w:pPr>
        <w:autoSpaceDE w:val="0"/>
        <w:autoSpaceDN w:val="0"/>
        <w:adjustRightInd w:val="0"/>
        <w:jc w:val="both"/>
        <w:rPr>
          <w:rFonts w:asciiTheme="majorHAnsi" w:hAnsiTheme="majorHAnsi"/>
        </w:rPr>
      </w:pPr>
      <w:r w:rsidRPr="007133BE">
        <w:rPr>
          <w:rFonts w:asciiTheme="majorHAnsi" w:hAnsiTheme="majorHAnsi"/>
        </w:rPr>
        <w:t xml:space="preserve">Repetição Objeto: Contratação de empresa de engenharia civil para construção de escola de 06 salas padrão FNDE na cidade de Trindade, Pernambuco. Obtenção do edital no sítio </w:t>
      </w:r>
      <w:hyperlink r:id="rId100" w:history="1">
        <w:r w:rsidRPr="002B7B35">
          <w:rPr>
            <w:rStyle w:val="Hyperlink"/>
            <w:rFonts w:asciiTheme="majorHAnsi" w:hAnsiTheme="majorHAnsi"/>
          </w:rPr>
          <w:t>www.trindade.pe.gov.br</w:t>
        </w:r>
      </w:hyperlink>
      <w:r w:rsidRPr="007133BE">
        <w:rPr>
          <w:rFonts w:asciiTheme="majorHAnsi" w:hAnsiTheme="majorHAnsi"/>
        </w:rPr>
        <w:t>.</w:t>
      </w:r>
      <w:r>
        <w:rPr>
          <w:rFonts w:asciiTheme="majorHAnsi" w:hAnsiTheme="majorHAnsi"/>
        </w:rPr>
        <w:t xml:space="preserve"> </w:t>
      </w:r>
      <w:r w:rsidRPr="007133BE">
        <w:rPr>
          <w:rFonts w:asciiTheme="majorHAnsi" w:hAnsiTheme="majorHAnsi"/>
        </w:rPr>
        <w:t>Prazo para entrega dos envelopes: até às 08:30h de 17 de junho de 2021.</w:t>
      </w:r>
    </w:p>
    <w:p w14:paraId="50D96711" w14:textId="77777777" w:rsidR="007133BE" w:rsidRPr="007133BE" w:rsidRDefault="007133BE" w:rsidP="008153FD">
      <w:pPr>
        <w:autoSpaceDE w:val="0"/>
        <w:autoSpaceDN w:val="0"/>
        <w:adjustRightInd w:val="0"/>
        <w:jc w:val="both"/>
        <w:rPr>
          <w:rFonts w:asciiTheme="majorHAnsi" w:hAnsiTheme="majorHAnsi"/>
        </w:rPr>
      </w:pPr>
    </w:p>
    <w:p w14:paraId="1860C4F3" w14:textId="77777777" w:rsidR="007133BE" w:rsidRPr="007133BE" w:rsidRDefault="007133BE" w:rsidP="008153FD">
      <w:pPr>
        <w:autoSpaceDE w:val="0"/>
        <w:autoSpaceDN w:val="0"/>
        <w:adjustRightInd w:val="0"/>
        <w:jc w:val="both"/>
        <w:rPr>
          <w:rFonts w:asciiTheme="majorHAnsi" w:hAnsiTheme="majorHAnsi"/>
        </w:rPr>
      </w:pPr>
    </w:p>
    <w:p w14:paraId="53704F34" w14:textId="7F4D3AE5" w:rsidR="007133BE" w:rsidRPr="007133BE" w:rsidRDefault="007133BE" w:rsidP="007133BE">
      <w:pPr>
        <w:autoSpaceDE w:val="0"/>
        <w:autoSpaceDN w:val="0"/>
        <w:adjustRightInd w:val="0"/>
        <w:jc w:val="center"/>
        <w:rPr>
          <w:rFonts w:asciiTheme="majorHAnsi" w:hAnsiTheme="majorHAnsi"/>
          <w:b/>
        </w:rPr>
      </w:pPr>
      <w:r w:rsidRPr="007133BE">
        <w:rPr>
          <w:rFonts w:asciiTheme="majorHAnsi" w:hAnsiTheme="majorHAnsi"/>
          <w:b/>
        </w:rPr>
        <w:t>ESTADO DO RIO GRANDE DO SUL</w:t>
      </w:r>
    </w:p>
    <w:p w14:paraId="169B6F2F" w14:textId="77777777" w:rsidR="007133BE" w:rsidRPr="007133BE" w:rsidRDefault="007133BE" w:rsidP="008153FD">
      <w:pPr>
        <w:autoSpaceDE w:val="0"/>
        <w:autoSpaceDN w:val="0"/>
        <w:adjustRightInd w:val="0"/>
        <w:jc w:val="both"/>
        <w:rPr>
          <w:rFonts w:asciiTheme="majorHAnsi" w:hAnsiTheme="majorHAnsi"/>
          <w:b/>
        </w:rPr>
      </w:pPr>
    </w:p>
    <w:p w14:paraId="64052A20" w14:textId="647889D9" w:rsidR="007133BE" w:rsidRDefault="007133BE" w:rsidP="008153FD">
      <w:pPr>
        <w:autoSpaceDE w:val="0"/>
        <w:autoSpaceDN w:val="0"/>
        <w:adjustRightInd w:val="0"/>
        <w:jc w:val="both"/>
        <w:rPr>
          <w:rFonts w:asciiTheme="majorHAnsi" w:hAnsiTheme="majorHAnsi"/>
        </w:rPr>
      </w:pPr>
      <w:r w:rsidRPr="007133BE">
        <w:rPr>
          <w:rFonts w:asciiTheme="majorHAnsi" w:hAnsiTheme="majorHAnsi"/>
          <w:b/>
        </w:rPr>
        <w:t>PREFEITURA MUNICIPAL DE CRUZ ALTA AVISO DE LICITAÇÃO CONCORRÊNCIA N° 76/2021</w:t>
      </w:r>
      <w:r w:rsidRPr="007133BE">
        <w:rPr>
          <w:rFonts w:asciiTheme="majorHAnsi" w:hAnsiTheme="majorHAnsi"/>
        </w:rPr>
        <w:t xml:space="preserve"> </w:t>
      </w:r>
      <w:r w:rsidRPr="007133BE">
        <w:rPr>
          <w:rFonts w:asciiTheme="majorHAnsi" w:hAnsiTheme="majorHAnsi"/>
        </w:rPr>
        <w:t xml:space="preserve">Que tem por objeto: Contratação de serviços de destinação final do lixo domiciliar urbano do Município de Cruz Alta.RS. A Prefeita Municipal avisa que o Edital de licitação concorrência n° 076-2021 sofreu alterações decorrentes de acolhimento de tempestivos instrumentos de impugnação ao Edital. Com isso, a data de abertura do certame que inicialmente iria acontecer em 07 de junho do corrente ano, ficou adiada para o dia 08 de julho de 2021 às 9:00 </w:t>
      </w:r>
      <w:proofErr w:type="spellStart"/>
      <w:r w:rsidRPr="007133BE">
        <w:rPr>
          <w:rFonts w:asciiTheme="majorHAnsi" w:hAnsiTheme="majorHAnsi"/>
        </w:rPr>
        <w:t>hr</w:t>
      </w:r>
      <w:proofErr w:type="spellEnd"/>
      <w:r w:rsidRPr="007133BE">
        <w:rPr>
          <w:rFonts w:asciiTheme="majorHAnsi" w:hAnsiTheme="majorHAnsi"/>
        </w:rPr>
        <w:t xml:space="preserve">., no mesmo endereço informado anteriormente. O Edital alterado será disponibilizado em sua íntegra pela mesma forma que se deu o original, ou seja, no site </w:t>
      </w:r>
      <w:hyperlink r:id="rId101" w:history="1">
        <w:r w:rsidRPr="002B7B35">
          <w:rPr>
            <w:rStyle w:val="Hyperlink"/>
            <w:rFonts w:asciiTheme="majorHAnsi" w:hAnsiTheme="majorHAnsi"/>
          </w:rPr>
          <w:t>www.cruzalta.rs.gov.br</w:t>
        </w:r>
      </w:hyperlink>
      <w:r w:rsidRPr="007133BE">
        <w:rPr>
          <w:rFonts w:asciiTheme="majorHAnsi" w:hAnsiTheme="majorHAnsi"/>
        </w:rPr>
        <w:t>.</w:t>
      </w:r>
      <w:r>
        <w:rPr>
          <w:rFonts w:asciiTheme="majorHAnsi" w:hAnsiTheme="majorHAnsi"/>
        </w:rPr>
        <w:t xml:space="preserve"> </w:t>
      </w:r>
    </w:p>
    <w:p w14:paraId="0A2E4AE7" w14:textId="77777777" w:rsidR="007133BE" w:rsidRDefault="007133BE" w:rsidP="008153FD">
      <w:pPr>
        <w:autoSpaceDE w:val="0"/>
        <w:autoSpaceDN w:val="0"/>
        <w:adjustRightInd w:val="0"/>
        <w:jc w:val="both"/>
        <w:rPr>
          <w:rFonts w:asciiTheme="majorHAnsi" w:hAnsiTheme="majorHAnsi"/>
        </w:rPr>
      </w:pPr>
    </w:p>
    <w:p w14:paraId="2CFC3831" w14:textId="77777777" w:rsidR="007133BE" w:rsidRDefault="007133BE" w:rsidP="008153FD">
      <w:pPr>
        <w:autoSpaceDE w:val="0"/>
        <w:autoSpaceDN w:val="0"/>
        <w:adjustRightInd w:val="0"/>
        <w:jc w:val="both"/>
        <w:rPr>
          <w:rFonts w:asciiTheme="majorHAnsi" w:hAnsiTheme="majorHAnsi"/>
        </w:rPr>
      </w:pPr>
    </w:p>
    <w:p w14:paraId="514544F5" w14:textId="0E8ED246" w:rsidR="007133BE" w:rsidRDefault="007133BE" w:rsidP="007133BE">
      <w:pPr>
        <w:autoSpaceDE w:val="0"/>
        <w:autoSpaceDN w:val="0"/>
        <w:adjustRightInd w:val="0"/>
        <w:jc w:val="center"/>
        <w:rPr>
          <w:rFonts w:asciiTheme="majorHAnsi" w:hAnsiTheme="majorHAnsi"/>
          <w:b/>
        </w:rPr>
      </w:pPr>
      <w:r w:rsidRPr="007133BE">
        <w:rPr>
          <w:rFonts w:asciiTheme="majorHAnsi" w:hAnsiTheme="majorHAnsi"/>
          <w:b/>
        </w:rPr>
        <w:t>ESTADO DO RIO DE JANEIRO</w:t>
      </w:r>
    </w:p>
    <w:p w14:paraId="29AA8A77" w14:textId="77777777" w:rsidR="007133BE" w:rsidRPr="007133BE" w:rsidRDefault="007133BE" w:rsidP="008153FD">
      <w:pPr>
        <w:autoSpaceDE w:val="0"/>
        <w:autoSpaceDN w:val="0"/>
        <w:adjustRightInd w:val="0"/>
        <w:jc w:val="both"/>
        <w:rPr>
          <w:rFonts w:asciiTheme="majorHAnsi" w:hAnsiTheme="majorHAnsi"/>
          <w:b/>
        </w:rPr>
      </w:pPr>
    </w:p>
    <w:p w14:paraId="67A7A8BD" w14:textId="52C18E59" w:rsidR="007133BE" w:rsidRDefault="007133BE" w:rsidP="008153FD">
      <w:pPr>
        <w:autoSpaceDE w:val="0"/>
        <w:autoSpaceDN w:val="0"/>
        <w:adjustRightInd w:val="0"/>
        <w:jc w:val="both"/>
        <w:rPr>
          <w:rFonts w:asciiTheme="majorHAnsi" w:hAnsiTheme="majorHAnsi"/>
        </w:rPr>
      </w:pPr>
      <w:r w:rsidRPr="007133BE">
        <w:rPr>
          <w:rFonts w:asciiTheme="majorHAnsi" w:hAnsiTheme="majorHAnsi"/>
          <w:b/>
        </w:rPr>
        <w:t>PREFEITURA MUNICIPAL DE SANTA MARIA MADALENA AVISO DE LICITAÇÃO CONCORRÊNCIA PÚBLICA Nº 1/2021</w:t>
      </w:r>
      <w:r w:rsidRPr="007133BE">
        <w:rPr>
          <w:rFonts w:asciiTheme="majorHAnsi" w:hAnsiTheme="majorHAnsi"/>
        </w:rPr>
        <w:t xml:space="preserve"> </w:t>
      </w:r>
      <w:r w:rsidRPr="007133BE">
        <w:rPr>
          <w:rFonts w:asciiTheme="majorHAnsi" w:hAnsiTheme="majorHAnsi"/>
        </w:rPr>
        <w:t xml:space="preserve">Reagendamento OBJETO: Contratação de empresa para execução da obra para implantação do Sistema de Esgotamento Sanitário do Centro e do Bairro Itaporanga, ambos no 1º Distrito do Município de Santa Maria Madalena/RJ. Tipo Menor Preço Global, em regime de empreitada por preço unitário. Data: 09/07/2021, às 09:00h. Local: Prefeitura de Santa Maria Madalena, Praça Cel. Braz, nº 02, Centro, Santa Maria Madalena / RJ, Telefone (22) 2561-1562 ou 2561-1237, ramal 222, de 08:00 às 16:00 horas. OBS: caso haja interesse em participar da referida licitação, favor enviar solicitação do edital através do e-mail </w:t>
      </w:r>
      <w:hyperlink r:id="rId102" w:history="1">
        <w:r w:rsidRPr="002B7B35">
          <w:rPr>
            <w:rStyle w:val="Hyperlink"/>
            <w:rFonts w:asciiTheme="majorHAnsi" w:hAnsiTheme="majorHAnsi"/>
          </w:rPr>
          <w:t>setordecompras@pmsmm.rj.gov.br</w:t>
        </w:r>
      </w:hyperlink>
      <w:r>
        <w:rPr>
          <w:rFonts w:asciiTheme="majorHAnsi" w:hAnsiTheme="majorHAnsi"/>
        </w:rPr>
        <w:t xml:space="preserve">. </w:t>
      </w:r>
    </w:p>
    <w:p w14:paraId="667ECDD0" w14:textId="77777777" w:rsidR="007133BE" w:rsidRDefault="007133BE" w:rsidP="008153FD">
      <w:pPr>
        <w:autoSpaceDE w:val="0"/>
        <w:autoSpaceDN w:val="0"/>
        <w:adjustRightInd w:val="0"/>
        <w:jc w:val="both"/>
        <w:rPr>
          <w:rFonts w:asciiTheme="majorHAnsi" w:hAnsiTheme="majorHAnsi"/>
        </w:rPr>
      </w:pPr>
    </w:p>
    <w:p w14:paraId="260140DE" w14:textId="77777777" w:rsidR="007133BE" w:rsidRDefault="007133BE" w:rsidP="008153FD">
      <w:pPr>
        <w:autoSpaceDE w:val="0"/>
        <w:autoSpaceDN w:val="0"/>
        <w:adjustRightInd w:val="0"/>
        <w:jc w:val="both"/>
        <w:rPr>
          <w:rFonts w:asciiTheme="majorHAnsi" w:hAnsiTheme="majorHAnsi"/>
        </w:rPr>
      </w:pPr>
    </w:p>
    <w:p w14:paraId="2F2A5E41" w14:textId="1AC21C88" w:rsidR="008A1DB1" w:rsidRPr="008153FD" w:rsidRDefault="008153FD" w:rsidP="008153FD">
      <w:pPr>
        <w:autoSpaceDE w:val="0"/>
        <w:autoSpaceDN w:val="0"/>
        <w:adjustRightInd w:val="0"/>
        <w:jc w:val="center"/>
        <w:rPr>
          <w:rFonts w:asciiTheme="majorHAnsi" w:hAnsiTheme="majorHAnsi"/>
          <w:b/>
        </w:rPr>
      </w:pPr>
      <w:r w:rsidRPr="008153FD">
        <w:rPr>
          <w:rFonts w:asciiTheme="majorHAnsi" w:hAnsiTheme="majorHAnsi"/>
          <w:b/>
        </w:rPr>
        <w:t>ESTADO DE SANTA CATARINA</w:t>
      </w:r>
    </w:p>
    <w:p w14:paraId="50BFE956" w14:textId="77777777" w:rsidR="008A1DB1" w:rsidRPr="008153FD" w:rsidRDefault="008A1DB1" w:rsidP="008153FD">
      <w:pPr>
        <w:autoSpaceDE w:val="0"/>
        <w:autoSpaceDN w:val="0"/>
        <w:adjustRightInd w:val="0"/>
        <w:jc w:val="both"/>
        <w:rPr>
          <w:rFonts w:asciiTheme="majorHAnsi" w:hAnsiTheme="majorHAnsi"/>
          <w:b/>
        </w:rPr>
      </w:pPr>
    </w:p>
    <w:p w14:paraId="1BCDF480" w14:textId="3241A0C9" w:rsidR="008153FD" w:rsidRDefault="008153FD" w:rsidP="008153FD">
      <w:pPr>
        <w:autoSpaceDE w:val="0"/>
        <w:autoSpaceDN w:val="0"/>
        <w:adjustRightInd w:val="0"/>
        <w:jc w:val="both"/>
        <w:rPr>
          <w:rFonts w:asciiTheme="majorHAnsi" w:hAnsiTheme="majorHAnsi"/>
        </w:rPr>
      </w:pPr>
      <w:r w:rsidRPr="008153FD">
        <w:rPr>
          <w:rFonts w:asciiTheme="majorHAnsi" w:hAnsiTheme="majorHAnsi"/>
          <w:b/>
        </w:rPr>
        <w:t>PREFEITURA MUNICIPAL DE BRUSQUE AVISO DE LICITAÇÃO CONCORRÊNCIA Nº 2/2021 PROCESSO LICITATÓRIO 51/2021</w:t>
      </w:r>
      <w:r w:rsidRPr="008153FD">
        <w:rPr>
          <w:rFonts w:asciiTheme="majorHAnsi" w:hAnsiTheme="majorHAnsi"/>
        </w:rPr>
        <w:t xml:space="preserve"> </w:t>
      </w:r>
    </w:p>
    <w:p w14:paraId="6D676A79" w14:textId="5BE43307" w:rsidR="008A1DB1" w:rsidRDefault="008A1DB1" w:rsidP="008153FD">
      <w:pPr>
        <w:autoSpaceDE w:val="0"/>
        <w:autoSpaceDN w:val="0"/>
        <w:adjustRightInd w:val="0"/>
        <w:jc w:val="both"/>
        <w:rPr>
          <w:rFonts w:asciiTheme="majorHAnsi" w:hAnsiTheme="majorHAnsi"/>
        </w:rPr>
      </w:pPr>
      <w:r w:rsidRPr="008153FD">
        <w:rPr>
          <w:rFonts w:asciiTheme="majorHAnsi" w:hAnsiTheme="majorHAnsi"/>
        </w:rPr>
        <w:t xml:space="preserve">O MUNICÍPIO DE BRUSQUE, torna público que realizará licitação, na modalidade CONCORRÊNCIA, destinada ao recebimento de propostas para a CONTRATAÇÃO DE EMPRESA PARA EXECUÇÃO DO PAC MACRODRENAGEM BACIA FELIPE SCHMIDT, NO MUNICÍPIO DE BRUSQUE/SC. Local de abertura dos envelopes: Prefeitura Municipal de Brusque, no dia 05/07/2021, às 09h00min. Informações e retirada do Edital no horário comercial no Departamento de Licitações da Prefeitura ou preferencialmente no site: </w:t>
      </w:r>
      <w:hyperlink r:id="rId103" w:history="1">
        <w:r w:rsidR="008153FD" w:rsidRPr="002B7B35">
          <w:rPr>
            <w:rStyle w:val="Hyperlink"/>
            <w:rFonts w:asciiTheme="majorHAnsi" w:hAnsiTheme="majorHAnsi"/>
          </w:rPr>
          <w:t>www.brusque.sc.gov.br</w:t>
        </w:r>
      </w:hyperlink>
      <w:r w:rsidRPr="008153FD">
        <w:rPr>
          <w:rFonts w:asciiTheme="majorHAnsi" w:hAnsiTheme="majorHAnsi"/>
        </w:rPr>
        <w:t>.</w:t>
      </w:r>
      <w:r w:rsidR="008153FD">
        <w:rPr>
          <w:rFonts w:asciiTheme="majorHAnsi" w:hAnsiTheme="majorHAnsi"/>
        </w:rPr>
        <w:t xml:space="preserve"> </w:t>
      </w:r>
    </w:p>
    <w:p w14:paraId="076EA913" w14:textId="77777777" w:rsidR="008A1DB1" w:rsidRDefault="008A1DB1" w:rsidP="008153FD">
      <w:pPr>
        <w:autoSpaceDE w:val="0"/>
        <w:autoSpaceDN w:val="0"/>
        <w:adjustRightInd w:val="0"/>
        <w:jc w:val="both"/>
        <w:rPr>
          <w:rFonts w:asciiTheme="majorHAnsi" w:hAnsiTheme="majorHAnsi"/>
        </w:rPr>
      </w:pPr>
    </w:p>
    <w:p w14:paraId="3B58FFFD" w14:textId="77777777" w:rsidR="008A1DB1" w:rsidRDefault="008A1DB1" w:rsidP="008153FD">
      <w:pPr>
        <w:autoSpaceDE w:val="0"/>
        <w:autoSpaceDN w:val="0"/>
        <w:adjustRightInd w:val="0"/>
        <w:jc w:val="both"/>
        <w:rPr>
          <w:rFonts w:asciiTheme="majorHAnsi" w:hAnsiTheme="majorHAnsi"/>
        </w:rPr>
      </w:pPr>
    </w:p>
    <w:p w14:paraId="43198A91" w14:textId="1A6D2303" w:rsidR="008368D3" w:rsidRPr="008368D3" w:rsidRDefault="008368D3" w:rsidP="008368D3">
      <w:pPr>
        <w:autoSpaceDE w:val="0"/>
        <w:autoSpaceDN w:val="0"/>
        <w:adjustRightInd w:val="0"/>
        <w:jc w:val="center"/>
        <w:rPr>
          <w:rFonts w:asciiTheme="majorHAnsi" w:hAnsiTheme="majorHAnsi"/>
          <w:b/>
        </w:rPr>
      </w:pPr>
      <w:r w:rsidRPr="008368D3">
        <w:rPr>
          <w:rFonts w:asciiTheme="majorHAnsi" w:hAnsiTheme="majorHAnsi"/>
          <w:b/>
        </w:rPr>
        <w:t>ESTADO DE SÃO PAULO</w:t>
      </w:r>
    </w:p>
    <w:p w14:paraId="6F4D13AE" w14:textId="77777777" w:rsidR="00446737" w:rsidRDefault="00446737" w:rsidP="008153FD">
      <w:pPr>
        <w:autoSpaceDE w:val="0"/>
        <w:autoSpaceDN w:val="0"/>
        <w:adjustRightInd w:val="0"/>
        <w:jc w:val="both"/>
        <w:rPr>
          <w:rFonts w:asciiTheme="majorHAnsi" w:hAnsiTheme="majorHAnsi"/>
        </w:rPr>
      </w:pPr>
    </w:p>
    <w:p w14:paraId="0CA017F9" w14:textId="3BF55D9D" w:rsidR="00A5251E" w:rsidRPr="00A5251E" w:rsidRDefault="00A5251E" w:rsidP="008153FD">
      <w:pPr>
        <w:autoSpaceDE w:val="0"/>
        <w:autoSpaceDN w:val="0"/>
        <w:adjustRightInd w:val="0"/>
        <w:jc w:val="both"/>
        <w:rPr>
          <w:rFonts w:asciiTheme="majorHAnsi" w:hAnsiTheme="majorHAnsi"/>
          <w:b/>
        </w:rPr>
      </w:pPr>
      <w:r w:rsidRPr="00A5251E">
        <w:rPr>
          <w:rFonts w:asciiTheme="majorHAnsi" w:hAnsiTheme="majorHAnsi"/>
          <w:b/>
        </w:rPr>
        <w:t xml:space="preserve">SUPERINTENDÊNCIA DE ÁGUA E ESGOTO DE CATANDUVA - AVISO DE LICITAÇÃO PREGÃO ELETRÔNICO SRP Nº 44/2021 PREGÃO ELETRÔNICO PARA REGISTRO DE PREÇOS Nº 44/2021 </w:t>
      </w:r>
    </w:p>
    <w:p w14:paraId="7AF8E14F" w14:textId="74C456D6" w:rsidR="00446737" w:rsidRDefault="00446737" w:rsidP="008153FD">
      <w:pPr>
        <w:autoSpaceDE w:val="0"/>
        <w:autoSpaceDN w:val="0"/>
        <w:adjustRightInd w:val="0"/>
        <w:jc w:val="both"/>
        <w:rPr>
          <w:rFonts w:asciiTheme="majorHAnsi" w:hAnsiTheme="majorHAnsi"/>
        </w:rPr>
      </w:pPr>
      <w:r w:rsidRPr="00B53133">
        <w:rPr>
          <w:rFonts w:asciiTheme="majorHAnsi" w:hAnsiTheme="majorHAnsi"/>
        </w:rPr>
        <w:t xml:space="preserve">OBJETO: REGISTRO DE PREÇOS PARA MATERIAIS PARA EXECUÇÃO E REPAROS DE POÇOS DE VISITA, GUIAS E SARJETAS, COM RESERVA DE COTA PARA MICROEMPRESA-ME, EMPRESA DE PEQUENO PORTE-EPP, INCLUSIVE MICROEMPREENDEDOR INDIVIDUAL, conforme especificações do edital. Tipo de Licitação: MENOR PREÇO UNITÁRIO. Recebimento de propostas e documentos: até dia 18/06/2021 AS 09:00 horas. Informações: Superintendência de Água e Esgoto de Catanduva - Seção de Licitação - sito à Rua São Paulo, 1.108, Higienópolis, CEP 15.804 - 000 - Catanduva-SP - site: </w:t>
      </w:r>
      <w:hyperlink r:id="rId104" w:history="1">
        <w:r w:rsidR="00B53133" w:rsidRPr="002B7B35">
          <w:rPr>
            <w:rStyle w:val="Hyperlink"/>
            <w:rFonts w:asciiTheme="majorHAnsi" w:hAnsiTheme="majorHAnsi"/>
          </w:rPr>
          <w:t>http://www.saec.sp.gov.br/site/</w:t>
        </w:r>
      </w:hyperlink>
      <w:r w:rsidR="00B53133">
        <w:rPr>
          <w:rFonts w:asciiTheme="majorHAnsi" w:hAnsiTheme="majorHAnsi"/>
        </w:rPr>
        <w:t xml:space="preserve"> </w:t>
      </w:r>
      <w:r w:rsidRPr="00B53133">
        <w:rPr>
          <w:rFonts w:asciiTheme="majorHAnsi" w:hAnsiTheme="majorHAnsi"/>
        </w:rPr>
        <w:t xml:space="preserve">- E-Mail: </w:t>
      </w:r>
      <w:hyperlink r:id="rId105" w:history="1">
        <w:r w:rsidR="00B53133" w:rsidRPr="002B7B35">
          <w:rPr>
            <w:rStyle w:val="Hyperlink"/>
            <w:rFonts w:asciiTheme="majorHAnsi" w:hAnsiTheme="majorHAnsi"/>
          </w:rPr>
          <w:t>licitacao@saec.sp.gov.br</w:t>
        </w:r>
      </w:hyperlink>
      <w:r w:rsidR="00B53133">
        <w:rPr>
          <w:rFonts w:asciiTheme="majorHAnsi" w:hAnsiTheme="majorHAnsi"/>
        </w:rPr>
        <w:t xml:space="preserve">. </w:t>
      </w:r>
    </w:p>
    <w:p w14:paraId="236A2003" w14:textId="77777777" w:rsidR="008368D3" w:rsidRDefault="008368D3" w:rsidP="008153FD">
      <w:pPr>
        <w:autoSpaceDE w:val="0"/>
        <w:autoSpaceDN w:val="0"/>
        <w:adjustRightInd w:val="0"/>
        <w:jc w:val="both"/>
        <w:rPr>
          <w:rFonts w:asciiTheme="majorHAnsi" w:hAnsiTheme="majorHAnsi"/>
        </w:rPr>
      </w:pPr>
    </w:p>
    <w:p w14:paraId="60616EB1" w14:textId="77777777" w:rsidR="008A1DB1" w:rsidRDefault="008A1DB1" w:rsidP="001E2710">
      <w:pPr>
        <w:tabs>
          <w:tab w:val="left" w:pos="3390"/>
        </w:tabs>
        <w:autoSpaceDE w:val="0"/>
        <w:autoSpaceDN w:val="0"/>
        <w:adjustRightInd w:val="0"/>
        <w:jc w:val="center"/>
        <w:rPr>
          <w:rFonts w:asciiTheme="majorHAnsi" w:hAnsiTheme="majorHAnsi"/>
          <w:noProof/>
        </w:rPr>
      </w:pPr>
    </w:p>
    <w:p w14:paraId="79CCFE62" w14:textId="77777777" w:rsidR="00B4211C" w:rsidRDefault="00B4211C" w:rsidP="001E2710">
      <w:pPr>
        <w:tabs>
          <w:tab w:val="left" w:pos="3390"/>
        </w:tabs>
        <w:autoSpaceDE w:val="0"/>
        <w:autoSpaceDN w:val="0"/>
        <w:adjustRightInd w:val="0"/>
        <w:jc w:val="center"/>
        <w:rPr>
          <w:rFonts w:asciiTheme="majorHAnsi" w:hAnsiTheme="majorHAnsi"/>
          <w:noProof/>
        </w:rPr>
      </w:pPr>
    </w:p>
    <w:p w14:paraId="48480038" w14:textId="77777777" w:rsidR="00B4211C" w:rsidRDefault="00B4211C" w:rsidP="001E2710">
      <w:pPr>
        <w:tabs>
          <w:tab w:val="left" w:pos="3390"/>
        </w:tabs>
        <w:autoSpaceDE w:val="0"/>
        <w:autoSpaceDN w:val="0"/>
        <w:adjustRightInd w:val="0"/>
        <w:jc w:val="center"/>
        <w:rPr>
          <w:rFonts w:asciiTheme="majorHAnsi" w:hAnsiTheme="majorHAnsi"/>
          <w:noProof/>
        </w:rPr>
      </w:pPr>
    </w:p>
    <w:p w14:paraId="0D3D3FAF" w14:textId="77777777" w:rsidR="00B4211C" w:rsidRDefault="00B4211C" w:rsidP="001E2710">
      <w:pPr>
        <w:tabs>
          <w:tab w:val="left" w:pos="3390"/>
        </w:tabs>
        <w:autoSpaceDE w:val="0"/>
        <w:autoSpaceDN w:val="0"/>
        <w:adjustRightInd w:val="0"/>
        <w:jc w:val="center"/>
        <w:rPr>
          <w:rFonts w:asciiTheme="majorHAnsi" w:hAnsiTheme="majorHAnsi"/>
          <w:noProof/>
        </w:rPr>
      </w:pPr>
    </w:p>
    <w:p w14:paraId="01C0E02A" w14:textId="77777777" w:rsidR="00B4211C" w:rsidRDefault="00B4211C" w:rsidP="001E2710">
      <w:pPr>
        <w:tabs>
          <w:tab w:val="left" w:pos="3390"/>
        </w:tabs>
        <w:autoSpaceDE w:val="0"/>
        <w:autoSpaceDN w:val="0"/>
        <w:adjustRightInd w:val="0"/>
        <w:jc w:val="center"/>
        <w:rPr>
          <w:rFonts w:asciiTheme="majorHAnsi" w:hAnsiTheme="majorHAnsi"/>
          <w:noProof/>
        </w:rPr>
      </w:pPr>
    </w:p>
    <w:p w14:paraId="5F645896" w14:textId="77777777" w:rsidR="00B4211C" w:rsidRDefault="00B4211C" w:rsidP="001E2710">
      <w:pPr>
        <w:tabs>
          <w:tab w:val="left" w:pos="3390"/>
        </w:tabs>
        <w:autoSpaceDE w:val="0"/>
        <w:autoSpaceDN w:val="0"/>
        <w:adjustRightInd w:val="0"/>
        <w:jc w:val="center"/>
        <w:rPr>
          <w:rFonts w:asciiTheme="majorHAnsi" w:hAnsiTheme="majorHAnsi"/>
          <w:noProof/>
        </w:rPr>
      </w:pPr>
    </w:p>
    <w:p w14:paraId="27A76E94" w14:textId="77777777" w:rsidR="00B4211C" w:rsidRDefault="00B4211C" w:rsidP="001E2710">
      <w:pPr>
        <w:tabs>
          <w:tab w:val="left" w:pos="3390"/>
        </w:tabs>
        <w:autoSpaceDE w:val="0"/>
        <w:autoSpaceDN w:val="0"/>
        <w:adjustRightInd w:val="0"/>
        <w:jc w:val="center"/>
        <w:rPr>
          <w:rFonts w:asciiTheme="majorHAnsi" w:hAnsiTheme="majorHAnsi"/>
          <w:noProof/>
        </w:rPr>
      </w:pPr>
    </w:p>
    <w:p w14:paraId="5D49E673" w14:textId="77777777" w:rsidR="00B4211C" w:rsidRDefault="00B4211C" w:rsidP="001E2710">
      <w:pPr>
        <w:tabs>
          <w:tab w:val="left" w:pos="3390"/>
        </w:tabs>
        <w:autoSpaceDE w:val="0"/>
        <w:autoSpaceDN w:val="0"/>
        <w:adjustRightInd w:val="0"/>
        <w:jc w:val="center"/>
        <w:rPr>
          <w:rFonts w:asciiTheme="majorHAnsi" w:hAnsiTheme="majorHAnsi"/>
          <w:noProof/>
        </w:rPr>
      </w:pPr>
    </w:p>
    <w:p w14:paraId="771ABCF0" w14:textId="77777777" w:rsidR="00B4211C" w:rsidRDefault="00B4211C" w:rsidP="001E2710">
      <w:pPr>
        <w:tabs>
          <w:tab w:val="left" w:pos="3390"/>
        </w:tabs>
        <w:autoSpaceDE w:val="0"/>
        <w:autoSpaceDN w:val="0"/>
        <w:adjustRightInd w:val="0"/>
        <w:jc w:val="center"/>
        <w:rPr>
          <w:rFonts w:asciiTheme="majorHAnsi" w:hAnsiTheme="majorHAnsi"/>
          <w:noProof/>
        </w:rPr>
      </w:pPr>
    </w:p>
    <w:p w14:paraId="57CF4A5B" w14:textId="77777777" w:rsidR="00B4211C" w:rsidRDefault="00B4211C" w:rsidP="001E2710">
      <w:pPr>
        <w:tabs>
          <w:tab w:val="left" w:pos="3390"/>
        </w:tabs>
        <w:autoSpaceDE w:val="0"/>
        <w:autoSpaceDN w:val="0"/>
        <w:adjustRightInd w:val="0"/>
        <w:jc w:val="center"/>
        <w:rPr>
          <w:rFonts w:asciiTheme="majorHAnsi" w:hAnsiTheme="majorHAnsi"/>
          <w:noProof/>
        </w:rPr>
      </w:pPr>
    </w:p>
    <w:p w14:paraId="466478F9" w14:textId="77777777" w:rsidR="00B4211C" w:rsidRDefault="00B4211C" w:rsidP="001E2710">
      <w:pPr>
        <w:tabs>
          <w:tab w:val="left" w:pos="3390"/>
        </w:tabs>
        <w:autoSpaceDE w:val="0"/>
        <w:autoSpaceDN w:val="0"/>
        <w:adjustRightInd w:val="0"/>
        <w:jc w:val="center"/>
        <w:rPr>
          <w:rFonts w:asciiTheme="majorHAnsi" w:hAnsiTheme="majorHAnsi"/>
          <w:noProof/>
        </w:rPr>
      </w:pPr>
    </w:p>
    <w:p w14:paraId="1781C239" w14:textId="77777777" w:rsidR="00B4211C" w:rsidRDefault="00B4211C" w:rsidP="001E2710">
      <w:pPr>
        <w:tabs>
          <w:tab w:val="left" w:pos="3390"/>
        </w:tabs>
        <w:autoSpaceDE w:val="0"/>
        <w:autoSpaceDN w:val="0"/>
        <w:adjustRightInd w:val="0"/>
        <w:jc w:val="center"/>
        <w:rPr>
          <w:rFonts w:asciiTheme="majorHAnsi" w:hAnsiTheme="majorHAnsi"/>
          <w:noProof/>
        </w:rPr>
      </w:pPr>
    </w:p>
    <w:p w14:paraId="6804CF69" w14:textId="77777777" w:rsidR="00B4211C" w:rsidRDefault="00B4211C" w:rsidP="001E2710">
      <w:pPr>
        <w:tabs>
          <w:tab w:val="left" w:pos="3390"/>
        </w:tabs>
        <w:autoSpaceDE w:val="0"/>
        <w:autoSpaceDN w:val="0"/>
        <w:adjustRightInd w:val="0"/>
        <w:jc w:val="center"/>
        <w:rPr>
          <w:rFonts w:asciiTheme="majorHAnsi" w:hAnsiTheme="majorHAnsi"/>
          <w:noProof/>
        </w:rPr>
      </w:pPr>
    </w:p>
    <w:p w14:paraId="1B95CCA8" w14:textId="77777777" w:rsidR="00B4211C" w:rsidRDefault="00B4211C" w:rsidP="001E2710">
      <w:pPr>
        <w:tabs>
          <w:tab w:val="left" w:pos="3390"/>
        </w:tabs>
        <w:autoSpaceDE w:val="0"/>
        <w:autoSpaceDN w:val="0"/>
        <w:adjustRightInd w:val="0"/>
        <w:jc w:val="center"/>
        <w:rPr>
          <w:rFonts w:asciiTheme="majorHAnsi" w:hAnsiTheme="majorHAnsi"/>
          <w:noProof/>
        </w:rPr>
      </w:pPr>
    </w:p>
    <w:p w14:paraId="5CD916E1" w14:textId="77777777" w:rsidR="00B4211C" w:rsidRDefault="00B4211C" w:rsidP="001E2710">
      <w:pPr>
        <w:tabs>
          <w:tab w:val="left" w:pos="3390"/>
        </w:tabs>
        <w:autoSpaceDE w:val="0"/>
        <w:autoSpaceDN w:val="0"/>
        <w:adjustRightInd w:val="0"/>
        <w:jc w:val="center"/>
        <w:rPr>
          <w:rFonts w:asciiTheme="majorHAnsi" w:hAnsiTheme="majorHAnsi"/>
          <w:noProof/>
        </w:rPr>
      </w:pPr>
    </w:p>
    <w:p w14:paraId="0F4FAB61" w14:textId="77777777" w:rsidR="00B4211C" w:rsidRDefault="00B4211C" w:rsidP="001E2710">
      <w:pPr>
        <w:tabs>
          <w:tab w:val="left" w:pos="3390"/>
        </w:tabs>
        <w:autoSpaceDE w:val="0"/>
        <w:autoSpaceDN w:val="0"/>
        <w:adjustRightInd w:val="0"/>
        <w:jc w:val="center"/>
        <w:rPr>
          <w:rFonts w:asciiTheme="majorHAnsi" w:hAnsiTheme="majorHAnsi"/>
          <w:noProof/>
        </w:rPr>
      </w:pPr>
    </w:p>
    <w:p w14:paraId="7E6E6274" w14:textId="77777777" w:rsidR="00B4211C" w:rsidRDefault="00B4211C" w:rsidP="001E2710">
      <w:pPr>
        <w:tabs>
          <w:tab w:val="left" w:pos="3390"/>
        </w:tabs>
        <w:autoSpaceDE w:val="0"/>
        <w:autoSpaceDN w:val="0"/>
        <w:adjustRightInd w:val="0"/>
        <w:jc w:val="center"/>
        <w:rPr>
          <w:rFonts w:asciiTheme="majorHAnsi" w:hAnsiTheme="majorHAnsi"/>
          <w:noProof/>
        </w:rPr>
      </w:pPr>
    </w:p>
    <w:p w14:paraId="6BC40183" w14:textId="77777777" w:rsidR="00B4211C" w:rsidRDefault="00B4211C" w:rsidP="001E2710">
      <w:pPr>
        <w:tabs>
          <w:tab w:val="left" w:pos="3390"/>
        </w:tabs>
        <w:autoSpaceDE w:val="0"/>
        <w:autoSpaceDN w:val="0"/>
        <w:adjustRightInd w:val="0"/>
        <w:jc w:val="center"/>
        <w:rPr>
          <w:rFonts w:asciiTheme="majorHAnsi" w:hAnsiTheme="majorHAnsi"/>
          <w:noProof/>
        </w:rPr>
      </w:pPr>
    </w:p>
    <w:p w14:paraId="597AE4B7" w14:textId="77777777" w:rsidR="00B4211C" w:rsidRDefault="00B4211C" w:rsidP="001E2710">
      <w:pPr>
        <w:tabs>
          <w:tab w:val="left" w:pos="3390"/>
        </w:tabs>
        <w:autoSpaceDE w:val="0"/>
        <w:autoSpaceDN w:val="0"/>
        <w:adjustRightInd w:val="0"/>
        <w:jc w:val="center"/>
        <w:rPr>
          <w:rFonts w:asciiTheme="majorHAnsi" w:hAnsiTheme="majorHAnsi"/>
          <w:noProof/>
        </w:rPr>
      </w:pPr>
    </w:p>
    <w:p w14:paraId="5AA5307F" w14:textId="77777777" w:rsidR="00B4211C" w:rsidRDefault="00B4211C" w:rsidP="001E2710">
      <w:pPr>
        <w:tabs>
          <w:tab w:val="left" w:pos="3390"/>
        </w:tabs>
        <w:autoSpaceDE w:val="0"/>
        <w:autoSpaceDN w:val="0"/>
        <w:adjustRightInd w:val="0"/>
        <w:jc w:val="center"/>
        <w:rPr>
          <w:rFonts w:asciiTheme="majorHAnsi" w:hAnsiTheme="majorHAnsi"/>
          <w:noProof/>
        </w:rPr>
      </w:pPr>
    </w:p>
    <w:p w14:paraId="0E42672F" w14:textId="77777777" w:rsidR="00B4211C" w:rsidRDefault="00B4211C" w:rsidP="001E2710">
      <w:pPr>
        <w:tabs>
          <w:tab w:val="left" w:pos="3390"/>
        </w:tabs>
        <w:autoSpaceDE w:val="0"/>
        <w:autoSpaceDN w:val="0"/>
        <w:adjustRightInd w:val="0"/>
        <w:jc w:val="center"/>
        <w:rPr>
          <w:rFonts w:asciiTheme="majorHAnsi" w:hAnsiTheme="majorHAnsi"/>
          <w:noProof/>
        </w:rPr>
      </w:pPr>
    </w:p>
    <w:p w14:paraId="247D30E5" w14:textId="77777777" w:rsidR="00B4211C" w:rsidRDefault="00B4211C" w:rsidP="001E2710">
      <w:pPr>
        <w:tabs>
          <w:tab w:val="left" w:pos="3390"/>
        </w:tabs>
        <w:autoSpaceDE w:val="0"/>
        <w:autoSpaceDN w:val="0"/>
        <w:adjustRightInd w:val="0"/>
        <w:jc w:val="center"/>
        <w:rPr>
          <w:rFonts w:asciiTheme="majorHAnsi" w:hAnsiTheme="majorHAnsi"/>
          <w:noProof/>
        </w:rPr>
      </w:pPr>
    </w:p>
    <w:p w14:paraId="71C98B38" w14:textId="77777777" w:rsidR="00B4211C" w:rsidRDefault="00B4211C" w:rsidP="001E2710">
      <w:pPr>
        <w:tabs>
          <w:tab w:val="left" w:pos="3390"/>
        </w:tabs>
        <w:autoSpaceDE w:val="0"/>
        <w:autoSpaceDN w:val="0"/>
        <w:adjustRightInd w:val="0"/>
        <w:jc w:val="center"/>
        <w:rPr>
          <w:rFonts w:asciiTheme="majorHAnsi" w:hAnsiTheme="majorHAnsi"/>
          <w:noProof/>
        </w:rPr>
      </w:pPr>
    </w:p>
    <w:p w14:paraId="5BEECEDD" w14:textId="77777777" w:rsidR="00B4211C" w:rsidRDefault="00B4211C" w:rsidP="001E2710">
      <w:pPr>
        <w:tabs>
          <w:tab w:val="left" w:pos="3390"/>
        </w:tabs>
        <w:autoSpaceDE w:val="0"/>
        <w:autoSpaceDN w:val="0"/>
        <w:adjustRightInd w:val="0"/>
        <w:jc w:val="center"/>
        <w:rPr>
          <w:rFonts w:asciiTheme="majorHAnsi" w:hAnsiTheme="majorHAnsi"/>
          <w:noProof/>
        </w:rPr>
      </w:pPr>
    </w:p>
    <w:p w14:paraId="7382E74C" w14:textId="77777777" w:rsidR="00B4211C" w:rsidRDefault="00B4211C" w:rsidP="001E2710">
      <w:pPr>
        <w:tabs>
          <w:tab w:val="left" w:pos="3390"/>
        </w:tabs>
        <w:autoSpaceDE w:val="0"/>
        <w:autoSpaceDN w:val="0"/>
        <w:adjustRightInd w:val="0"/>
        <w:jc w:val="center"/>
        <w:rPr>
          <w:rFonts w:asciiTheme="majorHAnsi" w:hAnsiTheme="majorHAnsi"/>
          <w:noProof/>
        </w:rPr>
      </w:pPr>
    </w:p>
    <w:p w14:paraId="7FF047D7" w14:textId="77777777" w:rsidR="00B4211C" w:rsidRDefault="00B4211C" w:rsidP="001E2710">
      <w:pPr>
        <w:tabs>
          <w:tab w:val="left" w:pos="3390"/>
        </w:tabs>
        <w:autoSpaceDE w:val="0"/>
        <w:autoSpaceDN w:val="0"/>
        <w:adjustRightInd w:val="0"/>
        <w:jc w:val="center"/>
        <w:rPr>
          <w:rFonts w:asciiTheme="majorHAnsi" w:hAnsiTheme="majorHAnsi"/>
          <w:noProof/>
        </w:rPr>
      </w:pPr>
    </w:p>
    <w:p w14:paraId="4000FF69" w14:textId="77777777" w:rsidR="00B4211C" w:rsidRDefault="00B4211C" w:rsidP="001E2710">
      <w:pPr>
        <w:tabs>
          <w:tab w:val="left" w:pos="3390"/>
        </w:tabs>
        <w:autoSpaceDE w:val="0"/>
        <w:autoSpaceDN w:val="0"/>
        <w:adjustRightInd w:val="0"/>
        <w:jc w:val="center"/>
        <w:rPr>
          <w:rFonts w:asciiTheme="majorHAnsi" w:hAnsiTheme="majorHAnsi"/>
          <w:noProof/>
        </w:rPr>
      </w:pPr>
    </w:p>
    <w:p w14:paraId="0153462D" w14:textId="77777777" w:rsidR="00B4211C" w:rsidRDefault="00B4211C" w:rsidP="001E2710">
      <w:pPr>
        <w:tabs>
          <w:tab w:val="left" w:pos="3390"/>
        </w:tabs>
        <w:autoSpaceDE w:val="0"/>
        <w:autoSpaceDN w:val="0"/>
        <w:adjustRightInd w:val="0"/>
        <w:jc w:val="center"/>
        <w:rPr>
          <w:rFonts w:asciiTheme="majorHAnsi" w:hAnsiTheme="majorHAnsi"/>
          <w:noProof/>
        </w:rPr>
      </w:pPr>
    </w:p>
    <w:p w14:paraId="72B7D674" w14:textId="77777777" w:rsidR="00B4211C" w:rsidRDefault="00B4211C" w:rsidP="001E2710">
      <w:pPr>
        <w:tabs>
          <w:tab w:val="left" w:pos="3390"/>
        </w:tabs>
        <w:autoSpaceDE w:val="0"/>
        <w:autoSpaceDN w:val="0"/>
        <w:adjustRightInd w:val="0"/>
        <w:jc w:val="center"/>
        <w:rPr>
          <w:rFonts w:asciiTheme="majorHAnsi" w:hAnsiTheme="majorHAnsi"/>
          <w:noProof/>
        </w:rPr>
      </w:pPr>
    </w:p>
    <w:p w14:paraId="11AB237F" w14:textId="77777777" w:rsidR="00B4211C" w:rsidRDefault="00B4211C" w:rsidP="001E2710">
      <w:pPr>
        <w:tabs>
          <w:tab w:val="left" w:pos="3390"/>
        </w:tabs>
        <w:autoSpaceDE w:val="0"/>
        <w:autoSpaceDN w:val="0"/>
        <w:adjustRightInd w:val="0"/>
        <w:jc w:val="center"/>
        <w:rPr>
          <w:rFonts w:asciiTheme="majorHAnsi" w:hAnsiTheme="majorHAnsi"/>
          <w:noProof/>
        </w:rPr>
      </w:pPr>
    </w:p>
    <w:p w14:paraId="6D7D67D2" w14:textId="77777777" w:rsidR="00B4211C" w:rsidRDefault="00B4211C" w:rsidP="001E2710">
      <w:pPr>
        <w:tabs>
          <w:tab w:val="left" w:pos="3390"/>
        </w:tabs>
        <w:autoSpaceDE w:val="0"/>
        <w:autoSpaceDN w:val="0"/>
        <w:adjustRightInd w:val="0"/>
        <w:jc w:val="center"/>
        <w:rPr>
          <w:rFonts w:asciiTheme="majorHAnsi" w:hAnsiTheme="majorHAnsi"/>
          <w:noProof/>
        </w:rPr>
      </w:pPr>
    </w:p>
    <w:p w14:paraId="214DF95B" w14:textId="77777777" w:rsidR="00172F95" w:rsidRDefault="00172F95" w:rsidP="001E2710">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506CEA">
      <w:pPr>
        <w:tabs>
          <w:tab w:val="left" w:pos="3390"/>
        </w:tabs>
        <w:autoSpaceDE w:val="0"/>
        <w:autoSpaceDN w:val="0"/>
        <w:adjustRightInd w:val="0"/>
        <w:jc w:val="center"/>
        <w:rPr>
          <w:rFonts w:asciiTheme="majorHAnsi" w:hAnsiTheme="majorHAnsi"/>
        </w:rPr>
      </w:pPr>
    </w:p>
    <w:p w14:paraId="321EC3EA" w14:textId="72289826"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109"/>
      <w:footerReference w:type="default" r:id="rId11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9A1DA7" w:rsidRDefault="009A1DA7">
      <w:r>
        <w:separator/>
      </w:r>
    </w:p>
  </w:endnote>
  <w:endnote w:type="continuationSeparator" w:id="0">
    <w:p w14:paraId="4B123FBA" w14:textId="77777777" w:rsidR="009A1DA7" w:rsidRDefault="009A1D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A1DA7" w:rsidRPr="00FE1850" w:rsidRDefault="009A1DA7"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A1DA7" w:rsidRDefault="009A1DA7"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9A1DA7" w:rsidRPr="001042F4" w:rsidRDefault="009A1DA7"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A1DA7" w14:paraId="15E73B0D" w14:textId="77777777" w:rsidTr="001042F4">
      <w:tc>
        <w:tcPr>
          <w:tcW w:w="2977" w:type="dxa"/>
          <w:shd w:val="clear" w:color="auto" w:fill="F2F2F2" w:themeFill="background1" w:themeFillShade="F2"/>
          <w:vAlign w:val="center"/>
        </w:tcPr>
        <w:p w14:paraId="179090BD" w14:textId="77777777" w:rsidR="009A1DA7" w:rsidRDefault="009A1DA7" w:rsidP="001042F4">
          <w:pPr>
            <w:jc w:val="center"/>
            <w:rPr>
              <w:rFonts w:ascii="Arial" w:hAnsi="Arial" w:cs="Arial"/>
              <w:sz w:val="16"/>
            </w:rPr>
          </w:pPr>
        </w:p>
      </w:tc>
      <w:tc>
        <w:tcPr>
          <w:tcW w:w="1418" w:type="dxa"/>
          <w:shd w:val="clear" w:color="auto" w:fill="F2F2F2" w:themeFill="background1" w:themeFillShade="F2"/>
        </w:tcPr>
        <w:p w14:paraId="200D52FE" w14:textId="77777777" w:rsidR="009A1DA7" w:rsidRPr="001042F4" w:rsidRDefault="009A1DA7"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A1DA7" w:rsidRDefault="009A1DA7"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A1DA7" w:rsidRDefault="009A1DA7"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A1DA7" w:rsidRDefault="009A1DA7"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A1DA7" w:rsidRDefault="009A1DA7"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A1DA7" w:rsidRDefault="009A1DA7" w:rsidP="001042F4">
          <w:pPr>
            <w:jc w:val="center"/>
            <w:rPr>
              <w:rFonts w:ascii="Arial" w:hAnsi="Arial" w:cs="Arial"/>
              <w:noProof/>
              <w:sz w:val="16"/>
            </w:rPr>
          </w:pPr>
        </w:p>
      </w:tc>
    </w:tr>
  </w:tbl>
  <w:p w14:paraId="62D11665" w14:textId="77777777" w:rsidR="009A1DA7" w:rsidRPr="18102E9A" w:rsidRDefault="009A1DA7"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9A1DA7" w:rsidRDefault="009A1DA7">
      <w:r>
        <w:separator/>
      </w:r>
    </w:p>
  </w:footnote>
  <w:footnote w:type="continuationSeparator" w:id="0">
    <w:p w14:paraId="1B71E012" w14:textId="77777777" w:rsidR="009A1DA7" w:rsidRDefault="009A1D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A1DA7" w:rsidRDefault="009A1DA7"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9923EE5" w:rsidR="009A1DA7" w:rsidRPr="20774586" w:rsidRDefault="00A90A3F" w:rsidP="00BF7B19">
                          <w:pPr>
                            <w:jc w:val="center"/>
                            <w:rPr>
                              <w:rFonts w:ascii="Arial" w:hAnsi="Arial" w:cs="Arial"/>
                              <w:b/>
                              <w:color w:val="FFFFFF"/>
                              <w:sz w:val="18"/>
                              <w:szCs w:val="18"/>
                            </w:rPr>
                          </w:pPr>
                          <w:r>
                            <w:rPr>
                              <w:rFonts w:ascii="Arial" w:hAnsi="Arial" w:cs="Arial"/>
                              <w:b/>
                              <w:bCs/>
                              <w:iCs/>
                              <w:caps/>
                              <w:color w:val="FFFFFF"/>
                              <w:sz w:val="18"/>
                              <w:szCs w:val="18"/>
                            </w:rPr>
                            <w:t>07/06/2021 - EdiçÃo nº 94</w:t>
                          </w:r>
                          <w:r w:rsidR="009A1DA7">
                            <w:rPr>
                              <w:rFonts w:ascii="Arial" w:hAnsi="Arial" w:cs="Arial"/>
                              <w:b/>
                              <w:bCs/>
                              <w:iCs/>
                              <w:caps/>
                              <w:color w:val="FFFFFF"/>
                              <w:sz w:val="18"/>
                              <w:szCs w:val="18"/>
                            </w:rPr>
                            <w:t xml:space="preserve"> P</w:t>
                          </w:r>
                          <w:r w:rsidR="009A1DA7">
                            <w:rPr>
                              <w:rFonts w:ascii="Arial" w:hAnsi="Arial" w:cs="Arial"/>
                              <w:b/>
                              <w:bCs/>
                              <w:iCs/>
                              <w:color w:val="FFFFFF"/>
                              <w:sz w:val="18"/>
                              <w:szCs w:val="18"/>
                            </w:rPr>
                            <w:t>ÁG. 0</w:t>
                          </w:r>
                          <w:r w:rsidR="009A1DA7">
                            <w:rPr>
                              <w:rStyle w:val="Nmerodepgina"/>
                              <w:rFonts w:ascii="Arial" w:hAnsi="Arial" w:cs="Arial"/>
                              <w:b/>
                              <w:color w:val="FFFFFF"/>
                              <w:sz w:val="18"/>
                              <w:szCs w:val="18"/>
                            </w:rPr>
                            <w:fldChar w:fldCharType="begin"/>
                          </w:r>
                          <w:r w:rsidR="009A1DA7">
                            <w:rPr>
                              <w:rStyle w:val="Nmerodepgina"/>
                              <w:rFonts w:ascii="Arial" w:hAnsi="Arial" w:cs="Arial"/>
                              <w:b/>
                              <w:color w:val="FFFFFF"/>
                              <w:sz w:val="18"/>
                              <w:szCs w:val="18"/>
                            </w:rPr>
                            <w:instrText xml:space="preserve"> PAGE </w:instrText>
                          </w:r>
                          <w:r w:rsidR="009A1DA7">
                            <w:rPr>
                              <w:rStyle w:val="Nmerodepgina"/>
                              <w:rFonts w:ascii="Arial" w:hAnsi="Arial" w:cs="Arial"/>
                              <w:b/>
                              <w:color w:val="FFFFFF"/>
                              <w:sz w:val="18"/>
                              <w:szCs w:val="18"/>
                            </w:rPr>
                            <w:fldChar w:fldCharType="separate"/>
                          </w:r>
                          <w:r w:rsidR="009F6FF4">
                            <w:rPr>
                              <w:rStyle w:val="Nmerodepgina"/>
                              <w:rFonts w:ascii="Arial" w:hAnsi="Arial" w:cs="Arial"/>
                              <w:b/>
                              <w:noProof/>
                              <w:color w:val="FFFFFF"/>
                              <w:sz w:val="18"/>
                              <w:szCs w:val="18"/>
                            </w:rPr>
                            <w:t>4</w:t>
                          </w:r>
                          <w:r w:rsidR="009A1DA7">
                            <w:rPr>
                              <w:rStyle w:val="Nmerodepgina"/>
                              <w:rFonts w:ascii="Arial" w:hAnsi="Arial" w:cs="Arial"/>
                              <w:b/>
                              <w:color w:val="FFFFFF"/>
                              <w:sz w:val="18"/>
                              <w:szCs w:val="18"/>
                            </w:rPr>
                            <w:fldChar w:fldCharType="end"/>
                          </w:r>
                          <w:r>
                            <w:rPr>
                              <w:rStyle w:val="Nmerodepgina"/>
                              <w:rFonts w:ascii="Arial" w:hAnsi="Arial" w:cs="Arial"/>
                              <w:b/>
                              <w:color w:val="FFFFFF"/>
                              <w:sz w:val="18"/>
                              <w:szCs w:val="18"/>
                            </w:rPr>
                            <w:t>/21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39923EE5" w:rsidR="009A1DA7" w:rsidRPr="20774586" w:rsidRDefault="00A90A3F" w:rsidP="00BF7B19">
                    <w:pPr>
                      <w:jc w:val="center"/>
                      <w:rPr>
                        <w:rFonts w:ascii="Arial" w:hAnsi="Arial" w:cs="Arial"/>
                        <w:b/>
                        <w:color w:val="FFFFFF"/>
                        <w:sz w:val="18"/>
                        <w:szCs w:val="18"/>
                      </w:rPr>
                    </w:pPr>
                    <w:r>
                      <w:rPr>
                        <w:rFonts w:ascii="Arial" w:hAnsi="Arial" w:cs="Arial"/>
                        <w:b/>
                        <w:bCs/>
                        <w:iCs/>
                        <w:caps/>
                        <w:color w:val="FFFFFF"/>
                        <w:sz w:val="18"/>
                        <w:szCs w:val="18"/>
                      </w:rPr>
                      <w:t>07/06/2021 - EdiçÃo nº 94</w:t>
                    </w:r>
                    <w:r w:rsidR="009A1DA7">
                      <w:rPr>
                        <w:rFonts w:ascii="Arial" w:hAnsi="Arial" w:cs="Arial"/>
                        <w:b/>
                        <w:bCs/>
                        <w:iCs/>
                        <w:caps/>
                        <w:color w:val="FFFFFF"/>
                        <w:sz w:val="18"/>
                        <w:szCs w:val="18"/>
                      </w:rPr>
                      <w:t xml:space="preserve"> P</w:t>
                    </w:r>
                    <w:r w:rsidR="009A1DA7">
                      <w:rPr>
                        <w:rFonts w:ascii="Arial" w:hAnsi="Arial" w:cs="Arial"/>
                        <w:b/>
                        <w:bCs/>
                        <w:iCs/>
                        <w:color w:val="FFFFFF"/>
                        <w:sz w:val="18"/>
                        <w:szCs w:val="18"/>
                      </w:rPr>
                      <w:t>ÁG. 0</w:t>
                    </w:r>
                    <w:r w:rsidR="009A1DA7">
                      <w:rPr>
                        <w:rStyle w:val="Nmerodepgina"/>
                        <w:rFonts w:ascii="Arial" w:hAnsi="Arial" w:cs="Arial"/>
                        <w:b/>
                        <w:color w:val="FFFFFF"/>
                        <w:sz w:val="18"/>
                        <w:szCs w:val="18"/>
                      </w:rPr>
                      <w:fldChar w:fldCharType="begin"/>
                    </w:r>
                    <w:r w:rsidR="009A1DA7">
                      <w:rPr>
                        <w:rStyle w:val="Nmerodepgina"/>
                        <w:rFonts w:ascii="Arial" w:hAnsi="Arial" w:cs="Arial"/>
                        <w:b/>
                        <w:color w:val="FFFFFF"/>
                        <w:sz w:val="18"/>
                        <w:szCs w:val="18"/>
                      </w:rPr>
                      <w:instrText xml:space="preserve"> PAGE </w:instrText>
                    </w:r>
                    <w:r w:rsidR="009A1DA7">
                      <w:rPr>
                        <w:rStyle w:val="Nmerodepgina"/>
                        <w:rFonts w:ascii="Arial" w:hAnsi="Arial" w:cs="Arial"/>
                        <w:b/>
                        <w:color w:val="FFFFFF"/>
                        <w:sz w:val="18"/>
                        <w:szCs w:val="18"/>
                      </w:rPr>
                      <w:fldChar w:fldCharType="separate"/>
                    </w:r>
                    <w:r w:rsidR="009F6FF4">
                      <w:rPr>
                        <w:rStyle w:val="Nmerodepgina"/>
                        <w:rFonts w:ascii="Arial" w:hAnsi="Arial" w:cs="Arial"/>
                        <w:b/>
                        <w:noProof/>
                        <w:color w:val="FFFFFF"/>
                        <w:sz w:val="18"/>
                        <w:szCs w:val="18"/>
                      </w:rPr>
                      <w:t>4</w:t>
                    </w:r>
                    <w:r w:rsidR="009A1DA7">
                      <w:rPr>
                        <w:rStyle w:val="Nmerodepgina"/>
                        <w:rFonts w:ascii="Arial" w:hAnsi="Arial" w:cs="Arial"/>
                        <w:b/>
                        <w:color w:val="FFFFFF"/>
                        <w:sz w:val="18"/>
                        <w:szCs w:val="18"/>
                      </w:rPr>
                      <w:fldChar w:fldCharType="end"/>
                    </w:r>
                    <w:r>
                      <w:rPr>
                        <w:rStyle w:val="Nmerodepgina"/>
                        <w:rFonts w:ascii="Arial" w:hAnsi="Arial" w:cs="Arial"/>
                        <w:b/>
                        <w:color w:val="FFFFFF"/>
                        <w:sz w:val="18"/>
                        <w:szCs w:val="18"/>
                      </w:rPr>
                      <w:t>/21</w:t>
                    </w:r>
                  </w:p>
                </w:txbxContent>
              </v:textbox>
              <w10:wrap anchorx="margin"/>
            </v:shape>
          </w:pict>
        </mc:Fallback>
      </mc:AlternateContent>
    </w:r>
    <w:r>
      <w:rPr>
        <w:noProof/>
      </w:rPr>
      <w:drawing>
        <wp:inline distT="0" distB="0" distL="0" distR="0" wp14:anchorId="5E7B983D" wp14:editId="02D172E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0"/>
  </w:num>
  <w:num w:numId="2">
    <w:abstractNumId w:val="0"/>
  </w:num>
  <w:num w:numId="3">
    <w:abstractNumId w:val="30"/>
    <w:lvlOverride w:ilvl="0"/>
    <w:lvlOverride w:ilvl="1"/>
    <w:lvlOverride w:ilvl="2"/>
    <w:lvlOverride w:ilvl="3"/>
    <w:lvlOverride w:ilvl="4"/>
    <w:lvlOverride w:ilvl="5"/>
    <w:lvlOverride w:ilvl="6"/>
    <w:lvlOverride w:ilvl="7"/>
    <w:lvlOverride w:ilvl="8"/>
  </w:num>
  <w:num w:numId="4">
    <w:abstractNumId w:val="13"/>
    <w:lvlOverride w:ilvl="0"/>
    <w:lvlOverride w:ilvl="1"/>
    <w:lvlOverride w:ilvl="2"/>
    <w:lvlOverride w:ilvl="3"/>
    <w:lvlOverride w:ilvl="4"/>
    <w:lvlOverride w:ilvl="5"/>
    <w:lvlOverride w:ilvl="6"/>
    <w:lvlOverride w:ilvl="7"/>
    <w:lvlOverride w:ilvl="8"/>
  </w:num>
  <w:num w:numId="5">
    <w:abstractNumId w:val="23"/>
  </w:num>
  <w:num w:numId="6">
    <w:abstractNumId w:val="13"/>
  </w:num>
  <w:num w:numId="7">
    <w:abstractNumId w:val="15"/>
  </w:num>
  <w:num w:numId="8">
    <w:abstractNumId w:val="27"/>
  </w:num>
  <w:num w:numId="9">
    <w:abstractNumId w:val="26"/>
  </w:num>
  <w:num w:numId="10">
    <w:abstractNumId w:val="22"/>
  </w:num>
  <w:num w:numId="11">
    <w:abstractNumId w:val="21"/>
  </w:num>
  <w:num w:numId="12">
    <w:abstractNumId w:val="25"/>
  </w:num>
  <w:num w:numId="13">
    <w:abstractNumId w:val="14"/>
  </w:num>
  <w:num w:numId="14">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839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640"/>
    <w:rsid w:val="0015365E"/>
    <w:rsid w:val="0015368D"/>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4"/>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5C1"/>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1FD"/>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AE"/>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36"/>
    <w:rsid w:val="0044315D"/>
    <w:rsid w:val="00443173"/>
    <w:rsid w:val="00443186"/>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EE"/>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6B3"/>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2FC"/>
    <w:rsid w:val="00696308"/>
    <w:rsid w:val="00696361"/>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17"/>
    <w:rsid w:val="008B6474"/>
    <w:rsid w:val="008B6496"/>
    <w:rsid w:val="008B64F2"/>
    <w:rsid w:val="008B65B6"/>
    <w:rsid w:val="008B65DE"/>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F5"/>
    <w:rsid w:val="00916E70"/>
    <w:rsid w:val="00916E8B"/>
    <w:rsid w:val="00916EB1"/>
    <w:rsid w:val="00916EEE"/>
    <w:rsid w:val="00916F2B"/>
    <w:rsid w:val="00916F73"/>
    <w:rsid w:val="00917065"/>
    <w:rsid w:val="00917116"/>
    <w:rsid w:val="0091715E"/>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3E"/>
    <w:rsid w:val="00971793"/>
    <w:rsid w:val="009717E6"/>
    <w:rsid w:val="00971855"/>
    <w:rsid w:val="009718B1"/>
    <w:rsid w:val="009718D9"/>
    <w:rsid w:val="009718FF"/>
    <w:rsid w:val="009719F2"/>
    <w:rsid w:val="00971A2D"/>
    <w:rsid w:val="00971A5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39"/>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48"/>
    <w:rsid w:val="00BB50C3"/>
    <w:rsid w:val="00BB50D3"/>
    <w:rsid w:val="00BB50EF"/>
    <w:rsid w:val="00BB50F8"/>
    <w:rsid w:val="00BB511D"/>
    <w:rsid w:val="00BB5164"/>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ED"/>
    <w:rsid w:val="00C72825"/>
    <w:rsid w:val="00C72841"/>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591"/>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67"/>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2D"/>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3DA"/>
    <w:rsid w:val="00F3048E"/>
    <w:rsid w:val="00F304C2"/>
    <w:rsid w:val="00F304D4"/>
    <w:rsid w:val="00F304ED"/>
    <w:rsid w:val="00F30595"/>
    <w:rsid w:val="00F305AC"/>
    <w:rsid w:val="00F30621"/>
    <w:rsid w:val="00F3066A"/>
    <w:rsid w:val="00F3068D"/>
    <w:rsid w:val="00F306B0"/>
    <w:rsid w:val="00F30790"/>
    <w:rsid w:val="00F308A4"/>
    <w:rsid w:val="00F3097D"/>
    <w:rsid w:val="00F309AF"/>
    <w:rsid w:val="00F309C5"/>
    <w:rsid w:val="00F309E8"/>
    <w:rsid w:val="00F30A47"/>
    <w:rsid w:val="00F30A52"/>
    <w:rsid w:val="00F30A55"/>
    <w:rsid w:val="00F30AA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C6"/>
    <w:rsid w:val="00F633CC"/>
    <w:rsid w:val="00F6346A"/>
    <w:rsid w:val="00F6347B"/>
    <w:rsid w:val="00F634EC"/>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47D"/>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6CD"/>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1E3"/>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refeitura.pbh.gov.br/licitacoes" TargetMode="External"/><Relationship Id="rId21" Type="http://schemas.openxmlformats.org/officeDocument/2006/relationships/hyperlink" Target="http://www.prefeitura.pbh.gov.br/licitacoes" TargetMode="External"/><Relationship Id="rId42" Type="http://schemas.openxmlformats.org/officeDocument/2006/relationships/hyperlink" Target="http://www8.tjmg.gov.br/licitacoes/consulta/consultaLicitacao.jsf?anoLicitacao=2021&amp;numeroLicitacao=63" TargetMode="External"/><Relationship Id="rId47" Type="http://schemas.openxmlformats.org/officeDocument/2006/relationships/hyperlink" Target="mailto:licitacao@caiana.mg.gov.br" TargetMode="External"/><Relationship Id="rId63" Type="http://schemas.openxmlformats.org/officeDocument/2006/relationships/hyperlink" Target="http://www.comprasnet.ba.gov.br" TargetMode="External"/><Relationship Id="rId68" Type="http://schemas.openxmlformats.org/officeDocument/2006/relationships/hyperlink" Target="http://lapao.ba.gov.br/transparencia/compras/licitacoes" TargetMode="External"/><Relationship Id="rId84" Type="http://schemas.openxmlformats.org/officeDocument/2006/relationships/hyperlink" Target="mailto:licitacao.seducpi@gmail.com" TargetMode="External"/><Relationship Id="rId89" Type="http://schemas.openxmlformats.org/officeDocument/2006/relationships/hyperlink" Target="http://www.acailandia.ma.gov.br"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7.png"/><Relationship Id="rId107" Type="http://schemas.openxmlformats.org/officeDocument/2006/relationships/hyperlink" Target="http://gripmastertires.com/pt/" TargetMode="External"/><Relationship Id="rId11" Type="http://schemas.openxmlformats.org/officeDocument/2006/relationships/hyperlink" Target="mailto:sebasti&#227;o.pinheiro@copasa.com.br" TargetMode="External"/><Relationship Id="rId24" Type="http://schemas.openxmlformats.org/officeDocument/2006/relationships/hyperlink" Target="mailto:urbel.dmr@pbh.gov.br" TargetMode="External"/><Relationship Id="rId32" Type="http://schemas.openxmlformats.org/officeDocument/2006/relationships/hyperlink" Target="mailto:mafg@pbh.gov.br" TargetMode="External"/><Relationship Id="rId37" Type="http://schemas.openxmlformats.org/officeDocument/2006/relationships/hyperlink" Target="mailto:licit@tjmg.jus.br" TargetMode="External"/><Relationship Id="rId40" Type="http://schemas.openxmlformats.org/officeDocument/2006/relationships/hyperlink" Target="mailto:licit@tjmg.jus.br" TargetMode="External"/><Relationship Id="rId45" Type="http://schemas.openxmlformats.org/officeDocument/2006/relationships/hyperlink" Target="http://www.licitanet.com.br" TargetMode="External"/><Relationship Id="rId53" Type="http://schemas.openxmlformats.org/officeDocument/2006/relationships/hyperlink" Target="http://www.pompeu.mg.gov.br" TargetMode="External"/><Relationship Id="rId58" Type="http://schemas.openxmlformats.org/officeDocument/2006/relationships/hyperlink" Target="http://www.uba.mg.gov.br" TargetMode="External"/><Relationship Id="rId66" Type="http://schemas.openxmlformats.org/officeDocument/2006/relationships/hyperlink" Target="http://www.sai.io.org.br/ba/candeias/site/licitacoes" TargetMode="External"/><Relationship Id="rId74" Type="http://schemas.openxmlformats.org/officeDocument/2006/relationships/hyperlink" Target="mailto:licitacaopmveracruz@gmail.com" TargetMode="External"/><Relationship Id="rId79" Type="http://schemas.openxmlformats.org/officeDocument/2006/relationships/hyperlink" Target="http://www.ac.gov.br" TargetMode="External"/><Relationship Id="rId87" Type="http://schemas.openxmlformats.org/officeDocument/2006/relationships/hyperlink" Target="http://www.trindade.go.gov.br" TargetMode="External"/><Relationship Id="rId102" Type="http://schemas.openxmlformats.org/officeDocument/2006/relationships/hyperlink" Target="mailto:setordecompras@pmsmm.rj.gov.br" TargetMode="External"/><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conder.ba.gov.br" TargetMode="External"/><Relationship Id="rId82" Type="http://schemas.openxmlformats.org/officeDocument/2006/relationships/hyperlink" Target="http://www.tce.pi.gov.br" TargetMode="External"/><Relationship Id="rId90" Type="http://schemas.openxmlformats.org/officeDocument/2006/relationships/hyperlink" Target="mailto:cplmirandadonortejrm@gmail.com" TargetMode="External"/><Relationship Id="rId95" Type="http://schemas.openxmlformats.org/officeDocument/2006/relationships/hyperlink" Target="http://www.saobento.pb.gov.br" TargetMode="External"/><Relationship Id="rId19" Type="http://schemas.openxmlformats.org/officeDocument/2006/relationships/hyperlink" Target="https://prefeitura.pbh.gov.br/licitacoes" TargetMode="External"/><Relationship Id="rId14" Type="http://schemas.openxmlformats.org/officeDocument/2006/relationships/hyperlink" Target="http://www.pbh.gov.br" TargetMode="External"/><Relationship Id="rId22" Type="http://schemas.openxmlformats.org/officeDocument/2006/relationships/hyperlink" Target="mailto:urbel.dmr@pbh.gov.br" TargetMode="External"/><Relationship Id="rId27" Type="http://schemas.openxmlformats.org/officeDocument/2006/relationships/hyperlink" Target="mailto:urbel.dmr@pbh.gov.br" TargetMode="External"/><Relationship Id="rId30" Type="http://schemas.openxmlformats.org/officeDocument/2006/relationships/hyperlink" Target="https://comprasgovernamentais.gov.br" TargetMode="External"/><Relationship Id="rId35" Type="http://schemas.openxmlformats.org/officeDocument/2006/relationships/image" Target="media/image8.png"/><Relationship Id="rId43" Type="http://schemas.openxmlformats.org/officeDocument/2006/relationships/image" Target="media/image11.png"/><Relationship Id="rId48" Type="http://schemas.openxmlformats.org/officeDocument/2006/relationships/hyperlink" Target="http://www.caiana.mg.gov.br" TargetMode="External"/><Relationship Id="rId56" Type="http://schemas.openxmlformats.org/officeDocument/2006/relationships/hyperlink" Target="http://www.tumiritinga.mg.gov.br" TargetMode="External"/><Relationship Id="rId64" Type="http://schemas.openxmlformats.org/officeDocument/2006/relationships/hyperlink" Target="http://institucional.educacao.ba.gov.br/licitacoesecontratos" TargetMode="External"/><Relationship Id="rId69" Type="http://schemas.openxmlformats.org/officeDocument/2006/relationships/hyperlink" Target="mailto:cpl@lapao.ba.gov.br" TargetMode="External"/><Relationship Id="rId77" Type="http://schemas.openxmlformats.org/officeDocument/2006/relationships/hyperlink" Target="http://www.compras.es.gov.br" TargetMode="External"/><Relationship Id="rId100" Type="http://schemas.openxmlformats.org/officeDocument/2006/relationships/hyperlink" Target="http://www.trindade.pe.gov.br" TargetMode="External"/><Relationship Id="rId105" Type="http://schemas.openxmlformats.org/officeDocument/2006/relationships/hyperlink" Target="mailto:licitacao@saec.sp.gov.br" TargetMode="External"/><Relationship Id="rId8" Type="http://schemas.openxmlformats.org/officeDocument/2006/relationships/image" Target="media/image1.png"/><Relationship Id="rId51" Type="http://schemas.openxmlformats.org/officeDocument/2006/relationships/hyperlink" Target="http://transparencia.parademinas.mg.gov.br" TargetMode="External"/><Relationship Id="rId72" Type="http://schemas.openxmlformats.org/officeDocument/2006/relationships/hyperlink" Target="http://www.sobradinho.ba.gov.br/" TargetMode="External"/><Relationship Id="rId80" Type="http://schemas.openxmlformats.org/officeDocument/2006/relationships/hyperlink" Target="http://www.licitacao.ac.gov.br" TargetMode="External"/><Relationship Id="rId85" Type="http://schemas.openxmlformats.org/officeDocument/2006/relationships/hyperlink" Target="http://www.mineiros.go.gov.br" TargetMode="External"/><Relationship Id="rId93" Type="http://schemas.openxmlformats.org/officeDocument/2006/relationships/hyperlink" Target="http://www.compraspara.pa.gov.br" TargetMode="External"/><Relationship Id="rId98" Type="http://schemas.openxmlformats.org/officeDocument/2006/relationships/hyperlink" Target="http://www.piraquara.pr.gov.br" TargetMode="External"/><Relationship Id="rId3" Type="http://schemas.openxmlformats.org/officeDocument/2006/relationships/styles" Target="styles.xml"/><Relationship Id="rId12" Type="http://schemas.openxmlformats.org/officeDocument/2006/relationships/hyperlink" Target="https://www2.copasa.com.br/PortalComprasPrd/" TargetMode="External"/><Relationship Id="rId17" Type="http://schemas.openxmlformats.org/officeDocument/2006/relationships/image" Target="media/image3.png"/><Relationship Id="rId25" Type="http://schemas.openxmlformats.org/officeDocument/2006/relationships/hyperlink" Target="https://prefeitura.pbh.gov.br/urbel/licitacao/concorrencia-001-2021" TargetMode="External"/><Relationship Id="rId33" Type="http://schemas.openxmlformats.org/officeDocument/2006/relationships/hyperlink" Target="https://prefeitura.pbh.gov.br/urbel/licitacao/pregao-eletronico-005-2021" TargetMode="External"/><Relationship Id="rId38" Type="http://schemas.openxmlformats.org/officeDocument/2006/relationships/image" Target="media/image9.png"/><Relationship Id="rId46" Type="http://schemas.openxmlformats.org/officeDocument/2006/relationships/hyperlink" Target="http://www.araxa.mg.gov.br" TargetMode="External"/><Relationship Id="rId59" Type="http://schemas.openxmlformats.org/officeDocument/2006/relationships/hyperlink" Target="mailto:compras@uba.mg.gov.br" TargetMode="External"/><Relationship Id="rId67" Type="http://schemas.openxmlformats.org/officeDocument/2006/relationships/hyperlink" Target="mailto:copel@candeias.ba.gov.br" TargetMode="External"/><Relationship Id="rId103" Type="http://schemas.openxmlformats.org/officeDocument/2006/relationships/hyperlink" Target="http://www.brusque.sc.gov.br" TargetMode="External"/><Relationship Id="rId108" Type="http://schemas.openxmlformats.org/officeDocument/2006/relationships/image" Target="media/image13.png"/><Relationship Id="rId20" Type="http://schemas.openxmlformats.org/officeDocument/2006/relationships/hyperlink" Target="https://prefeitura.pbh.gov.br/sudecap/licitacao/tomada-de-preco-006-2021" TargetMode="External"/><Relationship Id="rId41" Type="http://schemas.openxmlformats.org/officeDocument/2006/relationships/image" Target="media/image10.png"/><Relationship Id="rId54" Type="http://schemas.openxmlformats.org/officeDocument/2006/relationships/hyperlink" Target="http://www.prados.mg.gov.br" TargetMode="External"/><Relationship Id="rId62" Type="http://schemas.openxmlformats.org/officeDocument/2006/relationships/hyperlink" Target="https://comprasnet.ba.gov.br/content/sess&#227;o-virtual" TargetMode="External"/><Relationship Id="rId70" Type="http://schemas.openxmlformats.org/officeDocument/2006/relationships/hyperlink" Target="mailto:licitacao@juazeiro.ba.gov.br" TargetMode="External"/><Relationship Id="rId75" Type="http://schemas.openxmlformats.org/officeDocument/2006/relationships/hyperlink" Target="http://www.compras.es.gov.br" TargetMode="External"/><Relationship Id="rId83" Type="http://schemas.openxmlformats.org/officeDocument/2006/relationships/hyperlink" Target="http://www.seduc.pi.gov.br/licitacoes" TargetMode="External"/><Relationship Id="rId88" Type="http://schemas.openxmlformats.org/officeDocument/2006/relationships/hyperlink" Target="mailto:licita&#231;&#227;o@sitiodabadia.go.gov.br" TargetMode="External"/><Relationship Id="rId91" Type="http://schemas.openxmlformats.org/officeDocument/2006/relationships/hyperlink" Target="mailto:cplmirandadonortejrm@gmail.com" TargetMode="External"/><Relationship Id="rId96" Type="http://schemas.openxmlformats.org/officeDocument/2006/relationships/hyperlink" Target="http://www.tce.pb.gov.br"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pl.sudecap@pbh.gov.br" TargetMode="External"/><Relationship Id="rId23" Type="http://schemas.openxmlformats.org/officeDocument/2006/relationships/image" Target="media/image5.png"/><Relationship Id="rId28" Type="http://schemas.openxmlformats.org/officeDocument/2006/relationships/image" Target="media/image6.png"/><Relationship Id="rId36" Type="http://schemas.openxmlformats.org/officeDocument/2006/relationships/hyperlink" Target="http://www8.tjmg.gov.br/licitacoes/consulta/consultaLicitacao.jsf?anoLicitacao=2021&amp;numeroLicitacao=69" TargetMode="External"/><Relationship Id="rId49" Type="http://schemas.openxmlformats.org/officeDocument/2006/relationships/hyperlink" Target="https://www.confins.mg.gov.br/portal/editais/1" TargetMode="External"/><Relationship Id="rId57" Type="http://schemas.openxmlformats.org/officeDocument/2006/relationships/hyperlink" Target="http://www.tumiritinga.mg.gov.br" TargetMode="External"/><Relationship Id="rId106" Type="http://schemas.openxmlformats.org/officeDocument/2006/relationships/image" Target="media/image12.jpeg"/><Relationship Id="rId10" Type="http://schemas.openxmlformats.org/officeDocument/2006/relationships/hyperlink" Target="http://www.copasa.com.br" TargetMode="External"/><Relationship Id="rId31" Type="http://schemas.openxmlformats.org/officeDocument/2006/relationships/hyperlink" Target="https://prefeitura.pbh.gov.br/licitacoes" TargetMode="External"/><Relationship Id="rId44" Type="http://schemas.openxmlformats.org/officeDocument/2006/relationships/hyperlink" Target="http://www.licitanet.com.br" TargetMode="External"/><Relationship Id="rId52" Type="http://schemas.openxmlformats.org/officeDocument/2006/relationships/hyperlink" Target="mailto:editaislicitacao@pompeu.mg.gov.br" TargetMode="External"/><Relationship Id="rId60" Type="http://schemas.openxmlformats.org/officeDocument/2006/relationships/hyperlink" Target="http://www.conder.ba.gov.br/" TargetMode="External"/><Relationship Id="rId65" Type="http://schemas.openxmlformats.org/officeDocument/2006/relationships/hyperlink" Target="mailto:copel@educacao.ba.gov.br" TargetMode="External"/><Relationship Id="rId73" Type="http://schemas.openxmlformats.org/officeDocument/2006/relationships/hyperlink" Target="http://pmveracruzba.imprensaoficial.org" TargetMode="External"/><Relationship Id="rId78" Type="http://schemas.openxmlformats.org/officeDocument/2006/relationships/hyperlink" Target="mailto:cpl.seag@seag.es.gov.br" TargetMode="External"/><Relationship Id="rId81" Type="http://schemas.openxmlformats.org/officeDocument/2006/relationships/hyperlink" Target="http://www.comprasgovernamentais.gov.br" TargetMode="External"/><Relationship Id="rId86" Type="http://schemas.openxmlformats.org/officeDocument/2006/relationships/hyperlink" Target="mailto:licitacao@mineiros.go.gov.br" TargetMode="External"/><Relationship Id="rId94" Type="http://schemas.openxmlformats.org/officeDocument/2006/relationships/hyperlink" Target="http://www.compraspara.pa.gov.br" TargetMode="External"/><Relationship Id="rId99" Type="http://schemas.openxmlformats.org/officeDocument/2006/relationships/hyperlink" Target="http://www.trindade.pe.gov.br" TargetMode="External"/><Relationship Id="rId101" Type="http://schemas.openxmlformats.org/officeDocument/2006/relationships/hyperlink" Target="http://www.cruzalta.rs.gov.br"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3" Type="http://schemas.openxmlformats.org/officeDocument/2006/relationships/hyperlink" Target="http://www.licitacoes.caixa.gov.br" TargetMode="External"/><Relationship Id="rId18" Type="http://schemas.openxmlformats.org/officeDocument/2006/relationships/image" Target="media/image4.png"/><Relationship Id="rId39" Type="http://schemas.openxmlformats.org/officeDocument/2006/relationships/hyperlink" Target="http://www8.tjmg.gov.br/licitacoes/consulta/consultaLicitacao.jsf?anoLicitacao=2021&amp;numeroLicitacao=64" TargetMode="External"/><Relationship Id="rId109" Type="http://schemas.openxmlformats.org/officeDocument/2006/relationships/header" Target="header1.xml"/><Relationship Id="rId34" Type="http://schemas.openxmlformats.org/officeDocument/2006/relationships/hyperlink" Target="mailto:licit@tjmg.jus.br" TargetMode="External"/><Relationship Id="rId50" Type="http://schemas.openxmlformats.org/officeDocument/2006/relationships/hyperlink" Target="https://www.franciscodumont.mg.gov.br/transparencia/licitacoes-e-contratos" TargetMode="External"/><Relationship Id="rId55" Type="http://schemas.openxmlformats.org/officeDocument/2006/relationships/hyperlink" Target="mailto:licitacao@prados.mg.gov.br" TargetMode="External"/><Relationship Id="rId76" Type="http://schemas.openxmlformats.org/officeDocument/2006/relationships/hyperlink" Target="mailto:cpl.seag@seag.es.gov.br" TargetMode="External"/><Relationship Id="rId97" Type="http://schemas.openxmlformats.org/officeDocument/2006/relationships/hyperlink" Target="http://www.piraquara.pr.gov.br" TargetMode="External"/><Relationship Id="rId104" Type="http://schemas.openxmlformats.org/officeDocument/2006/relationships/hyperlink" Target="http://www.saec.sp.gov.br/site/" TargetMode="External"/><Relationship Id="rId7" Type="http://schemas.openxmlformats.org/officeDocument/2006/relationships/endnotes" Target="endnotes.xml"/><Relationship Id="rId71" Type="http://schemas.openxmlformats.org/officeDocument/2006/relationships/hyperlink" Target="mailto:licitacao@juazeiro.ba.gov.br" TargetMode="External"/><Relationship Id="rId92" Type="http://schemas.openxmlformats.org/officeDocument/2006/relationships/hyperlink" Target="mailto:cplmirandadonortejrm@gmail.com"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6.png"/><Relationship Id="rId5" Type="http://schemas.openxmlformats.org/officeDocument/2006/relationships/hyperlink" Target="https://www.instagram.com/sicepotmg/" TargetMode="External"/><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20FCA-545D-4E51-922A-ACE4A2EEF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TotalTime>
  <Pages>21</Pages>
  <Words>8137</Words>
  <Characters>53637</Characters>
  <Application>Microsoft Office Word</Application>
  <DocSecurity>0</DocSecurity>
  <Lines>446</Lines>
  <Paragraphs>123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61651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152</cp:revision>
  <cp:lastPrinted>2021-06-02T20:31:00Z</cp:lastPrinted>
  <dcterms:created xsi:type="dcterms:W3CDTF">2021-06-07T11:54:00Z</dcterms:created>
  <dcterms:modified xsi:type="dcterms:W3CDTF">2021-06-07T20:45:00Z</dcterms:modified>
</cp:coreProperties>
</file>