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05B77" w14:textId="77777777" w:rsidR="0019511B" w:rsidRDefault="0019511B"/>
    <w:tbl>
      <w:tblPr>
        <w:tblW w:w="10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4837"/>
      </w:tblGrid>
      <w:tr w:rsidR="00811CBC" w:rsidRPr="00A56E93" w14:paraId="0EB4619B" w14:textId="77777777" w:rsidTr="00A56E93">
        <w:trPr>
          <w:cantSplit/>
          <w:trHeight w:val="51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7A9A" w14:textId="2AF3A2D9" w:rsidR="00811CBC" w:rsidRPr="00A56E93" w:rsidRDefault="00811CBC" w:rsidP="00A56E93">
            <w:pPr>
              <w:rPr>
                <w:rFonts w:asciiTheme="majorHAnsi" w:hAnsiTheme="majorHAnsi" w:cstheme="majorHAnsi"/>
                <w:bCs/>
              </w:rPr>
            </w:pPr>
            <w:r w:rsidRPr="00A56E9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="00A56E93" w:rsidRPr="00A56E93">
              <w:rPr>
                <w:rFonts w:asciiTheme="majorHAnsi" w:hAnsiTheme="majorHAnsi" w:cstheme="majorHAnsi"/>
                <w:b/>
                <w:bCs/>
              </w:rPr>
              <w:t>CIMVALPI</w:t>
            </w:r>
            <w:r w:rsidR="00A56E93">
              <w:rPr>
                <w:rFonts w:asciiTheme="majorHAnsi" w:hAnsiTheme="majorHAnsi" w:cstheme="majorHAnsi"/>
                <w:b/>
                <w:bCs/>
              </w:rPr>
              <w:t xml:space="preserve"> - </w:t>
            </w:r>
            <w:r w:rsidR="00A56E93" w:rsidRPr="00A56E93">
              <w:rPr>
                <w:rFonts w:asciiTheme="majorHAnsi" w:hAnsiTheme="majorHAnsi" w:cstheme="majorHAnsi"/>
                <w:b/>
              </w:rPr>
              <w:t>CONSÓRCIO INTERMUNICIPAL MULTISSETORIAL DO VALE DO PIRANGA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9252E" w14:textId="5FBB17ED" w:rsidR="00811CBC" w:rsidRPr="00A56E93" w:rsidRDefault="00811CBC" w:rsidP="00A56E9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A56E93">
              <w:rPr>
                <w:rFonts w:asciiTheme="majorHAnsi" w:hAnsiTheme="majorHAnsi" w:cstheme="majorHAnsi"/>
              </w:rPr>
              <w:t xml:space="preserve">EDITAL: </w:t>
            </w:r>
            <w:r w:rsidR="00A56E93" w:rsidRPr="00A56E93">
              <w:rPr>
                <w:rFonts w:asciiTheme="majorHAnsi" w:hAnsiTheme="majorHAnsi" w:cstheme="majorHAnsi"/>
                <w:b/>
              </w:rPr>
              <w:t>CHAMAMENTO PÚBLICO 001/2024</w:t>
            </w:r>
          </w:p>
        </w:tc>
      </w:tr>
      <w:tr w:rsidR="00A56E93" w:rsidRPr="00A56E93" w14:paraId="2DF7F1F9" w14:textId="77777777" w:rsidTr="006E1BC0">
        <w:trPr>
          <w:cantSplit/>
          <w:trHeight w:val="1203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08FC2" w14:textId="5155E09D" w:rsidR="00A56E93" w:rsidRPr="00A56E93" w:rsidRDefault="00A56E93" w:rsidP="00A56E9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56E93">
              <w:rPr>
                <w:rFonts w:asciiTheme="majorHAnsi" w:hAnsiTheme="majorHAnsi" w:cstheme="majorHAnsi"/>
              </w:rPr>
              <w:t xml:space="preserve">OBJETO: </w:t>
            </w:r>
            <w:r w:rsidRPr="00A56E93">
              <w:rPr>
                <w:rFonts w:asciiTheme="majorHAnsi" w:hAnsiTheme="majorHAnsi" w:cstheme="majorHAnsi"/>
              </w:rPr>
              <w:t xml:space="preserve">CHAMAMENTO PÚBLICO 001/2024 </w:t>
            </w:r>
            <w:r>
              <w:rPr>
                <w:rFonts w:asciiTheme="majorHAnsi" w:hAnsiTheme="majorHAnsi" w:cstheme="majorHAnsi"/>
              </w:rPr>
              <w:t xml:space="preserve">- </w:t>
            </w:r>
            <w:r w:rsidRPr="00A56E93">
              <w:rPr>
                <w:rFonts w:asciiTheme="majorHAnsi" w:hAnsiTheme="majorHAnsi" w:cstheme="majorHAnsi"/>
              </w:rPr>
              <w:t xml:space="preserve">O Consórcio Intermunicipal Multissetorial do Vale do Piranga – CIMVALPI, pessoa jurídica de direito público na forma de associação pública, inscrita no CNPJ/MF 19.738.706/0001-83, com endereço à Rua Jaime Pereira, 127, bairro Progresso, Ponte Nova, Minas Gerais, através de sua Agente de Contratação, Nara Luiza Teixeira Macedo, torna público o CHAMAMENTO PÚBLICO, para fins de cadastro de empresas de engenharia com especialidade em obras de muros em gabiões; muro de concreto armado; muros de bloco armado; muros de solo-cimento ensacados; solo grampeado; solo reforçado com </w:t>
            </w:r>
            <w:proofErr w:type="spellStart"/>
            <w:r w:rsidRPr="00A56E93">
              <w:rPr>
                <w:rFonts w:asciiTheme="majorHAnsi" w:hAnsiTheme="majorHAnsi" w:cstheme="majorHAnsi"/>
              </w:rPr>
              <w:t>terramesh</w:t>
            </w:r>
            <w:proofErr w:type="spellEnd"/>
            <w:r w:rsidRPr="00A56E93">
              <w:rPr>
                <w:rFonts w:asciiTheme="majorHAnsi" w:hAnsiTheme="majorHAnsi" w:cstheme="majorHAnsi"/>
              </w:rPr>
              <w:t>; concreto projetado; cortina atirantada; movimentação de terra; rede de drenagem urbana profunda e superficial; BSTC – Bueiros simples tubulares de concreto; BDTC – Bueiros duplos tubulares de concreto; BSCC – Bueiros simples celulares de concreto; BDCC – Bueiros duplos celulares de concreto; bueiros metálicos; outros serviços de contenção e/ou drenagem não especificados anteriormente; serviços complementares para conclusão e funcionalidade dos objetos mencionados, enquadradas como microempresa ou empresa de pequeno porte, visando o disposto art. 48, caput, inciso II da Lei Complementar 123/2006, fara fins de subcontratação. O cadastro deverá ser realizado no</w:t>
            </w:r>
            <w:r w:rsidRPr="00A56E93">
              <w:rPr>
                <w:rFonts w:asciiTheme="majorHAnsi" w:hAnsiTheme="majorHAnsi" w:cstheme="majorHAnsi"/>
                <w:b/>
              </w:rPr>
              <w:t xml:space="preserve"> prazo de 03 (três) dias úteis </w:t>
            </w:r>
            <w:r w:rsidRPr="00A56E93">
              <w:rPr>
                <w:rFonts w:asciiTheme="majorHAnsi" w:hAnsiTheme="majorHAnsi" w:cstheme="majorHAnsi"/>
              </w:rPr>
              <w:t xml:space="preserve">após a esta publicação. As empresas interessadas deverão apresentar o Cartão de CNPJ, contrato Social e última alteração contratual, com envio da referida documentação no e-mail: </w:t>
            </w:r>
            <w:hyperlink r:id="rId10" w:history="1">
              <w:proofErr w:type="gramStart"/>
              <w:r w:rsidRPr="00754338">
                <w:rPr>
                  <w:rStyle w:val="Hyperlink"/>
                  <w:rFonts w:asciiTheme="majorHAnsi" w:hAnsiTheme="majorHAnsi" w:cstheme="majorHAnsi"/>
                </w:rPr>
                <w:t>licitacao@cimvalpi.mg.gov.br</w:t>
              </w:r>
            </w:hyperlink>
            <w:r w:rsidRPr="00A56E93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56E93">
              <w:rPr>
                <w:rFonts w:asciiTheme="majorHAnsi" w:hAnsiTheme="majorHAnsi" w:cstheme="majorHAnsi"/>
              </w:rPr>
              <w:t xml:space="preserve"> </w:t>
            </w:r>
            <w:proofErr w:type="gramEnd"/>
          </w:p>
        </w:tc>
      </w:tr>
      <w:tr w:rsidR="00811CBC" w:rsidRPr="00A56E93" w14:paraId="239C26FE" w14:textId="77777777" w:rsidTr="00533B1E">
        <w:trPr>
          <w:cantSplit/>
          <w:trHeight w:val="274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1164E" w14:textId="6696C1B2" w:rsidR="00A56E93" w:rsidRDefault="00811CBC" w:rsidP="00A56E93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A56E93">
              <w:rPr>
                <w:rFonts w:asciiTheme="majorHAnsi" w:hAnsiTheme="majorHAnsi" w:cstheme="majorHAnsi"/>
              </w:rPr>
              <w:t xml:space="preserve">OBSERVAÇÕES: </w:t>
            </w:r>
            <w:r w:rsidR="00A56E93" w:rsidRPr="00A56E93">
              <w:rPr>
                <w:rFonts w:asciiTheme="majorHAnsi" w:hAnsiTheme="majorHAnsi" w:cstheme="majorHAnsi"/>
              </w:rPr>
              <w:t xml:space="preserve">O Edital do Chamamento Público encontra-se disponível </w:t>
            </w:r>
            <w:r w:rsidR="00A56E93">
              <w:rPr>
                <w:rFonts w:asciiTheme="majorHAnsi" w:hAnsiTheme="majorHAnsi" w:cstheme="majorHAnsi"/>
              </w:rPr>
              <w:t xml:space="preserve">no site </w:t>
            </w:r>
            <w:hyperlink r:id="rId11" w:history="1">
              <w:r w:rsidR="00A56E93" w:rsidRPr="00754338">
                <w:rPr>
                  <w:rStyle w:val="Hyperlink"/>
                  <w:rFonts w:asciiTheme="majorHAnsi" w:hAnsiTheme="majorHAnsi" w:cstheme="majorHAnsi"/>
                </w:rPr>
                <w:t>www.cimvalpi.mg.gov.br</w:t>
              </w:r>
            </w:hyperlink>
            <w:r w:rsidR="00A56E93">
              <w:rPr>
                <w:rFonts w:asciiTheme="majorHAnsi" w:hAnsiTheme="majorHAnsi" w:cstheme="majorHAnsi"/>
              </w:rPr>
              <w:t xml:space="preserve">. </w:t>
            </w:r>
            <w:r w:rsidR="00A56E93" w:rsidRPr="00A56E93">
              <w:rPr>
                <w:rFonts w:asciiTheme="majorHAnsi" w:hAnsiTheme="majorHAnsi" w:cstheme="majorHAnsi"/>
              </w:rPr>
              <w:t xml:space="preserve">Maiores informações pelo e-mail: </w:t>
            </w:r>
            <w:hyperlink r:id="rId12" w:history="1">
              <w:r w:rsidR="00A56E93" w:rsidRPr="00754338">
                <w:rPr>
                  <w:rStyle w:val="Hyperlink"/>
                  <w:rFonts w:asciiTheme="majorHAnsi" w:hAnsiTheme="majorHAnsi" w:cstheme="majorHAnsi"/>
                </w:rPr>
                <w:t>licitacao@cimvalpi.mg.gov.br</w:t>
              </w:r>
            </w:hyperlink>
            <w:r w:rsidR="00A56E93">
              <w:rPr>
                <w:rFonts w:asciiTheme="majorHAnsi" w:hAnsiTheme="majorHAnsi" w:cstheme="majorHAnsi"/>
              </w:rPr>
              <w:t xml:space="preserve"> </w:t>
            </w:r>
            <w:r w:rsidR="00A56E93" w:rsidRPr="00A56E93">
              <w:rPr>
                <w:rFonts w:asciiTheme="majorHAnsi" w:hAnsiTheme="majorHAnsi" w:cstheme="majorHAnsi"/>
              </w:rPr>
              <w:t>ou pelo telefone: 31 3881-3211.</w:t>
            </w:r>
          </w:p>
          <w:p w14:paraId="5ED4DA91" w14:textId="19D5209E" w:rsidR="006A51A5" w:rsidRPr="00A56E93" w:rsidRDefault="00A56E93" w:rsidP="00A56E93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A56E93">
              <w:rPr>
                <w:rFonts w:asciiTheme="majorHAnsi" w:hAnsiTheme="majorHAnsi" w:cstheme="majorHAnsi"/>
              </w:rPr>
              <w:t>DOS PEDIDOS DE ESCLARECIMENTOS, IMPUGNAÇÕES E RECURSOS 9.1. As empresas interessadas no cadastro através deste chamamento público poderão apresentar pedidos de esclarecimento e/ou impugnações, no prazo de 3 (três) dias após a publicação do presente edital, por meio eletrônico para o e-mail</w:t>
            </w:r>
            <w:r>
              <w:rPr>
                <w:rFonts w:asciiTheme="majorHAnsi" w:hAnsiTheme="majorHAnsi" w:cstheme="majorHAnsi"/>
              </w:rPr>
              <w:t xml:space="preserve">: </w:t>
            </w:r>
            <w:hyperlink r:id="rId13" w:history="1">
              <w:r w:rsidRPr="00754338">
                <w:rPr>
                  <w:rStyle w:val="Hyperlink"/>
                  <w:rFonts w:asciiTheme="majorHAnsi" w:hAnsiTheme="majorHAnsi" w:cstheme="majorHAnsi"/>
                </w:rPr>
                <w:t>licitacao@cimvalpi.mg.gov.br</w:t>
              </w:r>
            </w:hyperlink>
            <w:r>
              <w:rPr>
                <w:rFonts w:asciiTheme="majorHAnsi" w:hAnsiTheme="majorHAnsi" w:cstheme="majorHAnsi"/>
              </w:rPr>
              <w:t xml:space="preserve">. </w:t>
            </w:r>
            <w:r w:rsidRPr="00A56E93">
              <w:rPr>
                <w:rFonts w:asciiTheme="majorHAnsi" w:hAnsiTheme="majorHAnsi" w:cstheme="majorHAnsi"/>
              </w:rPr>
              <w:t>9.2. Das decisões referentes ao cadastro do presente chamamento público, cabe recurso, desprovido de efeito suspensivo, salvo situação excepcional, assim reconhecida pela Administração.  9.2.1. O prazo recursal é de 3 (três) dias úteis, contados da data da publicação da lavratura da ata do chamamento público ou decisão, e deverá ser dirigido à autoridade que tiver editado o ato o proferido a decisão recorrida, a qual poderá reconsiderar sua decisão no prazo de 3 (três) dias úteis, ou, nesse mesmo prazo, encaminhar recurso para a autoridade superior, a qual deverá proferir sua decisão no prazo de 10 (dez) dias úteis, contado do recebimento dos autos. 9.2.2. Os recursos interpostos fora do prazo não serão conhecidos. 9.2.3. O prazo para apresentação de contrarrazões ao recurso pelos demais interessados será de 3 (três) dias úteis, contados da data da intimação pessoal ou da divulgação da interposição do recurso. 9.2.4. O acolhimento do recurso invalida tão somente os atos insuscetíveis de aproveitamento.</w:t>
            </w:r>
          </w:p>
          <w:p w14:paraId="47AF1A98" w14:textId="5D5DEC7C" w:rsidR="00A56E93" w:rsidRPr="00A56E93" w:rsidRDefault="00A56E93" w:rsidP="00A56E93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hyperlink r:id="rId14" w:history="1">
              <w:r w:rsidRPr="00A56E93">
                <w:rPr>
                  <w:rStyle w:val="Hyperlink"/>
                  <w:rFonts w:asciiTheme="majorHAnsi" w:hAnsiTheme="majorHAnsi" w:cstheme="majorHAnsi"/>
                </w:rPr>
                <w:t>https://cimvalpi.mg.gov.br/categoria-de-arquivo/chamamento-publico/</w:t>
              </w:r>
            </w:hyperlink>
            <w:r w:rsidRPr="00A56E93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6BAE914" w14:textId="77777777" w:rsidR="00A56E93" w:rsidRPr="00A56E93" w:rsidRDefault="00A56E93" w:rsidP="00A56E93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6A8784" w14:textId="77777777" w:rsidR="00791066" w:rsidRPr="00A56E93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A56E93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A56E93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A56E93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A56E93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A56E93" w:rsidSect="008D576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8A858" w14:textId="77777777" w:rsidR="00251978" w:rsidRDefault="00251978">
      <w:r>
        <w:separator/>
      </w:r>
    </w:p>
  </w:endnote>
  <w:endnote w:type="continuationSeparator" w:id="0">
    <w:p w14:paraId="63A602B9" w14:textId="77777777" w:rsidR="00251978" w:rsidRDefault="00251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A642D" w14:textId="77777777" w:rsidR="0019511B" w:rsidRDefault="0019511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A862A9" w:rsidRPr="00FE1850" w:rsidRDefault="00A862A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A862A9" w:rsidRDefault="0025197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A862A9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A862A9" w:rsidRPr="00FE1850">
      <w:rPr>
        <w:rFonts w:ascii="Arial" w:hAnsi="Arial" w:cs="Arial"/>
        <w:sz w:val="16"/>
      </w:rPr>
      <w:t xml:space="preserve">- E-mail: </w:t>
    </w:r>
    <w:hyperlink r:id="rId2" w:history="1">
      <w:r w:rsidR="00A862A9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A862A9" w:rsidRPr="001042F4" w:rsidRDefault="00A862A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862A9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A862A9" w:rsidRPr="001042F4" w:rsidRDefault="00A862A9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A862A9" w:rsidRDefault="00A862A9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A862A9" w:rsidRDefault="00A862A9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A862A9" w:rsidRPr="18102E9A" w:rsidRDefault="00A862A9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8D454" w14:textId="77777777" w:rsidR="0019511B" w:rsidRDefault="0019511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255CE3" w14:textId="77777777" w:rsidR="00251978" w:rsidRDefault="00251978">
      <w:r>
        <w:separator/>
      </w:r>
    </w:p>
  </w:footnote>
  <w:footnote w:type="continuationSeparator" w:id="0">
    <w:p w14:paraId="29BBB3D8" w14:textId="77777777" w:rsidR="00251978" w:rsidRDefault="002519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4BE64" w14:textId="77777777" w:rsidR="0019511B" w:rsidRDefault="0019511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A862A9" w:rsidRDefault="00A862A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7762D50">
              <wp:simplePos x="0" y="0"/>
              <wp:positionH relativeFrom="margin">
                <wp:posOffset>1352278</wp:posOffset>
              </wp:positionH>
              <wp:positionV relativeFrom="paragraph">
                <wp:posOffset>777875</wp:posOffset>
              </wp:positionV>
              <wp:extent cx="3634468" cy="246743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468" cy="2467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BD4181A" w:rsidR="00A862A9" w:rsidRPr="20774586" w:rsidRDefault="0079278C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F9354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/02/2024 - </w:t>
                          </w:r>
                          <w:r w:rsidR="0019511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AVISO DE CHAMAMENTO PÚ</w:t>
                          </w:r>
                          <w:r w:rsidR="0019511B" w:rsidRPr="0019511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BLICO </w:t>
                          </w:r>
                          <w:r w:rsidR="0019511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- </w:t>
                          </w:r>
                          <w:r w:rsidR="00A862A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A862A9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9511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A862A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9511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06.5pt;margin-top:61.25pt;width:286.2pt;height:19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" filled="f" stroked="f">
              <v:textbox>
                <w:txbxContent>
                  <w:p w14:paraId="29D53495" w14:textId="5BD4181A" w:rsidR="00A862A9" w:rsidRPr="20774586" w:rsidRDefault="0079278C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F9354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/02/2024 - </w:t>
                    </w:r>
                    <w:r w:rsidR="0019511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AVISO DE CHAMAMENTO PÚ</w:t>
                    </w:r>
                    <w:r w:rsidR="0019511B" w:rsidRPr="0019511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BLICO </w:t>
                    </w:r>
                    <w:r w:rsidR="0019511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- </w:t>
                    </w:r>
                    <w:r w:rsidR="00A862A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A862A9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9511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A862A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9511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F1D60" w14:textId="77777777" w:rsidR="0019511B" w:rsidRDefault="001951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11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78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86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93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43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icitacao@cimvalpi.mg.gov.br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mailto:licitacao@cimvalpi.mg.gov.b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imvalpi.mg.gov.br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atentasaude.com.br/contato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licitacao@cimvalpi.mg.gov.br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imvalpi.mg.gov.br/categoria-de-arquivo/chamamento-publico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DF030C-58B1-4273-9F2C-9B91032D6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3562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3</cp:revision>
  <cp:lastPrinted>2024-02-19T12:36:00Z</cp:lastPrinted>
  <dcterms:created xsi:type="dcterms:W3CDTF">2024-02-19T12:18:00Z</dcterms:created>
  <dcterms:modified xsi:type="dcterms:W3CDTF">2024-02-19T12:38:00Z</dcterms:modified>
</cp:coreProperties>
</file>