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AE907" w14:textId="77777777" w:rsidR="006B23FF" w:rsidRDefault="006B23FF" w:rsidP="006B23FF">
      <w:pPr>
        <w:jc w:val="both"/>
        <w:rPr>
          <w:rFonts w:ascii="Calibri" w:hAnsi="Calibri"/>
          <w:noProof/>
          <w:sz w:val="16"/>
          <w:szCs w:val="16"/>
        </w:rPr>
      </w:pPr>
      <w:bookmarkStart w:id="0" w:name="_GoBack"/>
      <w:bookmarkEnd w:id="0"/>
    </w:p>
    <w:p w14:paraId="7B1CD0FD" w14:textId="77777777" w:rsidR="00962EEA" w:rsidRDefault="00962EEA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6ED56C2C" w14:textId="77777777" w:rsidR="0035465C" w:rsidRDefault="0035465C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4E1230C3" w14:textId="12627536" w:rsidR="00DF5DFC" w:rsidRDefault="00632101" w:rsidP="00632101">
      <w:pPr>
        <w:shd w:val="clear" w:color="auto" w:fill="FFFFFF"/>
        <w:spacing w:line="200" w:lineRule="atLeast"/>
        <w:jc w:val="both"/>
        <w:textAlignment w:val="center"/>
        <w:rPr>
          <w:rFonts w:ascii="Arial" w:eastAsia="Times New Roman" w:hAnsi="Arial" w:cs="Arial"/>
          <w:color w:val="FFFFFF"/>
          <w:sz w:val="16"/>
          <w:szCs w:val="16"/>
        </w:rPr>
      </w:pPr>
      <w:r w:rsidRPr="00632101">
        <w:rPr>
          <w:rFonts w:ascii="Arial" w:eastAsia="Times New Roman" w:hAnsi="Arial" w:cs="Arial"/>
          <w:color w:val="FFFFFF"/>
          <w:sz w:val="16"/>
          <w:szCs w:val="16"/>
        </w:rPr>
        <w:t>79569&gt;</w:t>
      </w: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73CD" w14:textId="77777777" w:rsidR="0082371A" w:rsidRDefault="008237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B567A4" w14:textId="77777777" w:rsidR="00EE2C4C" w:rsidRDefault="00EE2C4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BDFC596" w14:textId="77777777" w:rsidR="00F30277" w:rsidRDefault="00F30277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78D9B8" w14:textId="57AA6D13" w:rsidR="00EF480C" w:rsidRPr="00EF480C" w:rsidRDefault="00F30277" w:rsidP="00F30277">
      <w:pPr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EF480C" w:rsidRPr="00EF480C">
        <w:rPr>
          <w:rFonts w:asciiTheme="minorHAnsi" w:hAnsiTheme="minorHAnsi" w:cs="Arial"/>
          <w:b/>
          <w:bCs/>
          <w:color w:val="000000"/>
        </w:rPr>
        <w:t xml:space="preserve">AUTARQUIA MUNICIPAL DE TRÂNSITO E TRANSPORTE TRANSCON AVISO DE LICITAÇÃO RDC Nº 1/2020 </w:t>
      </w:r>
    </w:p>
    <w:p w14:paraId="1B5B6288" w14:textId="3452D967" w:rsidR="00F30277" w:rsidRDefault="00F30277" w:rsidP="00F30277">
      <w:pPr>
        <w:jc w:val="both"/>
        <w:rPr>
          <w:rFonts w:ascii="Calibri" w:hAnsi="Calibri"/>
          <w:noProof/>
          <w:sz w:val="16"/>
          <w:szCs w:val="16"/>
        </w:rPr>
      </w:pPr>
      <w:r w:rsidRPr="00F30277">
        <w:rPr>
          <w:rFonts w:asciiTheme="minorHAnsi" w:hAnsiTheme="minorHAnsi" w:cs="Arial"/>
          <w:bCs/>
          <w:color w:val="000000"/>
        </w:rPr>
        <w:t xml:space="preserve">A Autarquia Municipal de Trânsito e Transportes de Contagem/MG - TransCon, torna pública a abertura do RDC INTERNACINAL Nº 001/2020, tipo maior desconto - Processo Administrativo nº 032/2020, que tem por objeto segunda etapa das obras de implantação do complexo viário do bairro Beatriz na interseção da avenida João César de Oliveira com a via expressa Leste-Oeste - Contagem/MG, conforme Termo de Referência, Projetos de Engenharia, Planilha Orçamentária, Cronograma Físico-Financeiro e demais anexos constantes no Edital. Entrega dos envelopes A e B: até as 09:00 (nove horas) do dia 28 de julho de 2020. Sessão de Abertura dos Envelopes: 09:30 (nove horas e trinta minutos) do dia 28 de julho de 2020. O Edital com seus anexos estarão disponíveis, a partir do dia 03 de julho de 2020, através do site </w:t>
      </w:r>
      <w:hyperlink r:id="rId9" w:history="1">
        <w:r w:rsidR="00EE2C4C" w:rsidRPr="00F264EA">
          <w:rPr>
            <w:rStyle w:val="Hyperlink"/>
            <w:rFonts w:asciiTheme="minorHAnsi" w:hAnsiTheme="minorHAnsi" w:cs="Arial"/>
            <w:bCs/>
          </w:rPr>
          <w:t>http://www.contagem.mg.gov.br/?se=licitacoes</w:t>
        </w:r>
      </w:hyperlink>
      <w:r w:rsidR="00EE2C4C">
        <w:rPr>
          <w:rFonts w:asciiTheme="minorHAnsi" w:hAnsiTheme="minorHAnsi" w:cs="Arial"/>
          <w:bCs/>
          <w:color w:val="000000"/>
        </w:rPr>
        <w:t xml:space="preserve">.  </w:t>
      </w:r>
    </w:p>
    <w:p w14:paraId="6BE887F0" w14:textId="45124A62" w:rsidR="005E5227" w:rsidRDefault="005E5227">
      <w:pPr>
        <w:rPr>
          <w:rFonts w:asciiTheme="minorHAnsi" w:hAnsiTheme="minorHAnsi" w:cs="Arial"/>
          <w:bCs/>
          <w:color w:val="000000"/>
        </w:rPr>
      </w:pPr>
    </w:p>
    <w:p w14:paraId="353EBF26" w14:textId="77777777" w:rsidR="00F30277" w:rsidRDefault="00F30277">
      <w:pPr>
        <w:rPr>
          <w:rFonts w:asciiTheme="minorHAnsi" w:hAnsiTheme="minorHAnsi" w:cs="Arial"/>
          <w:bCs/>
          <w:color w:val="000000"/>
        </w:rPr>
      </w:pPr>
    </w:p>
    <w:p w14:paraId="072007D9" w14:textId="28A88315" w:rsidR="0015474B" w:rsidRPr="00332E07" w:rsidRDefault="00F30277" w:rsidP="00332E07">
      <w:pPr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EF480C" w:rsidRPr="00EF480C">
        <w:rPr>
          <w:rFonts w:asciiTheme="minorHAnsi" w:hAnsiTheme="minorHAnsi" w:cs="Arial"/>
          <w:b/>
          <w:bCs/>
          <w:color w:val="000000"/>
        </w:rPr>
        <w:t>PREFEITURA MUNICIPAL DE BOM DESPACHO REPUBLICAÇÃO DE EDITAL CONCORRÊNCIA PÚB. SRP 3/20</w:t>
      </w:r>
      <w:r w:rsidR="00EF480C" w:rsidRPr="00332E07">
        <w:rPr>
          <w:rFonts w:asciiTheme="minorHAnsi" w:hAnsiTheme="minorHAnsi" w:cs="Arial"/>
          <w:bCs/>
          <w:color w:val="000000"/>
        </w:rPr>
        <w:t xml:space="preserve"> </w:t>
      </w:r>
      <w:r w:rsidR="0015474B" w:rsidRPr="00332E07">
        <w:rPr>
          <w:rFonts w:asciiTheme="minorHAnsi" w:hAnsiTheme="minorHAnsi" w:cs="Arial"/>
          <w:bCs/>
          <w:color w:val="000000"/>
        </w:rPr>
        <w:t xml:space="preserve">Melhoramento de vias públicas. Sessão: 4/8/20, às 9h. Edital: </w:t>
      </w:r>
      <w:hyperlink r:id="rId10" w:history="1">
        <w:r w:rsidR="00EE2C4C" w:rsidRPr="00F264EA">
          <w:rPr>
            <w:rStyle w:val="Hyperlink"/>
            <w:rFonts w:asciiTheme="minorHAnsi" w:hAnsiTheme="minorHAnsi" w:cs="Arial"/>
            <w:bCs/>
          </w:rPr>
          <w:t>www.bomdespacho.mg.gov.br/licitacao</w:t>
        </w:r>
      </w:hyperlink>
      <w:r w:rsidR="0015474B" w:rsidRPr="00332E07">
        <w:rPr>
          <w:rFonts w:asciiTheme="minorHAnsi" w:hAnsiTheme="minorHAnsi" w:cs="Arial"/>
          <w:bCs/>
          <w:color w:val="000000"/>
        </w:rPr>
        <w:t xml:space="preserve">. Info: (37) 99106-3812 ou </w:t>
      </w:r>
      <w:hyperlink r:id="rId11" w:history="1">
        <w:r w:rsidR="00EE2C4C" w:rsidRPr="00F264EA">
          <w:rPr>
            <w:rStyle w:val="Hyperlink"/>
            <w:rFonts w:asciiTheme="minorHAnsi" w:hAnsiTheme="minorHAnsi" w:cs="Arial"/>
            <w:bCs/>
          </w:rPr>
          <w:t>licitacao@pmbd.mg.gov.br</w:t>
        </w:r>
      </w:hyperlink>
      <w:r w:rsidR="00EE2C4C">
        <w:rPr>
          <w:rFonts w:asciiTheme="minorHAnsi" w:hAnsiTheme="minorHAnsi" w:cs="Arial"/>
          <w:bCs/>
          <w:color w:val="000000"/>
        </w:rPr>
        <w:t xml:space="preserve">. </w:t>
      </w:r>
    </w:p>
    <w:p w14:paraId="47DFD2AF" w14:textId="77777777" w:rsidR="0015474B" w:rsidRPr="00332E07" w:rsidRDefault="0015474B" w:rsidP="00332E07">
      <w:pPr>
        <w:jc w:val="both"/>
        <w:rPr>
          <w:rFonts w:asciiTheme="minorHAnsi" w:hAnsiTheme="minorHAnsi" w:cs="Arial"/>
          <w:bCs/>
          <w:color w:val="000000"/>
        </w:rPr>
      </w:pPr>
    </w:p>
    <w:p w14:paraId="345362FB" w14:textId="77777777" w:rsidR="0015474B" w:rsidRPr="00332E07" w:rsidRDefault="0015474B" w:rsidP="00332E07">
      <w:pPr>
        <w:jc w:val="both"/>
        <w:rPr>
          <w:rFonts w:asciiTheme="minorHAnsi" w:hAnsiTheme="minorHAnsi" w:cs="Arial"/>
          <w:bCs/>
          <w:color w:val="000000"/>
        </w:rPr>
      </w:pPr>
    </w:p>
    <w:p w14:paraId="0F85D388" w14:textId="3FC961C5" w:rsidR="00EF480C" w:rsidRPr="00EF480C" w:rsidRDefault="00EF480C" w:rsidP="00332E07">
      <w:pPr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EF480C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EF480C">
        <w:rPr>
          <w:rFonts w:asciiTheme="minorHAnsi" w:hAnsiTheme="minorHAnsi" w:cs="Arial"/>
          <w:b/>
          <w:bCs/>
          <w:color w:val="000000"/>
        </w:rPr>
        <w:t xml:space="preserve">MUNICIPAL DE NOVA LIMA-MG AVISO DE LICITAÇÃO CONCORRÊNCIA PÚBLICA Nº 018/2020 </w:t>
      </w:r>
    </w:p>
    <w:p w14:paraId="7E08FCB7" w14:textId="1542E933" w:rsidR="0015474B" w:rsidRPr="00332E07" w:rsidRDefault="0015474B" w:rsidP="00332E07">
      <w:pPr>
        <w:jc w:val="both"/>
        <w:rPr>
          <w:rFonts w:asciiTheme="minorHAnsi" w:hAnsiTheme="minorHAnsi" w:cs="Arial"/>
          <w:bCs/>
          <w:color w:val="000000"/>
        </w:rPr>
      </w:pPr>
      <w:r w:rsidRPr="00332E07">
        <w:rPr>
          <w:rFonts w:asciiTheme="minorHAnsi" w:hAnsiTheme="minorHAnsi" w:cs="Arial"/>
          <w:bCs/>
          <w:color w:val="000000"/>
        </w:rPr>
        <w:t>O Município de Nova Lima torna público que realizará licitação na modalidade Concorrência Pública nº 018/2020. Objeto: Contratação de empresa para a Construção de Muro de Contenção na Rua Odilon Rodrigues de Brito nº 100, bairro Silicóticos, Nova Lima/MG. A abertura dar-se-á no dia 04/08/2020 às 09:00h na Rua Bias Fortes, nº 62 – 2° andar, Centro – Nova Lima/MG. O Edital estará disponível a partir do dia 03/07/2020</w:t>
      </w:r>
      <w:r w:rsidR="00EE2C4C">
        <w:rPr>
          <w:rFonts w:asciiTheme="minorHAnsi" w:hAnsiTheme="minorHAnsi" w:cs="Arial"/>
          <w:bCs/>
          <w:color w:val="000000"/>
        </w:rPr>
        <w:t xml:space="preserve"> no site </w:t>
      </w:r>
      <w:hyperlink r:id="rId12" w:history="1">
        <w:r w:rsidR="00EE2C4C" w:rsidRPr="00F264EA">
          <w:rPr>
            <w:rStyle w:val="Hyperlink"/>
            <w:rFonts w:asciiTheme="minorHAnsi" w:hAnsiTheme="minorHAnsi" w:cs="Arial"/>
            <w:bCs/>
          </w:rPr>
          <w:t>www.novalima.mg.gov.br</w:t>
        </w:r>
      </w:hyperlink>
      <w:r w:rsidR="00EE2C4C">
        <w:rPr>
          <w:rFonts w:asciiTheme="minorHAnsi" w:hAnsiTheme="minorHAnsi" w:cs="Arial"/>
          <w:bCs/>
          <w:color w:val="000000"/>
        </w:rPr>
        <w:t xml:space="preserve"> </w:t>
      </w:r>
      <w:r w:rsidRPr="00332E07">
        <w:rPr>
          <w:rFonts w:asciiTheme="minorHAnsi" w:hAnsiTheme="minorHAnsi" w:cs="Arial"/>
          <w:bCs/>
          <w:color w:val="000000"/>
        </w:rPr>
        <w:t xml:space="preserve">e no departamento de Contratos e Licitações da Prefeitura Municipal de Nova Lima. </w:t>
      </w:r>
    </w:p>
    <w:p w14:paraId="70A25A0A" w14:textId="77777777" w:rsidR="0015474B" w:rsidRDefault="0015474B" w:rsidP="00332E07">
      <w:pPr>
        <w:jc w:val="both"/>
        <w:rPr>
          <w:rFonts w:asciiTheme="minorHAnsi" w:hAnsiTheme="minorHAnsi" w:cs="Arial"/>
          <w:bCs/>
          <w:color w:val="000000"/>
        </w:rPr>
      </w:pPr>
    </w:p>
    <w:p w14:paraId="5309D1C2" w14:textId="77777777" w:rsidR="00332E07" w:rsidRPr="00332E07" w:rsidRDefault="00332E07" w:rsidP="00332E07">
      <w:pPr>
        <w:jc w:val="both"/>
        <w:rPr>
          <w:rFonts w:asciiTheme="minorHAnsi" w:hAnsiTheme="minorHAnsi" w:cs="Arial"/>
          <w:bCs/>
          <w:color w:val="000000"/>
        </w:rPr>
      </w:pPr>
    </w:p>
    <w:p w14:paraId="4A1E5219" w14:textId="66603BEA" w:rsidR="00EF480C" w:rsidRPr="00EF480C" w:rsidRDefault="00EF480C" w:rsidP="00332E07">
      <w:pPr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EF480C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EF480C">
        <w:rPr>
          <w:rFonts w:asciiTheme="minorHAnsi" w:hAnsiTheme="minorHAnsi" w:cs="Arial"/>
          <w:b/>
          <w:bCs/>
          <w:color w:val="000000"/>
        </w:rPr>
        <w:t xml:space="preserve">MUNICIPAL DE NOVA LIMA-MG AVISO DE LICITAÇÃO CONCORRÊNCIA PÚBLICA Nº 019/2020 </w:t>
      </w:r>
    </w:p>
    <w:p w14:paraId="1F652300" w14:textId="0840749C" w:rsidR="0015474B" w:rsidRPr="00332E07" w:rsidRDefault="0015474B" w:rsidP="00332E07">
      <w:pPr>
        <w:jc w:val="both"/>
        <w:rPr>
          <w:rFonts w:asciiTheme="minorHAnsi" w:hAnsiTheme="minorHAnsi" w:cs="Arial"/>
          <w:bCs/>
          <w:color w:val="000000"/>
        </w:rPr>
      </w:pPr>
      <w:r w:rsidRPr="00332E07">
        <w:rPr>
          <w:rFonts w:asciiTheme="minorHAnsi" w:hAnsiTheme="minorHAnsi" w:cs="Arial"/>
          <w:bCs/>
          <w:color w:val="000000"/>
        </w:rPr>
        <w:t>O Município de Nova Lima torna público que realizará licitação na modalidade Concorrência Pública nº 019/2020. Objeto: Contratação de empresa para a execução do Esgotamento Sanitário nas vias do bairro Galo em Nova Lima/MG. A abertura dar-se-á no dia 03/08/2020 às 09:00h na Rua Bias Fortes, nº 62 – 2° andar, Centro – Nova Lima/MG. O Edital estará disponível a partir do dia 03/07/2020 no site www.novalima.mg.gov.br e no departamento de Contratos e Licitações da Prefeitura Municipal de Nova Lima. Nova Lima, 02 de julho de 2020</w:t>
      </w:r>
    </w:p>
    <w:p w14:paraId="08FEDC3A" w14:textId="77777777" w:rsidR="0015474B" w:rsidRDefault="0015474B" w:rsidP="0015474B">
      <w:pPr>
        <w:rPr>
          <w:rFonts w:asciiTheme="minorHAnsi" w:hAnsiTheme="minorHAnsi" w:cs="Arial"/>
          <w:bCs/>
          <w:color w:val="000000"/>
        </w:rPr>
      </w:pPr>
    </w:p>
    <w:p w14:paraId="498E5475" w14:textId="77777777" w:rsidR="00962EEA" w:rsidRDefault="00962EEA" w:rsidP="00B4012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C62AE3" w14:textId="6C4BF651" w:rsidR="00EF480C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EF480C" w:rsidRPr="00EF480C">
        <w:rPr>
          <w:rFonts w:asciiTheme="minorHAnsi" w:hAnsiTheme="minorHAnsi" w:cs="Arial"/>
          <w:b/>
          <w:bCs/>
          <w:color w:val="000000"/>
        </w:rPr>
        <w:t>MINISTÉRIO DA INFRAESTRUTURA - DEPARTAMENTO NACIONAL DE INFRAESTRUTURA DE T R A N S P O R T ES - DIRETORIA EXECUTIVA - AVISO DE LICITAÇÃO RDC ELETRÔNICO Nº 239/2020 - UASG 393003 Nº PROCESSO: 50600021267201968.</w:t>
      </w:r>
      <w:r w:rsidR="00EF480C" w:rsidRPr="00962EEA">
        <w:rPr>
          <w:rFonts w:asciiTheme="minorHAnsi" w:hAnsiTheme="minorHAnsi" w:cs="Arial"/>
          <w:bCs/>
          <w:color w:val="000000"/>
        </w:rPr>
        <w:t xml:space="preserve"> </w:t>
      </w:r>
    </w:p>
    <w:p w14:paraId="506A9CF4" w14:textId="16133C23" w:rsidR="00F30277" w:rsidRPr="00962EEA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62EEA">
        <w:rPr>
          <w:rFonts w:asciiTheme="minorHAnsi" w:hAnsiTheme="minorHAnsi" w:cs="Arial"/>
          <w:bCs/>
          <w:color w:val="000000"/>
        </w:rPr>
        <w:t xml:space="preserve">Objeto: Contratação de Empresa Especializada para a Elaboração de Estudos e Projetos Básicos e Executivos de Engenharia para Implantação, Pavimentação, Adequação de Capacidade, Melhoria da Segurança e Eliminação de Segmentos Críticos da </w:t>
      </w:r>
      <w:r>
        <w:rPr>
          <w:rFonts w:asciiTheme="minorHAnsi" w:hAnsiTheme="minorHAnsi" w:cs="Arial"/>
          <w:bCs/>
          <w:color w:val="000000"/>
        </w:rPr>
        <w:t>Rodovia BR437/CE/RN. Lote único</w:t>
      </w:r>
      <w:r w:rsidRPr="00962EEA">
        <w:rPr>
          <w:rFonts w:asciiTheme="minorHAnsi" w:hAnsiTheme="minorHAnsi" w:cs="Arial"/>
          <w:bCs/>
          <w:color w:val="000000"/>
        </w:rPr>
        <w:t xml:space="preserve">. Total de Itens Licitados: 1. Edital: 02/07/2020 das 08h00 às 12h00 e das 14h00 às 17h55. Endereço: San Q. 03 Bloco "a" - 4º Andar, Asa Norte - BRASÍLIA/DF ou www.comprasgovernamentais.gov.br/edital/393003-99-00239-2020. Entrega das Propostas: a partir de 02/07/2020 às 08h00 no site www.comprasnet.gov.br. Abertura das Propostas: 23/07/2020 às 15h00 no site www.comprasnet.gov.br. Informações Gerais: O Edital poderá ser obtido através dos sítios www.comprasgovernamentais.gov.br ou </w:t>
      </w:r>
      <w:hyperlink r:id="rId13" w:history="1">
        <w:r w:rsidR="00EE2C4C" w:rsidRPr="00F264EA">
          <w:rPr>
            <w:rStyle w:val="Hyperlink"/>
            <w:rFonts w:asciiTheme="minorHAnsi" w:hAnsiTheme="minorHAnsi" w:cs="Arial"/>
            <w:bCs/>
          </w:rPr>
          <w:t>www.dnit.gov.br</w:t>
        </w:r>
      </w:hyperlink>
      <w:r w:rsidR="00EE2C4C">
        <w:rPr>
          <w:rFonts w:asciiTheme="minorHAnsi" w:hAnsiTheme="minorHAnsi" w:cs="Arial"/>
          <w:bCs/>
          <w:color w:val="000000"/>
        </w:rPr>
        <w:t xml:space="preserve">. </w:t>
      </w:r>
    </w:p>
    <w:p w14:paraId="251424DE" w14:textId="77777777" w:rsidR="00F30277" w:rsidRDefault="00F30277" w:rsidP="00F30277">
      <w:pPr>
        <w:autoSpaceDE w:val="0"/>
        <w:autoSpaceDN w:val="0"/>
        <w:adjustRightInd w:val="0"/>
      </w:pPr>
    </w:p>
    <w:p w14:paraId="10D72587" w14:textId="77777777" w:rsidR="00F30277" w:rsidRDefault="00F30277" w:rsidP="00F30277">
      <w:pPr>
        <w:autoSpaceDE w:val="0"/>
        <w:autoSpaceDN w:val="0"/>
        <w:adjustRightInd w:val="0"/>
      </w:pPr>
    </w:p>
    <w:p w14:paraId="28C76D75" w14:textId="1974595D" w:rsidR="00F30277" w:rsidRDefault="00EF480C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1F658D" w:rsidRPr="001F658D">
        <w:rPr>
          <w:rFonts w:asciiTheme="minorHAnsi" w:hAnsiTheme="minorHAnsi" w:cs="Arial"/>
          <w:b/>
          <w:bCs/>
          <w:color w:val="000000"/>
        </w:rPr>
        <w:t xml:space="preserve"> </w:t>
      </w:r>
      <w:r w:rsidR="001F658D">
        <w:rPr>
          <w:rFonts w:asciiTheme="minorHAnsi" w:hAnsiTheme="minorHAnsi" w:cs="Arial"/>
          <w:b/>
          <w:bCs/>
          <w:color w:val="000000"/>
        </w:rPr>
        <w:t xml:space="preserve">DNIT - </w:t>
      </w:r>
      <w:r w:rsidRPr="00EF480C">
        <w:rPr>
          <w:rFonts w:asciiTheme="minorHAnsi" w:hAnsiTheme="minorHAnsi" w:cs="Arial"/>
          <w:b/>
          <w:bCs/>
          <w:color w:val="000000"/>
        </w:rPr>
        <w:t>SUPERINTENDÊNCIA REGIONAL NO AMAZONAS E RORAIMA SERVIÇO DE CADASTRO E LICITAÇÕES-SRE-AM - AVISO DE LICITAÇÃO PREGÃO ELETRÔNICO Nº 230/2020 - UASG 393009 Nº PROCESSO: 50601000755/20-65.</w:t>
      </w:r>
      <w:r w:rsidRPr="00962EEA">
        <w:rPr>
          <w:rFonts w:asciiTheme="minorHAnsi" w:hAnsiTheme="minorHAnsi" w:cs="Arial"/>
          <w:bCs/>
          <w:color w:val="000000"/>
        </w:rPr>
        <w:t xml:space="preserve"> </w:t>
      </w:r>
      <w:r w:rsidR="00F30277" w:rsidRPr="00962EEA">
        <w:rPr>
          <w:rFonts w:asciiTheme="minorHAnsi" w:hAnsiTheme="minorHAnsi" w:cs="Arial"/>
          <w:bCs/>
          <w:color w:val="000000"/>
        </w:rPr>
        <w:t>Objeto: A prese</w:t>
      </w:r>
      <w:r w:rsidR="00F30277">
        <w:rPr>
          <w:rFonts w:asciiTheme="minorHAnsi" w:hAnsiTheme="minorHAnsi" w:cs="Arial"/>
          <w:bCs/>
          <w:color w:val="000000"/>
        </w:rPr>
        <w:t>nte licitação tem por objeto a</w:t>
      </w:r>
      <w:r w:rsidR="00F30277" w:rsidRPr="00962EEA">
        <w:rPr>
          <w:rFonts w:asciiTheme="minorHAnsi" w:hAnsiTheme="minorHAnsi" w:cs="Arial"/>
          <w:bCs/>
          <w:color w:val="000000"/>
        </w:rPr>
        <w:t xml:space="preserve"> contratação de empresa para execução de Serviços de Manutenção (Conservação/Recuperação) na Rodovia BR-319/AM, trecho: Entroncamento BR-174/AM (A) (PRF (Manaus/AM)) - Divisa AM/RO, sub-trecho: Rio Tupãna - Início da Travessia do rio Igapó Açu, segmento: km 178,50 - km 260,70, extensão: 82,20 km, Código SNV: 319BAM009</w:t>
      </w:r>
      <w:r w:rsidR="00F30277">
        <w:rPr>
          <w:rFonts w:asciiTheme="minorHAnsi" w:hAnsiTheme="minorHAnsi" w:cs="Arial"/>
          <w:bCs/>
          <w:color w:val="000000"/>
        </w:rPr>
        <w:t>5 - 319BAM0115, a cargo do DNIT</w:t>
      </w:r>
      <w:r w:rsidR="00F30277" w:rsidRPr="00962EEA">
        <w:rPr>
          <w:rFonts w:asciiTheme="minorHAnsi" w:hAnsiTheme="minorHAnsi" w:cs="Arial"/>
          <w:bCs/>
          <w:color w:val="000000"/>
        </w:rPr>
        <w:t>. Total de Itens Licitados: 1. Edital: 02/07/2020 das 08h00 às 12h00 e das 13h00 às 17h00. Endereço: Rua Recife, Nr. 2479 - Flores, - Manaus/AM ou www.comprasgovernamentais.gov.br/edital/393009-5-00230- 2020. Entrega das Propostas: a partir de 02/07/2020 às 08h00</w:t>
      </w:r>
      <w:r w:rsidR="00EE2C4C">
        <w:rPr>
          <w:rFonts w:asciiTheme="minorHAnsi" w:hAnsiTheme="minorHAnsi" w:cs="Arial"/>
          <w:bCs/>
          <w:color w:val="000000"/>
        </w:rPr>
        <w:t xml:space="preserve"> no site </w:t>
      </w:r>
      <w:hyperlink r:id="rId14" w:history="1">
        <w:r w:rsidR="00EE2C4C" w:rsidRPr="00F264EA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EE2C4C">
        <w:rPr>
          <w:rFonts w:asciiTheme="minorHAnsi" w:hAnsiTheme="minorHAnsi" w:cs="Arial"/>
          <w:bCs/>
          <w:color w:val="000000"/>
        </w:rPr>
        <w:t xml:space="preserve">. </w:t>
      </w:r>
      <w:r w:rsidR="00F30277" w:rsidRPr="00962EEA">
        <w:rPr>
          <w:rFonts w:asciiTheme="minorHAnsi" w:hAnsiTheme="minorHAnsi" w:cs="Arial"/>
          <w:bCs/>
          <w:color w:val="000000"/>
        </w:rPr>
        <w:t xml:space="preserve">Abertura das Propostas: 14/07/2020 às 10h00 no site </w:t>
      </w:r>
      <w:hyperlink r:id="rId15" w:history="1">
        <w:r w:rsidR="00EE2C4C" w:rsidRPr="00F264EA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EE2C4C">
        <w:rPr>
          <w:rFonts w:asciiTheme="minorHAnsi" w:hAnsiTheme="minorHAnsi" w:cs="Arial"/>
          <w:bCs/>
          <w:color w:val="000000"/>
        </w:rPr>
        <w:t xml:space="preserve">. </w:t>
      </w:r>
    </w:p>
    <w:p w14:paraId="05BEEAF0" w14:textId="77777777" w:rsidR="00F30277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847ACF7" w14:textId="77777777" w:rsidR="00F30277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C346EA" w14:textId="67E13924" w:rsidR="00F30277" w:rsidRDefault="00EF480C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F480C">
        <w:rPr>
          <w:rFonts w:asciiTheme="minorHAnsi" w:hAnsiTheme="minorHAnsi" w:cs="Arial"/>
          <w:b/>
          <w:bCs/>
          <w:color w:val="000000"/>
        </w:rPr>
        <w:t>AVISO DE LICITAÇÃO PREGÃO ELETRÔNICO Nº 231/2020 - UASG 393009 Nº PROCESSO: 50601000757/20-54</w:t>
      </w:r>
      <w:r w:rsidR="00F30277" w:rsidRPr="00962EEA">
        <w:rPr>
          <w:rFonts w:asciiTheme="minorHAnsi" w:hAnsiTheme="minorHAnsi" w:cs="Arial"/>
          <w:bCs/>
          <w:color w:val="000000"/>
        </w:rPr>
        <w:t>. Objeto: A presente licitação tem por objeto a Contratação de empresa para execução de Serviços de Manutenção (Conservação/Recuperação) na Rodovia BR-319/AM, trecho: Entroncamento BR-174/AM (A) (PRF (Manaus/AM)) - Divisa AM/RO, sub-trecho: Entroncamento BR-174/AM (B)/AM-364 - Igarapé Caetano, segmento: km 346,20 - km 433,10, extensão: 86,90 km, Código SNV: 319BAM0130 - 319B</w:t>
      </w:r>
      <w:r w:rsidR="00F30277">
        <w:rPr>
          <w:rFonts w:asciiTheme="minorHAnsi" w:hAnsiTheme="minorHAnsi" w:cs="Arial"/>
          <w:bCs/>
          <w:color w:val="000000"/>
        </w:rPr>
        <w:t>AM0145, a cargo do DNIT.</w:t>
      </w:r>
      <w:r w:rsidR="00F30277" w:rsidRPr="00962EEA">
        <w:rPr>
          <w:rFonts w:asciiTheme="minorHAnsi" w:hAnsiTheme="minorHAnsi" w:cs="Arial"/>
          <w:bCs/>
          <w:color w:val="000000"/>
        </w:rPr>
        <w:t xml:space="preserve"> Total de Itens Licitados: 1. Edital: 02/07/2020 das 08h00 às 12h00 e das 13h00 às 17h00. Endereço: Rua Recife, Nr. 2479 - Flores, - Manaus/AM ou www.comprasgovernamentais.gov.br/edital/393009-5-00231- 2020. Entrega das Propostas: a partir de 02/07/2020 às 08h00 no site </w:t>
      </w:r>
      <w:hyperlink r:id="rId16" w:history="1">
        <w:r w:rsidRPr="00F264EA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F30277" w:rsidRPr="00962EEA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F30277" w:rsidRPr="00962EEA">
        <w:rPr>
          <w:rFonts w:asciiTheme="minorHAnsi" w:hAnsiTheme="minorHAnsi" w:cs="Arial"/>
          <w:bCs/>
          <w:color w:val="000000"/>
        </w:rPr>
        <w:t>Abertura das Propostas: 14/07/2020 às 10h30</w:t>
      </w:r>
      <w:r>
        <w:rPr>
          <w:rFonts w:asciiTheme="minorHAnsi" w:hAnsiTheme="minorHAnsi" w:cs="Arial"/>
          <w:bCs/>
          <w:color w:val="000000"/>
        </w:rPr>
        <w:t xml:space="preserve"> no site </w:t>
      </w:r>
      <w:hyperlink r:id="rId17" w:history="1">
        <w:r w:rsidRPr="00F264EA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1E8447EA" w14:textId="77777777" w:rsidR="00F30277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3C7ABBB" w14:textId="77777777" w:rsidR="00F30277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EA183C" w14:textId="0F686FAB" w:rsidR="00EF480C" w:rsidRDefault="00EF480C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S</w:t>
      </w:r>
      <w:r w:rsidRPr="00EF480C">
        <w:rPr>
          <w:rFonts w:asciiTheme="minorHAnsi" w:hAnsiTheme="minorHAnsi" w:cs="Arial"/>
          <w:b/>
          <w:bCs/>
          <w:color w:val="000000"/>
        </w:rPr>
        <w:t>UPERINTENDÊNCIA REGIONAL EM MATO GROSSO AVISO DE LICITAÇÃO PREGÃO ELETRÔNICO Nº 233/2020 - UASG 393020 Nº PROCESSO: 50611000338202001</w:t>
      </w:r>
      <w:r w:rsidR="00F30277" w:rsidRPr="00F30277">
        <w:rPr>
          <w:rFonts w:asciiTheme="minorHAnsi" w:hAnsiTheme="minorHAnsi" w:cs="Arial"/>
          <w:bCs/>
          <w:color w:val="000000"/>
        </w:rPr>
        <w:t xml:space="preserve">. </w:t>
      </w:r>
    </w:p>
    <w:p w14:paraId="79A52ADF" w14:textId="12DC8EA4" w:rsidR="00F30277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30277">
        <w:rPr>
          <w:rFonts w:asciiTheme="minorHAnsi" w:hAnsiTheme="minorHAnsi" w:cs="Arial"/>
          <w:bCs/>
          <w:color w:val="000000"/>
        </w:rPr>
        <w:t>Objeto: Contratação de empresa para execução de Serviços de Manutenção (Conservação/Recuperação) na Rodovia BR-070/MT, Trecho: Entr BR-158(A) (Div GO/MT) (Aragarças) - Front Brasil/</w:t>
      </w:r>
      <w:r w:rsidRPr="00F30277">
        <w:rPr>
          <w:rFonts w:asciiTheme="minorHAnsi" w:hAnsiTheme="minorHAnsi" w:cs="Arial"/>
          <w:bCs/>
          <w:color w:val="000000"/>
        </w:rPr>
        <w:t>Bolívia</w:t>
      </w:r>
      <w:r w:rsidRPr="00F30277">
        <w:rPr>
          <w:rFonts w:asciiTheme="minorHAnsi" w:hAnsiTheme="minorHAnsi" w:cs="Arial"/>
          <w:bCs/>
          <w:color w:val="000000"/>
        </w:rPr>
        <w:t xml:space="preserve"> (Destac. Corixa), </w:t>
      </w:r>
      <w:r w:rsidRPr="00F30277">
        <w:rPr>
          <w:rFonts w:asciiTheme="minorHAnsi" w:hAnsiTheme="minorHAnsi" w:cs="Arial"/>
          <w:bCs/>
          <w:color w:val="000000"/>
        </w:rPr>
        <w:t>Sub-trecho</w:t>
      </w:r>
      <w:r w:rsidRPr="00F30277">
        <w:rPr>
          <w:rFonts w:asciiTheme="minorHAnsi" w:hAnsiTheme="minorHAnsi" w:cs="Arial"/>
          <w:bCs/>
          <w:color w:val="000000"/>
        </w:rPr>
        <w:t>: Entr MT-451 (Sete Porcos) - Ponte S/Rio Paraguai (Fim da Travessia Urbana de Cáceres), Segmento: km 627,90 ao km 744,10, Extensão: 116,20 km, conforme condições, quantidades, exigências e especificações estabe</w:t>
      </w:r>
      <w:r>
        <w:rPr>
          <w:rFonts w:asciiTheme="minorHAnsi" w:hAnsiTheme="minorHAnsi" w:cs="Arial"/>
          <w:bCs/>
          <w:color w:val="000000"/>
        </w:rPr>
        <w:t>lecidas no Edital e seus Anexos</w:t>
      </w:r>
      <w:r w:rsidRPr="00F30277">
        <w:rPr>
          <w:rFonts w:asciiTheme="minorHAnsi" w:hAnsiTheme="minorHAnsi" w:cs="Arial"/>
          <w:bCs/>
          <w:color w:val="000000"/>
        </w:rPr>
        <w:t xml:space="preserve">. Total de Itens Licitados: 1. Edital: 03/07/2020 das 08h00 às 12h00 e das 13h30 às 17h30. Endereço: Rua 13 de Junho, 1296, Centro Sul - Cuiabá/MT ou </w:t>
      </w:r>
      <w:hyperlink r:id="rId18" w:history="1">
        <w:r w:rsidR="00EF480C" w:rsidRPr="00F264EA">
          <w:rPr>
            <w:rStyle w:val="Hyperlink"/>
            <w:rFonts w:asciiTheme="minorHAnsi" w:hAnsiTheme="minorHAnsi" w:cs="Arial"/>
            <w:bCs/>
          </w:rPr>
          <w:t>www.comprasgovernamentais.gov.br/edital/393020-5-00233-2020</w:t>
        </w:r>
      </w:hyperlink>
      <w:r w:rsidRPr="00F30277">
        <w:rPr>
          <w:rFonts w:asciiTheme="minorHAnsi" w:hAnsiTheme="minorHAnsi" w:cs="Arial"/>
          <w:bCs/>
          <w:color w:val="000000"/>
        </w:rPr>
        <w:t>.</w:t>
      </w:r>
      <w:r w:rsidR="00EF480C">
        <w:rPr>
          <w:rFonts w:asciiTheme="minorHAnsi" w:hAnsiTheme="minorHAnsi" w:cs="Arial"/>
          <w:bCs/>
          <w:color w:val="000000"/>
        </w:rPr>
        <w:t xml:space="preserve"> </w:t>
      </w:r>
      <w:r w:rsidRPr="00F30277">
        <w:rPr>
          <w:rFonts w:asciiTheme="minorHAnsi" w:hAnsiTheme="minorHAnsi" w:cs="Arial"/>
          <w:bCs/>
          <w:color w:val="000000"/>
        </w:rPr>
        <w:t>Entrega das Propostas: a partir de 03/07/2020 às 08h00</w:t>
      </w:r>
      <w:r w:rsidR="00EF480C">
        <w:rPr>
          <w:rFonts w:asciiTheme="minorHAnsi" w:hAnsiTheme="minorHAnsi" w:cs="Arial"/>
          <w:bCs/>
          <w:color w:val="000000"/>
        </w:rPr>
        <w:t xml:space="preserve"> no site </w:t>
      </w:r>
      <w:hyperlink r:id="rId19" w:history="1">
        <w:r w:rsidR="00EF480C" w:rsidRPr="00F264EA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EF480C">
        <w:rPr>
          <w:rFonts w:asciiTheme="minorHAnsi" w:hAnsiTheme="minorHAnsi" w:cs="Arial"/>
          <w:bCs/>
          <w:color w:val="000000"/>
        </w:rPr>
        <w:t xml:space="preserve">. </w:t>
      </w:r>
      <w:r w:rsidRPr="00F30277">
        <w:rPr>
          <w:rFonts w:asciiTheme="minorHAnsi" w:hAnsiTheme="minorHAnsi" w:cs="Arial"/>
          <w:bCs/>
          <w:color w:val="000000"/>
        </w:rPr>
        <w:t xml:space="preserve">Abertura das Propostas: 15/07/2020 às 10h00 no site www.comprasnet.gov.br. </w:t>
      </w:r>
    </w:p>
    <w:p w14:paraId="4ECE4B6E" w14:textId="77777777" w:rsidR="00F30277" w:rsidRDefault="00F30277" w:rsidP="00F30277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A8D055" w14:textId="77777777" w:rsidR="0035465C" w:rsidRDefault="0035465C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55BD72" w14:textId="77777777" w:rsidR="00EE2C4C" w:rsidRDefault="00EE2C4C" w:rsidP="00962EEA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66518119" w14:textId="77777777" w:rsidR="00EE2C4C" w:rsidRDefault="00EE2C4C" w:rsidP="00962EEA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676B1BEF" w14:textId="2DC76A08" w:rsidR="00EF480C" w:rsidRDefault="00EF480C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EF480C">
        <w:rPr>
          <w:rFonts w:asciiTheme="minorHAnsi" w:hAnsiTheme="minorHAnsi" w:cs="Arial"/>
          <w:b/>
          <w:bCs/>
          <w:color w:val="000000"/>
        </w:rPr>
        <w:t>BA - PREFEITURA MUNICIPAL DE MACAÚBAS AVISO DE LICITAÇÃO RDC PRESENCIAL Nº 4/2020</w:t>
      </w:r>
    </w:p>
    <w:p w14:paraId="611B067D" w14:textId="4C879864" w:rsidR="0035465C" w:rsidRPr="00F30277" w:rsidRDefault="0035465C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30277">
        <w:rPr>
          <w:rFonts w:asciiTheme="minorHAnsi" w:hAnsiTheme="minorHAnsi" w:cs="Arial"/>
          <w:bCs/>
          <w:color w:val="000000"/>
        </w:rPr>
        <w:t xml:space="preserve">A Prefeitura Municipal de Macaúbas/BA publica a abertura de processo de licitação, RDC Presencial n° 4-2020, para contratar empresa do ramo de engenharia/arquitetura para execução de obra de continuidade de construção do CENTRO DE ARTESANATO, localizado neste município, de acordo com as especificações contidas em Edital e seus Anexos. Valor estimado de R$ 440.795,63 (quatrocentos e quarenta mil setecentos e noventa e cinco reais e sessenta e três centavos). Critério de Julgamento: Maior Desconto. Modo de Disputa: Fechado. Regime de Execução: Empreitada Por Preço Global. I N FO R M AÇÕ ES IMPORTANTES: Esta licitação visa atender o objeto do contrato de repasse nº 0275793- 95/2008/MTUR/CAIXA. RECEBIMENTO DAS PROPOSTAS: até 28/07/2020 às 09h00min. - ABERTURA DAS PROPOSTAS: 28/07/2020 às 09h30min. - FORMALIZAÇÃO DE CONSULTAS (informando o nº. </w:t>
      </w:r>
      <w:proofErr w:type="gramStart"/>
      <w:r w:rsidRPr="00F30277">
        <w:rPr>
          <w:rFonts w:asciiTheme="minorHAnsi" w:hAnsiTheme="minorHAnsi" w:cs="Arial"/>
          <w:bCs/>
          <w:color w:val="000000"/>
        </w:rPr>
        <w:t>da</w:t>
      </w:r>
      <w:proofErr w:type="gramEnd"/>
      <w:r w:rsidRPr="00F30277">
        <w:rPr>
          <w:rFonts w:asciiTheme="minorHAnsi" w:hAnsiTheme="minorHAnsi" w:cs="Arial"/>
          <w:bCs/>
          <w:color w:val="000000"/>
        </w:rPr>
        <w:t xml:space="preserve"> licitação): Até 05 (cinco) dias úteis anteriores à data fixada para abertura das propostas. Endereço eletrônico: licitacao@macaubas.ba.gov.br. REFERÊNCIA DE TEMPO: Horário local de Macaúbas/BA. ENDEREÇO PARA ENTREGA (PROTOCOLO) DE DOCUMENTOS: Setor de Licitações da Prefeitura de Macaúbas, Rua Dr. Vital Soares, nº 268, 1º andar, Centro, Macaúbas/BA - CEP 46.500-000. O edital na íntegra encontra-se à disposição dos interessados para consulta e aquisição no Setor de Licitações Rua Dr. Vital Soares, nº 268, 1º andar, Centro, Macaúbas/BA e nos endereços </w:t>
      </w:r>
      <w:hyperlink r:id="rId20" w:history="1">
        <w:r w:rsidR="00EF480C" w:rsidRPr="00F264EA">
          <w:rPr>
            <w:rStyle w:val="Hyperlink"/>
            <w:rFonts w:asciiTheme="minorHAnsi" w:hAnsiTheme="minorHAnsi" w:cs="Arial"/>
            <w:bCs/>
          </w:rPr>
          <w:t>http://www.ipmbrasil.org.br/PORTALMUNICIPIO/ba/pmmacaubas/diario</w:t>
        </w:r>
      </w:hyperlink>
      <w:r w:rsidR="00EF480C">
        <w:rPr>
          <w:rFonts w:asciiTheme="minorHAnsi" w:hAnsiTheme="minorHAnsi" w:cs="Arial"/>
          <w:bCs/>
          <w:color w:val="000000"/>
        </w:rPr>
        <w:t xml:space="preserve"> </w:t>
      </w:r>
      <w:r w:rsidRPr="00F30277">
        <w:rPr>
          <w:rFonts w:asciiTheme="minorHAnsi" w:hAnsiTheme="minorHAnsi" w:cs="Arial"/>
          <w:bCs/>
          <w:color w:val="000000"/>
        </w:rPr>
        <w:t xml:space="preserve">e </w:t>
      </w:r>
      <w:hyperlink r:id="rId21" w:history="1">
        <w:r w:rsidR="00EF480C" w:rsidRPr="00F264EA">
          <w:rPr>
            <w:rStyle w:val="Hyperlink"/>
            <w:rFonts w:asciiTheme="minorHAnsi" w:hAnsiTheme="minorHAnsi" w:cs="Arial"/>
            <w:bCs/>
          </w:rPr>
          <w:t>www.macaubas.ba.gov.br/licitacoes</w:t>
        </w:r>
      </w:hyperlink>
      <w:r w:rsidR="00EF480C">
        <w:rPr>
          <w:rFonts w:asciiTheme="minorHAnsi" w:hAnsiTheme="minorHAnsi" w:cs="Arial"/>
          <w:bCs/>
          <w:color w:val="000000"/>
        </w:rPr>
        <w:t xml:space="preserve">. </w:t>
      </w:r>
      <w:r w:rsidRPr="00F30277">
        <w:rPr>
          <w:rFonts w:asciiTheme="minorHAnsi" w:hAnsiTheme="minorHAnsi" w:cs="Arial"/>
          <w:bCs/>
          <w:color w:val="000000"/>
        </w:rPr>
        <w:t>Informações: (77) 98105-8098.</w:t>
      </w:r>
    </w:p>
    <w:p w14:paraId="35C6A216" w14:textId="77777777" w:rsidR="0035465C" w:rsidRDefault="0035465C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29CE9CD" w14:textId="77777777" w:rsidR="0003311A" w:rsidRDefault="0003311A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8F4ABE6" w14:textId="17B723EC" w:rsidR="00EF480C" w:rsidRDefault="00EF480C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EF480C">
        <w:rPr>
          <w:rFonts w:asciiTheme="minorHAnsi" w:hAnsiTheme="minorHAnsi" w:cs="Arial"/>
          <w:b/>
          <w:bCs/>
          <w:color w:val="000000"/>
        </w:rPr>
        <w:t>ESTADO DO RJ - PREFEITURA MUNICIPAL DE VASSOURAS FUNDO MUNICIPAL DE SAUDE DE VASSOURAS AVISO DE LICITAÇÃO CONCORRÊNCIA PÚBLICA Nº 2/2020</w:t>
      </w:r>
    </w:p>
    <w:p w14:paraId="08A7D233" w14:textId="00847CF7" w:rsidR="00962EEA" w:rsidRDefault="00962EEA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62EEA">
        <w:rPr>
          <w:rFonts w:asciiTheme="minorHAnsi" w:hAnsiTheme="minorHAnsi" w:cs="Arial"/>
          <w:bCs/>
          <w:color w:val="000000"/>
        </w:rPr>
        <w:t>Torno público, nos termos da Lei 8.666/93, que realizaremos no dia 04/08/2020, às 10:00h, licitação na modalidade Concorrência, que tem como objeto a contratação de empresa especializada para restauração, conservação e modernização do bem tombado nacional denominado Casa do Barão de Vassouras. Edital disponível à Av. Otávio Gomes, 395, Centro, das 10h às 16h - 2ª a 6ª feira.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962EEA">
        <w:rPr>
          <w:rFonts w:asciiTheme="minorHAnsi" w:hAnsiTheme="minorHAnsi" w:cs="Arial"/>
          <w:bCs/>
          <w:color w:val="000000"/>
        </w:rPr>
        <w:t>Tel.: (24) 2491-900</w:t>
      </w:r>
      <w:r w:rsidR="00EF480C">
        <w:rPr>
          <w:rFonts w:asciiTheme="minorHAnsi" w:hAnsiTheme="minorHAnsi" w:cs="Arial"/>
          <w:bCs/>
          <w:color w:val="000000"/>
        </w:rPr>
        <w:t xml:space="preserve">0, </w:t>
      </w:r>
      <w:hyperlink r:id="rId22" w:history="1">
        <w:r w:rsidR="00EF480C" w:rsidRPr="00F264EA">
          <w:rPr>
            <w:rStyle w:val="Hyperlink"/>
            <w:rFonts w:asciiTheme="minorHAnsi" w:hAnsiTheme="minorHAnsi" w:cs="Arial"/>
            <w:bCs/>
          </w:rPr>
          <w:t>licitacaovassouras@gmail.com</w:t>
        </w:r>
      </w:hyperlink>
      <w:r w:rsidR="00EF480C">
        <w:rPr>
          <w:rFonts w:asciiTheme="minorHAnsi" w:hAnsiTheme="minorHAnsi" w:cs="Arial"/>
          <w:bCs/>
          <w:color w:val="000000"/>
        </w:rPr>
        <w:t xml:space="preserve">, </w:t>
      </w:r>
      <w:hyperlink r:id="rId23" w:history="1">
        <w:r w:rsidR="00EF480C" w:rsidRPr="00F264EA">
          <w:rPr>
            <w:rStyle w:val="Hyperlink"/>
            <w:rFonts w:asciiTheme="minorHAnsi" w:hAnsiTheme="minorHAnsi" w:cs="Arial"/>
            <w:bCs/>
          </w:rPr>
          <w:t>www.vassouras.rj.gov.br</w:t>
        </w:r>
      </w:hyperlink>
      <w:r w:rsidRPr="00962EEA">
        <w:rPr>
          <w:rFonts w:asciiTheme="minorHAnsi" w:hAnsiTheme="minorHAnsi" w:cs="Arial"/>
          <w:bCs/>
          <w:color w:val="000000"/>
        </w:rPr>
        <w:t>.</w:t>
      </w:r>
      <w:r w:rsidR="00EF480C">
        <w:rPr>
          <w:rFonts w:asciiTheme="minorHAnsi" w:hAnsiTheme="minorHAnsi" w:cs="Arial"/>
          <w:bCs/>
          <w:color w:val="000000"/>
        </w:rPr>
        <w:t xml:space="preserve"> </w:t>
      </w:r>
    </w:p>
    <w:p w14:paraId="18C22A94" w14:textId="77777777" w:rsidR="0003311A" w:rsidRDefault="0003311A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A9DCDB" w14:textId="77777777" w:rsidR="00962EEA" w:rsidRDefault="00962EEA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EDECF4" w14:textId="116D11DE" w:rsidR="00EF480C" w:rsidRDefault="00EF480C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EF480C">
        <w:rPr>
          <w:rFonts w:asciiTheme="minorHAnsi" w:hAnsiTheme="minorHAnsi" w:cs="Arial"/>
          <w:b/>
          <w:bCs/>
          <w:color w:val="000000"/>
        </w:rPr>
        <w:t xml:space="preserve"> </w:t>
      </w:r>
      <w:r w:rsidRPr="00EF480C">
        <w:rPr>
          <w:rFonts w:asciiTheme="minorHAnsi" w:hAnsiTheme="minorHAnsi" w:cs="Arial"/>
          <w:b/>
          <w:bCs/>
          <w:color w:val="000000"/>
        </w:rPr>
        <w:t>SP- PREFEITURA MUNICIPAL DE BAURU AVISO DE LCIITAÇÃO CONCORRÊNCIA PÚBLICA Nº 8/2020 EDITAL N.º 202/2020 - PROCESSO N.º 32.020/19 - MODALIDADE: CONCORRÊNCIA PÚBLICA Nº 008/2020</w:t>
      </w:r>
      <w:r w:rsidRPr="00962EEA">
        <w:rPr>
          <w:rFonts w:asciiTheme="minorHAnsi" w:hAnsiTheme="minorHAnsi" w:cs="Arial"/>
          <w:bCs/>
          <w:color w:val="000000"/>
        </w:rPr>
        <w:t xml:space="preserve"> </w:t>
      </w:r>
    </w:p>
    <w:p w14:paraId="64ACD2D7" w14:textId="3EAC3B3A" w:rsidR="00962EEA" w:rsidRDefault="00962EEA" w:rsidP="00962EE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62EEA">
        <w:rPr>
          <w:rFonts w:asciiTheme="minorHAnsi" w:hAnsiTheme="minorHAnsi" w:cs="Arial"/>
          <w:bCs/>
          <w:color w:val="000000"/>
        </w:rPr>
        <w:t>Regime de Execução Indireta por Preço Global - Tipo Menor Preço Global - Objeto: CONTRATAÇÃO DE SERVIÇOS DE ENGENHARIA PARA EXECUÇÃO, SOB REGIME DE EXECUÇÃO INDIRETA DE 2.613,26 M² DE PAVIMENTAÇÃO ASFÁLTICA SOBRE BASE DE BRITA GRADUADA, 469,42 METROS DE GUIAS E SARJETAS EXTRUSADAS, 10 RAMPAS DE ACESSIBILIDADE, 823,21 M² DE CALÇADA NO BAIRRO PARQUE VAL DE PALMAS, EM BAURU, COM O FORNECIMENTO DE MATERIAIS, MÃO DE OBRA, EQUIPAMENTOS E TUDO O MAIS QUE SE FIZER BOM E NECESSÁRIO PARA A EXECUÇÃO DOS SERVIÇOS EM CONFORMIDADE COM AS ESPECIFICAÇÕES E NORMAS OFERECIDAS PELA SECRETARIA MUNICIPAL DE OBRAS, PERTENCENTE AO CONVÊNIO FIRMADO COM O MINISTÉRIO DAS CIDADES/CAIXA 1059123-80-Nº SIVONV 873300 - Interessado: Secretaria Municipal de Obras. Para ser admitida a presente concorrência, deverá o interessado entregar na Secretaria da Administração/Divisão de Licitações, sito na Praça das Cerejeiras, 1-59, 2º andar, Vila Noemy - CEP. 17014-500, até o horário da sessão, que será às 09hs do dia 04/08/2020, os envelopes a que se refere o item VIII do Edital. Informações e o edital poderão ser obtidos até o dia 03/08/2020 no endereço acima o</w:t>
      </w:r>
      <w:r w:rsidR="00EF480C">
        <w:rPr>
          <w:rFonts w:asciiTheme="minorHAnsi" w:hAnsiTheme="minorHAnsi" w:cs="Arial"/>
          <w:bCs/>
          <w:color w:val="000000"/>
        </w:rPr>
        <w:t xml:space="preserve">u pelo site </w:t>
      </w:r>
      <w:hyperlink r:id="rId24" w:history="1">
        <w:r w:rsidR="00EF480C" w:rsidRPr="00F264EA">
          <w:rPr>
            <w:rStyle w:val="Hyperlink"/>
            <w:rFonts w:asciiTheme="minorHAnsi" w:hAnsiTheme="minorHAnsi" w:cs="Arial"/>
            <w:bCs/>
          </w:rPr>
          <w:t>www.bauru.sp.gov.br</w:t>
        </w:r>
      </w:hyperlink>
      <w:r w:rsidR="00EF480C">
        <w:rPr>
          <w:rFonts w:asciiTheme="minorHAnsi" w:hAnsiTheme="minorHAnsi" w:cs="Arial"/>
          <w:bCs/>
          <w:color w:val="000000"/>
        </w:rPr>
        <w:t xml:space="preserve"> </w:t>
      </w:r>
      <w:r w:rsidRPr="00962EEA">
        <w:rPr>
          <w:rFonts w:asciiTheme="minorHAnsi" w:hAnsiTheme="minorHAnsi" w:cs="Arial"/>
          <w:bCs/>
          <w:color w:val="000000"/>
        </w:rPr>
        <w:t xml:space="preserve">ou por </w:t>
      </w:r>
      <w:r w:rsidR="00EF480C">
        <w:rPr>
          <w:rFonts w:asciiTheme="minorHAnsi" w:hAnsiTheme="minorHAnsi" w:cs="Arial"/>
          <w:bCs/>
          <w:color w:val="000000"/>
        </w:rPr>
        <w:t xml:space="preserve">e-mail </w:t>
      </w:r>
      <w:hyperlink r:id="rId25" w:history="1">
        <w:r w:rsidR="00EF480C" w:rsidRPr="00F264EA">
          <w:rPr>
            <w:rStyle w:val="Hyperlink"/>
            <w:rFonts w:asciiTheme="minorHAnsi" w:hAnsiTheme="minorHAnsi" w:cs="Arial"/>
            <w:bCs/>
          </w:rPr>
          <w:t>compras@bauru.sp.gov.br</w:t>
        </w:r>
      </w:hyperlink>
      <w:r w:rsidR="00EF480C">
        <w:rPr>
          <w:rFonts w:asciiTheme="minorHAnsi" w:hAnsiTheme="minorHAnsi" w:cs="Arial"/>
          <w:bCs/>
          <w:color w:val="000000"/>
        </w:rPr>
        <w:t xml:space="preserve">, </w:t>
      </w:r>
      <w:r w:rsidRPr="00962EEA">
        <w:rPr>
          <w:rFonts w:asciiTheme="minorHAnsi" w:hAnsiTheme="minorHAnsi" w:cs="Arial"/>
          <w:bCs/>
          <w:color w:val="000000"/>
        </w:rPr>
        <w:t>a partir da primeira publicação do presente</w:t>
      </w:r>
      <w:r>
        <w:rPr>
          <w:rFonts w:asciiTheme="minorHAnsi" w:hAnsiTheme="minorHAnsi" w:cs="Arial"/>
          <w:bCs/>
          <w:color w:val="000000"/>
        </w:rPr>
        <w:t>.</w:t>
      </w:r>
    </w:p>
    <w:p w14:paraId="55215BCB" w14:textId="77777777" w:rsidR="00962EEA" w:rsidRDefault="00962EEA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7BCB64D7" w14:textId="77777777" w:rsidR="00962EEA" w:rsidRDefault="00962EEA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44E8941A" w14:textId="77777777" w:rsidR="00962EEA" w:rsidRDefault="00962EEA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298676FF" w14:textId="77777777" w:rsidR="00962EEA" w:rsidRDefault="00962EEA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696B223A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4E0CF4CB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6217F4E6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4C1AFDA3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42812723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6FC74A25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5FD28F3F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2BCE44B2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232E2E38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3DAFCDBF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1C74E318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4B38C6DE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5C32007F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0549FDC7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02997584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543E0199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69D030B6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72E996B2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0647300A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4B7464E0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4B4ED3E5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2A23CEF6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3AC773E2" w14:textId="77777777" w:rsidR="00EE2C4C" w:rsidRDefault="00EE2C4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268FEE67" w14:textId="77777777" w:rsidR="00962EEA" w:rsidRDefault="00962EEA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292D21A3" w14:textId="77777777" w:rsidR="00EF480C" w:rsidRDefault="00EF480C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7AB9B01E" w14:textId="77777777" w:rsidR="00962EEA" w:rsidRDefault="00962EEA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noProof/>
          <w:color w:val="000000"/>
        </w:rPr>
      </w:pPr>
    </w:p>
    <w:p w14:paraId="50B4B6A9" w14:textId="6A41788C" w:rsidR="00413DE8" w:rsidRDefault="00413DE8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D5469B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E8" w:rsidSect="001042F4">
      <w:headerReference w:type="default" r:id="rId27"/>
      <w:footerReference w:type="default" r:id="rId2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B4194" w14:textId="77777777" w:rsidR="00B41400" w:rsidRDefault="00B41400">
      <w:r>
        <w:separator/>
      </w:r>
    </w:p>
  </w:endnote>
  <w:endnote w:type="continuationSeparator" w:id="0">
    <w:p w14:paraId="53BFD71D" w14:textId="77777777" w:rsidR="00B41400" w:rsidRDefault="00B4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41400" w:rsidRDefault="00B4140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B41400" w:rsidRDefault="00EE2C4C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B41400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B41400">
      <w:rPr>
        <w:rFonts w:ascii="Arial" w:hAnsi="Arial" w:cs="Arial"/>
        <w:sz w:val="16"/>
      </w:rPr>
      <w:t xml:space="preserve"> - E-mail: </w:t>
    </w:r>
    <w:hyperlink r:id="rId2" w:history="1">
      <w:r w:rsidR="00B41400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B41400">
      <w:rPr>
        <w:rFonts w:ascii="Arial" w:hAnsi="Arial" w:cs="Arial"/>
        <w:sz w:val="16"/>
      </w:rPr>
      <w:t xml:space="preserve"> </w:t>
    </w:r>
  </w:p>
  <w:p w14:paraId="785C3126" w14:textId="77777777" w:rsidR="00B41400" w:rsidRPr="001042F4" w:rsidRDefault="00B4140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4140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41400" w:rsidRDefault="00B4140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41400" w:rsidRPr="001042F4" w:rsidRDefault="00B4140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41400" w:rsidRDefault="00B4140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41400" w:rsidRDefault="00B4140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41400" w:rsidRDefault="00B4140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41400" w:rsidRDefault="00B4140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41400" w:rsidRDefault="00B4140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41400" w:rsidRPr="18102E9A" w:rsidRDefault="00B4140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C0856" w14:textId="77777777" w:rsidR="00B41400" w:rsidRDefault="00B41400">
      <w:r>
        <w:separator/>
      </w:r>
    </w:p>
  </w:footnote>
  <w:footnote w:type="continuationSeparator" w:id="0">
    <w:p w14:paraId="0603A829" w14:textId="77777777" w:rsidR="00B41400" w:rsidRDefault="00B41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41400" w:rsidRDefault="00B4140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2AF42C0" w:rsidR="00B41400" w:rsidRPr="20774586" w:rsidRDefault="00B543CB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EE2C4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/07</w:t>
                          </w:r>
                          <w:r w:rsidR="00806A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/2020 - EdiçÃo nº 10</w:t>
                          </w:r>
                          <w:r w:rsidR="00EE2C4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806A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4140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B4140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4140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4140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E2C4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B4140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42AF42C0" w:rsidR="00B41400" w:rsidRPr="20774586" w:rsidRDefault="00B543CB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EE2C4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/07</w:t>
                    </w:r>
                    <w:r w:rsidR="00806A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/2020 - EdiçÃo nº 10</w:t>
                    </w:r>
                    <w:r w:rsidR="00EE2C4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806A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4140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B4140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4140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4140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E2C4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B4140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3.95pt;height:13.9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6"/>
  </w:num>
  <w:num w:numId="2">
    <w:abstractNumId w:val="0"/>
  </w:num>
  <w:num w:numId="3">
    <w:abstractNumId w:val="24"/>
  </w:num>
  <w:num w:numId="4">
    <w:abstractNumId w:val="31"/>
  </w:num>
  <w:num w:numId="5">
    <w:abstractNumId w:val="41"/>
  </w:num>
  <w:num w:numId="6">
    <w:abstractNumId w:val="16"/>
  </w:num>
  <w:num w:numId="7">
    <w:abstractNumId w:val="25"/>
  </w:num>
  <w:num w:numId="8">
    <w:abstractNumId w:val="22"/>
  </w:num>
  <w:num w:numId="9">
    <w:abstractNumId w:val="13"/>
  </w:num>
  <w:num w:numId="10">
    <w:abstractNumId w:val="38"/>
  </w:num>
  <w:num w:numId="11">
    <w:abstractNumId w:val="40"/>
  </w:num>
  <w:num w:numId="12">
    <w:abstractNumId w:val="36"/>
  </w:num>
  <w:num w:numId="13">
    <w:abstractNumId w:val="14"/>
  </w:num>
  <w:num w:numId="14">
    <w:abstractNumId w:val="32"/>
  </w:num>
  <w:num w:numId="15">
    <w:abstractNumId w:val="28"/>
  </w:num>
  <w:num w:numId="16">
    <w:abstractNumId w:val="42"/>
  </w:num>
  <w:num w:numId="17">
    <w:abstractNumId w:val="26"/>
  </w:num>
  <w:num w:numId="18">
    <w:abstractNumId w:val="35"/>
  </w:num>
  <w:num w:numId="19">
    <w:abstractNumId w:val="36"/>
  </w:num>
  <w:num w:numId="20">
    <w:abstractNumId w:val="36"/>
  </w:num>
  <w:num w:numId="21">
    <w:abstractNumId w:val="36"/>
  </w:num>
  <w:num w:numId="22">
    <w:abstractNumId w:val="36"/>
  </w:num>
  <w:num w:numId="23">
    <w:abstractNumId w:val="26"/>
  </w:num>
  <w:num w:numId="24">
    <w:abstractNumId w:val="35"/>
  </w:num>
  <w:num w:numId="25">
    <w:abstractNumId w:val="36"/>
  </w:num>
  <w:num w:numId="26">
    <w:abstractNumId w:val="15"/>
  </w:num>
  <w:num w:numId="27">
    <w:abstractNumId w:val="27"/>
  </w:num>
  <w:num w:numId="28">
    <w:abstractNumId w:val="36"/>
  </w:num>
  <w:num w:numId="29">
    <w:abstractNumId w:val="36"/>
  </w:num>
  <w:num w:numId="30">
    <w:abstractNumId w:val="29"/>
  </w:num>
  <w:num w:numId="31">
    <w:abstractNumId w:val="21"/>
  </w:num>
  <w:num w:numId="32">
    <w:abstractNumId w:val="36"/>
  </w:num>
  <w:num w:numId="33">
    <w:abstractNumId w:val="26"/>
  </w:num>
  <w:num w:numId="34">
    <w:abstractNumId w:val="35"/>
  </w:num>
  <w:num w:numId="35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1A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23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42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4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8D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7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65C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6F90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5C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BC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7DC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2D5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27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1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AD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0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68"/>
    <w:rsid w:val="00773B8C"/>
    <w:rsid w:val="00773B9A"/>
    <w:rsid w:val="00773B9B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2C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19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AB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EEA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8F0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25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A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640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A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9C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4C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85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0C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7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9CE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29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comprasgovernamentais.gov.br/edital/393020-5-00233-2020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macaubas.ba.gov.br/licitaco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ovalima.mg.gov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mailto:compras@bauru.sp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prasnet.gov.br" TargetMode="External"/><Relationship Id="rId20" Type="http://schemas.openxmlformats.org/officeDocument/2006/relationships/hyperlink" Target="http://www.ipmbrasil.org.br/PORTALMUNICIPIO/ba/pmmacaubas/diari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o@pmbd.mg.gov.br" TargetMode="External"/><Relationship Id="rId24" Type="http://schemas.openxmlformats.org/officeDocument/2006/relationships/hyperlink" Target="http://www.bauru.sp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prasnet.gov.br" TargetMode="External"/><Relationship Id="rId23" Type="http://schemas.openxmlformats.org/officeDocument/2006/relationships/hyperlink" Target="http://www.vassouras.rj.gov.br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bomdespacho.mg.gov.br/licitacao" TargetMode="External"/><Relationship Id="rId19" Type="http://schemas.openxmlformats.org/officeDocument/2006/relationships/hyperlink" Target="http://www.comprasnet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tagem.mg.gov.br/?se=licitacoes" TargetMode="External"/><Relationship Id="rId14" Type="http://schemas.openxmlformats.org/officeDocument/2006/relationships/hyperlink" Target="http://www.comprasnet.gov.br" TargetMode="External"/><Relationship Id="rId22" Type="http://schemas.openxmlformats.org/officeDocument/2006/relationships/hyperlink" Target="mailto:licitacaovassouras@gmail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F6581-A564-412B-9D55-94B1E15F0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4094</TotalTime>
  <Pages>4</Pages>
  <Words>1418</Words>
  <Characters>9406</Characters>
  <Application>Microsoft Office Word</Application>
  <DocSecurity>0</DocSecurity>
  <Lines>78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10803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10</cp:revision>
  <cp:lastPrinted>2020-07-06T13:30:00Z</cp:lastPrinted>
  <dcterms:created xsi:type="dcterms:W3CDTF">2020-07-03T17:22:00Z</dcterms:created>
  <dcterms:modified xsi:type="dcterms:W3CDTF">2020-07-06T13:36:00Z</dcterms:modified>
</cp:coreProperties>
</file>