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0132D" w14:textId="77777777" w:rsidR="00C52EFC" w:rsidRDefault="00C52EFC" w:rsidP="00CA4AC3">
      <w:pPr>
        <w:jc w:val="both"/>
        <w:rPr>
          <w:sz w:val="16"/>
          <w:szCs w:val="16"/>
        </w:rPr>
      </w:pPr>
    </w:p>
    <w:p w14:paraId="40B7362E" w14:textId="77777777" w:rsidR="000A33E5" w:rsidRDefault="000A33E5" w:rsidP="000A33E5">
      <w:pPr>
        <w:jc w:val="both"/>
        <w:rPr>
          <w:rFonts w:ascii="Calibri" w:hAnsi="Calibri"/>
          <w:noProof/>
          <w:sz w:val="16"/>
          <w:szCs w:val="16"/>
        </w:rPr>
      </w:pPr>
    </w:p>
    <w:p w14:paraId="4FA662EB" w14:textId="77777777" w:rsidR="000A33E5" w:rsidRPr="00AB60FD" w:rsidRDefault="000A33E5" w:rsidP="000A33E5">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3D2DB3E7" w14:textId="77777777" w:rsidR="000A33E5" w:rsidRDefault="000A33E5" w:rsidP="000A33E5">
      <w:pPr>
        <w:shd w:val="clear" w:color="auto" w:fill="FFFFFF"/>
        <w:spacing w:line="288" w:lineRule="atLeast"/>
        <w:jc w:val="both"/>
        <w:textAlignment w:val="center"/>
        <w:rPr>
          <w:rFonts w:ascii="Arial" w:eastAsia="Times New Roman" w:hAnsi="Arial" w:cs="Arial"/>
          <w:b/>
          <w:bCs/>
          <w:color w:val="000000"/>
          <w:sz w:val="16"/>
          <w:szCs w:val="16"/>
        </w:rPr>
      </w:pPr>
    </w:p>
    <w:p w14:paraId="78D459BA" w14:textId="77777777" w:rsidR="000A33E5" w:rsidRDefault="000A33E5" w:rsidP="00CA4AC3">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1134"/>
        <w:gridCol w:w="2924"/>
        <w:gridCol w:w="2599"/>
      </w:tblGrid>
      <w:tr w:rsidR="000A33E5" w14:paraId="04CC39C0" w14:textId="77777777" w:rsidTr="00E85B94">
        <w:trPr>
          <w:cantSplit/>
        </w:trPr>
        <w:tc>
          <w:tcPr>
            <w:tcW w:w="5240" w:type="dxa"/>
            <w:gridSpan w:val="2"/>
            <w:tcBorders>
              <w:top w:val="single" w:sz="4" w:space="0" w:color="auto"/>
              <w:left w:val="single" w:sz="4" w:space="0" w:color="auto"/>
              <w:bottom w:val="single" w:sz="4" w:space="0" w:color="auto"/>
              <w:right w:val="single" w:sz="4" w:space="0" w:color="auto"/>
            </w:tcBorders>
            <w:vAlign w:val="center"/>
            <w:hideMark/>
          </w:tcPr>
          <w:p w14:paraId="1393F071" w14:textId="77777777" w:rsidR="000A33E5" w:rsidRDefault="000A33E5" w:rsidP="0073202A">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523" w:type="dxa"/>
            <w:gridSpan w:val="2"/>
            <w:tcBorders>
              <w:top w:val="single" w:sz="4" w:space="0" w:color="auto"/>
              <w:left w:val="single" w:sz="4" w:space="0" w:color="auto"/>
              <w:bottom w:val="single" w:sz="4" w:space="0" w:color="auto"/>
              <w:right w:val="single" w:sz="4" w:space="0" w:color="auto"/>
            </w:tcBorders>
            <w:vAlign w:val="center"/>
            <w:hideMark/>
          </w:tcPr>
          <w:p w14:paraId="2D7BE350" w14:textId="0A1A01CF" w:rsidR="000A33E5" w:rsidRDefault="000A33E5" w:rsidP="000A33E5">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w:t>
            </w:r>
            <w:r w:rsidRPr="00B13BA0">
              <w:rPr>
                <w:rFonts w:ascii="Times New Roman" w:hAnsi="Times New Roman"/>
                <w:b/>
                <w:bCs/>
                <w:sz w:val="34"/>
                <w:szCs w:val="30"/>
              </w:rPr>
              <w:t xml:space="preserve">EDITAL Nº </w:t>
            </w:r>
            <w:r>
              <w:rPr>
                <w:rFonts w:ascii="Times New Roman" w:hAnsi="Times New Roman"/>
                <w:b/>
                <w:bCs/>
                <w:sz w:val="34"/>
                <w:szCs w:val="30"/>
              </w:rPr>
              <w:t>159</w:t>
            </w:r>
          </w:p>
        </w:tc>
      </w:tr>
      <w:tr w:rsidR="000A33E5" w14:paraId="1D3BF292" w14:textId="77777777" w:rsidTr="0073202A">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29D02B61" w14:textId="77777777" w:rsidR="000A33E5" w:rsidRDefault="000A33E5" w:rsidP="0073202A">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321CFDA8" w14:textId="77777777" w:rsidR="000A33E5" w:rsidRDefault="000A33E5" w:rsidP="0073202A">
            <w:pPr>
              <w:jc w:val="both"/>
              <w:rPr>
                <w:sz w:val="18"/>
                <w:szCs w:val="18"/>
              </w:rPr>
            </w:pPr>
            <w:r>
              <w:rPr>
                <w:rFonts w:cs="Arial"/>
                <w:sz w:val="18"/>
                <w:szCs w:val="18"/>
              </w:rPr>
              <w:t>Informações</w:t>
            </w:r>
            <w:r>
              <w:rPr>
                <w:sz w:val="18"/>
                <w:szCs w:val="18"/>
              </w:rPr>
              <w:t xml:space="preserve">: Telefone: (31) 3249-8033 e 3249-8034. E-mail </w:t>
            </w:r>
            <w:hyperlink r:id="rId9" w:history="1">
              <w:r>
                <w:rPr>
                  <w:rStyle w:val="Hyperlink"/>
                  <w:sz w:val="18"/>
                  <w:szCs w:val="18"/>
                </w:rPr>
                <w:t>licit@tjmg.jus.br</w:t>
              </w:r>
            </w:hyperlink>
            <w:r>
              <w:rPr>
                <w:sz w:val="18"/>
                <w:szCs w:val="18"/>
              </w:rPr>
              <w:t xml:space="preserve">. </w:t>
            </w:r>
          </w:p>
        </w:tc>
      </w:tr>
      <w:tr w:rsidR="000A33E5" w14:paraId="7394FCED" w14:textId="77777777" w:rsidTr="00E85B94">
        <w:trPr>
          <w:cantSplit/>
          <w:trHeight w:val="447"/>
        </w:trPr>
        <w:tc>
          <w:tcPr>
            <w:tcW w:w="5240" w:type="dxa"/>
            <w:gridSpan w:val="2"/>
            <w:tcBorders>
              <w:top w:val="single" w:sz="4" w:space="0" w:color="auto"/>
              <w:left w:val="single" w:sz="4" w:space="0" w:color="auto"/>
              <w:bottom w:val="single" w:sz="4" w:space="0" w:color="auto"/>
              <w:right w:val="single" w:sz="4" w:space="0" w:color="auto"/>
            </w:tcBorders>
            <w:hideMark/>
          </w:tcPr>
          <w:p w14:paraId="1FD58B08" w14:textId="4D7678B7" w:rsidR="000A33E5" w:rsidRPr="000A33E5" w:rsidRDefault="000A33E5" w:rsidP="000A33E5">
            <w:pPr>
              <w:autoSpaceDE w:val="0"/>
              <w:autoSpaceDN w:val="0"/>
              <w:adjustRightInd w:val="0"/>
              <w:jc w:val="both"/>
              <w:rPr>
                <w:sz w:val="18"/>
                <w:szCs w:val="18"/>
              </w:rPr>
            </w:pPr>
            <w:r>
              <w:rPr>
                <w:rFonts w:cs="Arial"/>
                <w:bCs/>
                <w:sz w:val="18"/>
                <w:szCs w:val="15"/>
              </w:rPr>
              <w:t>MODALIDADE:</w:t>
            </w:r>
            <w:r>
              <w:t xml:space="preserve"> </w:t>
            </w:r>
            <w:r w:rsidRPr="001611DC">
              <w:rPr>
                <w:sz w:val="18"/>
                <w:szCs w:val="18"/>
              </w:rPr>
              <w:t xml:space="preserve">CONCORRÊNCIA. </w:t>
            </w:r>
            <w:r>
              <w:rPr>
                <w:sz w:val="18"/>
                <w:szCs w:val="18"/>
              </w:rPr>
              <w:t xml:space="preserve">OBJETO: </w:t>
            </w:r>
            <w:r w:rsidRPr="000A33E5">
              <w:rPr>
                <w:sz w:val="18"/>
                <w:szCs w:val="18"/>
              </w:rPr>
              <w:t>OBRA DE CONSTRUÇÃO DO NOVO PRÉDIO DO FÓRUM DA COMARCA DE MONTE CARMELO, CONFORME PROJETO</w:t>
            </w:r>
            <w:r>
              <w:rPr>
                <w:sz w:val="18"/>
                <w:szCs w:val="18"/>
              </w:rPr>
              <w:t xml:space="preserve"> </w:t>
            </w:r>
            <w:r w:rsidRPr="000A33E5">
              <w:rPr>
                <w:sz w:val="18"/>
                <w:szCs w:val="18"/>
              </w:rPr>
              <w:t>BÁSICO E DEMAIS ANEXOS, PARTES INTEGRANTES E INSEPARÁVEIS DESTE EDITAL</w:t>
            </w:r>
            <w:r w:rsidRPr="000A33E5">
              <w:rPr>
                <w:sz w:val="18"/>
                <w:szCs w:val="18"/>
              </w:rPr>
              <w:t>.</w:t>
            </w:r>
          </w:p>
        </w:tc>
        <w:tc>
          <w:tcPr>
            <w:tcW w:w="5523" w:type="dxa"/>
            <w:gridSpan w:val="2"/>
            <w:tcBorders>
              <w:top w:val="single" w:sz="4" w:space="0" w:color="auto"/>
              <w:left w:val="single" w:sz="4" w:space="0" w:color="auto"/>
              <w:bottom w:val="single" w:sz="4" w:space="0" w:color="auto"/>
              <w:right w:val="single" w:sz="4" w:space="0" w:color="auto"/>
            </w:tcBorders>
            <w:vAlign w:val="center"/>
            <w:hideMark/>
          </w:tcPr>
          <w:p w14:paraId="5E436A07" w14:textId="77777777" w:rsidR="000A33E5" w:rsidRDefault="000A33E5" w:rsidP="0073202A">
            <w:pPr>
              <w:rPr>
                <w:rFonts w:ascii="Arial" w:hAnsi="Arial"/>
                <w:bCs/>
                <w:sz w:val="18"/>
                <w:szCs w:val="17"/>
              </w:rPr>
            </w:pPr>
            <w:r>
              <w:rPr>
                <w:rFonts w:ascii="Arial" w:hAnsi="Arial"/>
                <w:bCs/>
                <w:sz w:val="18"/>
                <w:szCs w:val="17"/>
              </w:rPr>
              <w:t>DATAS:</w:t>
            </w:r>
          </w:p>
          <w:p w14:paraId="5B476A41" w14:textId="359707F4" w:rsidR="000A33E5" w:rsidRPr="004F7606" w:rsidRDefault="000A33E5" w:rsidP="0073202A">
            <w:pPr>
              <w:numPr>
                <w:ilvl w:val="0"/>
                <w:numId w:val="1"/>
              </w:numPr>
              <w:rPr>
                <w:sz w:val="18"/>
                <w:szCs w:val="17"/>
              </w:rPr>
            </w:pPr>
            <w:r w:rsidRPr="004F7606">
              <w:rPr>
                <w:sz w:val="18"/>
                <w:szCs w:val="17"/>
              </w:rPr>
              <w:t xml:space="preserve">Data para Entrega dos </w:t>
            </w:r>
            <w:r>
              <w:rPr>
                <w:sz w:val="18"/>
                <w:szCs w:val="17"/>
              </w:rPr>
              <w:t xml:space="preserve">envelopes: </w:t>
            </w:r>
            <w:r w:rsidR="009B28E1">
              <w:rPr>
                <w:sz w:val="18"/>
                <w:szCs w:val="17"/>
              </w:rPr>
              <w:t>02/12</w:t>
            </w:r>
            <w:r w:rsidRPr="004F7606">
              <w:rPr>
                <w:sz w:val="18"/>
                <w:szCs w:val="17"/>
              </w:rPr>
              <w:t>/20 às 17:00</w:t>
            </w:r>
          </w:p>
          <w:p w14:paraId="5DC4260A" w14:textId="1E044791" w:rsidR="000A33E5" w:rsidRPr="004F7606" w:rsidRDefault="000A33E5" w:rsidP="0073202A">
            <w:pPr>
              <w:numPr>
                <w:ilvl w:val="0"/>
                <w:numId w:val="1"/>
              </w:numPr>
              <w:rPr>
                <w:rFonts w:ascii="Arial" w:hAnsi="Arial"/>
                <w:sz w:val="18"/>
                <w:szCs w:val="17"/>
              </w:rPr>
            </w:pPr>
            <w:r>
              <w:rPr>
                <w:sz w:val="18"/>
                <w:szCs w:val="17"/>
              </w:rPr>
              <w:t>Data Abertura dos envelopes: 0</w:t>
            </w:r>
            <w:r w:rsidR="009B28E1">
              <w:rPr>
                <w:sz w:val="18"/>
                <w:szCs w:val="17"/>
              </w:rPr>
              <w:t>3</w:t>
            </w:r>
            <w:r>
              <w:rPr>
                <w:sz w:val="18"/>
                <w:szCs w:val="17"/>
              </w:rPr>
              <w:t>/12</w:t>
            </w:r>
            <w:r w:rsidRPr="004F7606">
              <w:rPr>
                <w:sz w:val="18"/>
                <w:szCs w:val="17"/>
              </w:rPr>
              <w:t>/20 às 09:00</w:t>
            </w:r>
          </w:p>
          <w:p w14:paraId="48F43316" w14:textId="77777777" w:rsidR="000A33E5" w:rsidRDefault="000A33E5" w:rsidP="0073202A">
            <w:pPr>
              <w:numPr>
                <w:ilvl w:val="0"/>
                <w:numId w:val="1"/>
              </w:numPr>
              <w:rPr>
                <w:rFonts w:ascii="Arial" w:hAnsi="Arial"/>
                <w:sz w:val="18"/>
                <w:szCs w:val="17"/>
              </w:rPr>
            </w:pPr>
            <w:r>
              <w:rPr>
                <w:sz w:val="18"/>
                <w:szCs w:val="17"/>
              </w:rPr>
              <w:t xml:space="preserve">Visita: </w:t>
            </w:r>
            <w:r>
              <w:rPr>
                <w:rFonts w:cs="Arial"/>
                <w:sz w:val="18"/>
                <w:szCs w:val="18"/>
              </w:rPr>
              <w:t xml:space="preserve">agendamento prévio com a Administração de cada Fórum. </w:t>
            </w:r>
          </w:p>
          <w:p w14:paraId="5B58AA95" w14:textId="77777777" w:rsidR="000A33E5" w:rsidRDefault="000A33E5" w:rsidP="0073202A">
            <w:pPr>
              <w:numPr>
                <w:ilvl w:val="0"/>
                <w:numId w:val="1"/>
              </w:numPr>
              <w:rPr>
                <w:rFonts w:ascii="Arial" w:hAnsi="Arial"/>
                <w:sz w:val="18"/>
                <w:szCs w:val="17"/>
              </w:rPr>
            </w:pPr>
            <w:r>
              <w:rPr>
                <w:rFonts w:cs="Arial"/>
                <w:sz w:val="18"/>
                <w:szCs w:val="17"/>
              </w:rPr>
              <w:t xml:space="preserve">Prazo de </w:t>
            </w:r>
            <w:r w:rsidRPr="00992771">
              <w:rPr>
                <w:rFonts w:cs="Arial"/>
                <w:sz w:val="18"/>
                <w:szCs w:val="18"/>
              </w:rPr>
              <w:t>Execução</w:t>
            </w:r>
            <w:r>
              <w:rPr>
                <w:rFonts w:cs="Arial"/>
                <w:sz w:val="18"/>
                <w:szCs w:val="17"/>
              </w:rPr>
              <w:t>: 450 dias.</w:t>
            </w:r>
          </w:p>
        </w:tc>
      </w:tr>
      <w:tr w:rsidR="000A33E5" w14:paraId="728C9DC0" w14:textId="77777777" w:rsidTr="0073202A">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35B81865" w14:textId="77777777" w:rsidR="000A33E5" w:rsidRDefault="000A33E5" w:rsidP="0073202A">
            <w:pPr>
              <w:tabs>
                <w:tab w:val="left" w:pos="4393"/>
                <w:tab w:val="center" w:pos="5386"/>
              </w:tabs>
              <w:jc w:val="center"/>
              <w:outlineLvl w:val="1"/>
              <w:rPr>
                <w:rFonts w:cs="Arial"/>
                <w:sz w:val="18"/>
                <w:szCs w:val="18"/>
              </w:rPr>
            </w:pPr>
            <w:r>
              <w:rPr>
                <w:rFonts w:cs="Arial"/>
                <w:sz w:val="18"/>
                <w:szCs w:val="18"/>
              </w:rPr>
              <w:t>VALORES</w:t>
            </w:r>
          </w:p>
        </w:tc>
      </w:tr>
      <w:tr w:rsidR="000A33E5" w14:paraId="07CC23C3" w14:textId="77777777" w:rsidTr="00E85B94">
        <w:trPr>
          <w:cantSplit/>
          <w:trHeight w:val="294"/>
        </w:trPr>
        <w:tc>
          <w:tcPr>
            <w:tcW w:w="4106" w:type="dxa"/>
            <w:tcBorders>
              <w:top w:val="single" w:sz="4" w:space="0" w:color="auto"/>
              <w:left w:val="single" w:sz="4" w:space="0" w:color="auto"/>
              <w:bottom w:val="single" w:sz="4" w:space="0" w:color="auto"/>
              <w:right w:val="single" w:sz="4" w:space="0" w:color="auto"/>
            </w:tcBorders>
            <w:vAlign w:val="center"/>
            <w:hideMark/>
          </w:tcPr>
          <w:p w14:paraId="178CBE65" w14:textId="77777777" w:rsidR="000A33E5" w:rsidRDefault="000A33E5" w:rsidP="0073202A">
            <w:pPr>
              <w:keepNext/>
              <w:jc w:val="center"/>
              <w:outlineLvl w:val="0"/>
              <w:rPr>
                <w:iCs/>
                <w:sz w:val="18"/>
                <w:lang w:val="x-none" w:eastAsia="x-none"/>
              </w:rPr>
            </w:pPr>
            <w:r>
              <w:rPr>
                <w:iCs/>
                <w:sz w:val="18"/>
                <w:lang w:val="x-none" w:eastAsia="x-none"/>
              </w:rPr>
              <w:t>Valor Estimado da Obra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70F50C" w14:textId="77777777" w:rsidR="000A33E5" w:rsidRDefault="000A33E5" w:rsidP="0073202A">
            <w:pPr>
              <w:keepNext/>
              <w:jc w:val="center"/>
              <w:outlineLvl w:val="0"/>
              <w:rPr>
                <w:iCs/>
                <w:sz w:val="18"/>
                <w:lang w:val="x-none" w:eastAsia="x-none"/>
              </w:rPr>
            </w:pPr>
            <w:r>
              <w:rPr>
                <w:iCs/>
                <w:sz w:val="18"/>
                <w:lang w:val="x-none" w:eastAsia="x-none"/>
              </w:rPr>
              <w:t xml:space="preserve">Capital Social </w:t>
            </w:r>
          </w:p>
        </w:tc>
        <w:tc>
          <w:tcPr>
            <w:tcW w:w="2924" w:type="dxa"/>
            <w:tcBorders>
              <w:top w:val="single" w:sz="4" w:space="0" w:color="auto"/>
              <w:left w:val="single" w:sz="4" w:space="0" w:color="auto"/>
              <w:bottom w:val="single" w:sz="4" w:space="0" w:color="auto"/>
              <w:right w:val="single" w:sz="4" w:space="0" w:color="auto"/>
            </w:tcBorders>
            <w:vAlign w:val="center"/>
            <w:hideMark/>
          </w:tcPr>
          <w:p w14:paraId="4175845B" w14:textId="77777777" w:rsidR="000A33E5" w:rsidRDefault="000A33E5" w:rsidP="0073202A">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54637D56" w14:textId="77777777" w:rsidR="000A33E5" w:rsidRDefault="000A33E5" w:rsidP="0073202A">
            <w:pPr>
              <w:keepNext/>
              <w:jc w:val="center"/>
              <w:outlineLvl w:val="0"/>
              <w:rPr>
                <w:iCs/>
                <w:sz w:val="18"/>
                <w:lang w:val="x-none" w:eastAsia="x-none"/>
              </w:rPr>
            </w:pPr>
            <w:r>
              <w:rPr>
                <w:iCs/>
                <w:sz w:val="18"/>
                <w:lang w:val="x-none" w:eastAsia="x-none"/>
              </w:rPr>
              <w:t>Valor do Edital</w:t>
            </w:r>
          </w:p>
        </w:tc>
      </w:tr>
      <w:tr w:rsidR="000A33E5" w14:paraId="74368858" w14:textId="77777777" w:rsidTr="00E85B94">
        <w:trPr>
          <w:cantSplit/>
          <w:trHeight w:val="404"/>
        </w:trPr>
        <w:tc>
          <w:tcPr>
            <w:tcW w:w="4106" w:type="dxa"/>
            <w:tcBorders>
              <w:top w:val="single" w:sz="4" w:space="0" w:color="auto"/>
              <w:left w:val="single" w:sz="4" w:space="0" w:color="auto"/>
              <w:bottom w:val="single" w:sz="4" w:space="0" w:color="auto"/>
              <w:right w:val="single" w:sz="4" w:space="0" w:color="auto"/>
            </w:tcBorders>
            <w:vAlign w:val="center"/>
            <w:hideMark/>
          </w:tcPr>
          <w:p w14:paraId="3D84A94F" w14:textId="42967AA6" w:rsidR="000A33E5" w:rsidRPr="00E65A21" w:rsidRDefault="000A33E5" w:rsidP="0073202A">
            <w:pPr>
              <w:autoSpaceDE w:val="0"/>
              <w:autoSpaceDN w:val="0"/>
              <w:adjustRightInd w:val="0"/>
              <w:jc w:val="center"/>
              <w:rPr>
                <w:rFonts w:cs="Arial"/>
                <w:b/>
                <w:bCs/>
                <w:sz w:val="18"/>
                <w:szCs w:val="18"/>
              </w:rPr>
            </w:pPr>
            <w:r w:rsidRPr="000A33E5">
              <w:rPr>
                <w:rFonts w:cs="Arial"/>
                <w:b/>
                <w:bCs/>
                <w:sz w:val="18"/>
                <w:szCs w:val="18"/>
              </w:rPr>
              <w:t>R$10.812.051,68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6021C1" w14:textId="77777777" w:rsidR="000A33E5" w:rsidRDefault="000A33E5" w:rsidP="0073202A">
            <w:pPr>
              <w:autoSpaceDE w:val="0"/>
              <w:autoSpaceDN w:val="0"/>
              <w:adjustRightInd w:val="0"/>
              <w:jc w:val="center"/>
              <w:rPr>
                <w:rFonts w:cs="Arial"/>
                <w:bCs/>
                <w:sz w:val="18"/>
                <w:szCs w:val="18"/>
              </w:rPr>
            </w:pPr>
            <w:r>
              <w:rPr>
                <w:rFonts w:cs="Arial"/>
                <w:bCs/>
                <w:sz w:val="18"/>
                <w:szCs w:val="18"/>
              </w:rPr>
              <w:t>R$ -</w:t>
            </w:r>
          </w:p>
        </w:tc>
        <w:tc>
          <w:tcPr>
            <w:tcW w:w="2924" w:type="dxa"/>
            <w:tcBorders>
              <w:top w:val="single" w:sz="4" w:space="0" w:color="auto"/>
              <w:left w:val="single" w:sz="4" w:space="0" w:color="auto"/>
              <w:bottom w:val="single" w:sz="4" w:space="0" w:color="auto"/>
              <w:right w:val="single" w:sz="4" w:space="0" w:color="auto"/>
            </w:tcBorders>
            <w:vAlign w:val="center"/>
            <w:hideMark/>
          </w:tcPr>
          <w:p w14:paraId="73FBABB9" w14:textId="77777777" w:rsidR="000A33E5" w:rsidRDefault="000A33E5" w:rsidP="0073202A">
            <w:pPr>
              <w:autoSpaceDE w:val="0"/>
              <w:autoSpaceDN w:val="0"/>
              <w:adjustRightInd w:val="0"/>
              <w:jc w:val="center"/>
              <w:rPr>
                <w:rFonts w:cs="Arial"/>
                <w:bCs/>
                <w:sz w:val="18"/>
                <w:szCs w:val="18"/>
              </w:rPr>
            </w:pPr>
            <w:r>
              <w:rPr>
                <w:rFonts w:cs="Arial"/>
                <w:bCs/>
                <w:sz w:val="18"/>
                <w:szCs w:val="18"/>
              </w:rPr>
              <w:t>R$ -</w:t>
            </w:r>
          </w:p>
        </w:tc>
        <w:tc>
          <w:tcPr>
            <w:tcW w:w="2599" w:type="dxa"/>
            <w:tcBorders>
              <w:top w:val="single" w:sz="4" w:space="0" w:color="auto"/>
              <w:left w:val="single" w:sz="4" w:space="0" w:color="auto"/>
              <w:bottom w:val="single" w:sz="4" w:space="0" w:color="auto"/>
              <w:right w:val="single" w:sz="4" w:space="0" w:color="auto"/>
            </w:tcBorders>
            <w:vAlign w:val="center"/>
            <w:hideMark/>
          </w:tcPr>
          <w:p w14:paraId="18F7C468" w14:textId="77777777" w:rsidR="000A33E5" w:rsidRDefault="000A33E5" w:rsidP="0073202A">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0A33E5" w:rsidRPr="009F581C" w14:paraId="180255D9" w14:textId="77777777" w:rsidTr="0073202A">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6B198B82" w14:textId="77777777" w:rsidR="000A33E5" w:rsidRDefault="000A33E5" w:rsidP="0073202A">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0A2491D8" w14:textId="77777777" w:rsidR="006068C6" w:rsidRPr="006068C6" w:rsidRDefault="006068C6" w:rsidP="006068C6">
            <w:pPr>
              <w:pStyle w:val="PargrafodaLista"/>
              <w:numPr>
                <w:ilvl w:val="0"/>
                <w:numId w:val="7"/>
              </w:numPr>
              <w:autoSpaceDE w:val="0"/>
              <w:autoSpaceDN w:val="0"/>
              <w:adjustRightInd w:val="0"/>
              <w:jc w:val="both"/>
              <w:rPr>
                <w:rFonts w:cs="Arial"/>
                <w:color w:val="000000"/>
                <w:sz w:val="18"/>
                <w:szCs w:val="18"/>
              </w:rPr>
            </w:pPr>
            <w:r w:rsidRPr="006068C6">
              <w:rPr>
                <w:rFonts w:cs="Arial"/>
                <w:color w:val="000000"/>
                <w:sz w:val="18"/>
                <w:szCs w:val="18"/>
              </w:rPr>
              <w:t>Execução de estrutura de concreto armado moldada “in loco”, em edificações;</w:t>
            </w:r>
          </w:p>
          <w:p w14:paraId="6AA35BB6" w14:textId="1C81A0A7" w:rsidR="000A33E5" w:rsidRPr="009F581C" w:rsidRDefault="006068C6" w:rsidP="006068C6">
            <w:pPr>
              <w:pStyle w:val="PargrafodaLista"/>
              <w:numPr>
                <w:ilvl w:val="0"/>
                <w:numId w:val="7"/>
              </w:numPr>
              <w:autoSpaceDE w:val="0"/>
              <w:autoSpaceDN w:val="0"/>
              <w:adjustRightInd w:val="0"/>
              <w:jc w:val="both"/>
              <w:rPr>
                <w:rFonts w:cs="Arial"/>
                <w:color w:val="000000"/>
                <w:sz w:val="18"/>
                <w:szCs w:val="18"/>
              </w:rPr>
            </w:pPr>
            <w:r w:rsidRPr="006068C6">
              <w:rPr>
                <w:rFonts w:cs="Arial"/>
                <w:color w:val="000000"/>
                <w:sz w:val="18"/>
                <w:szCs w:val="18"/>
              </w:rPr>
              <w:t>Instalações elétricas de baixa tensão em edificações.</w:t>
            </w:r>
          </w:p>
        </w:tc>
      </w:tr>
      <w:tr w:rsidR="000A33E5" w:rsidRPr="009F581C" w14:paraId="5C35D83A" w14:textId="77777777" w:rsidTr="0073202A">
        <w:trPr>
          <w:cantSplit/>
          <w:trHeight w:val="78"/>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2CA41B8F" w14:textId="77777777" w:rsidR="000A33E5" w:rsidRDefault="000A33E5" w:rsidP="0073202A">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0F2D0C5A" w14:textId="77777777" w:rsidR="006068C6" w:rsidRPr="006068C6" w:rsidRDefault="006068C6" w:rsidP="006068C6">
            <w:pPr>
              <w:pStyle w:val="PargrafodaLista"/>
              <w:numPr>
                <w:ilvl w:val="0"/>
                <w:numId w:val="8"/>
              </w:numPr>
              <w:autoSpaceDE w:val="0"/>
              <w:autoSpaceDN w:val="0"/>
              <w:adjustRightInd w:val="0"/>
              <w:jc w:val="both"/>
              <w:rPr>
                <w:bCs/>
                <w:sz w:val="18"/>
                <w:szCs w:val="18"/>
              </w:rPr>
            </w:pPr>
            <w:r w:rsidRPr="006068C6">
              <w:rPr>
                <w:bCs/>
                <w:sz w:val="18"/>
                <w:szCs w:val="18"/>
              </w:rPr>
              <w:t>Estrutura em concreto armado moldada “in loco”, em edificações, com no mínimo 440,00m³;</w:t>
            </w:r>
          </w:p>
          <w:p w14:paraId="628D279F" w14:textId="0AE9D9D6" w:rsidR="000A33E5" w:rsidRPr="009F581C" w:rsidRDefault="006068C6" w:rsidP="006068C6">
            <w:pPr>
              <w:pStyle w:val="PargrafodaLista"/>
              <w:numPr>
                <w:ilvl w:val="0"/>
                <w:numId w:val="8"/>
              </w:numPr>
              <w:autoSpaceDE w:val="0"/>
              <w:autoSpaceDN w:val="0"/>
              <w:adjustRightInd w:val="0"/>
              <w:jc w:val="both"/>
              <w:rPr>
                <w:bCs/>
                <w:sz w:val="18"/>
                <w:szCs w:val="18"/>
              </w:rPr>
            </w:pPr>
            <w:r w:rsidRPr="006068C6">
              <w:rPr>
                <w:bCs/>
                <w:sz w:val="18"/>
                <w:szCs w:val="18"/>
              </w:rPr>
              <w:t>Instalações elétricas de baixa tensão, em edificações, com carga instalada ou demandada de</w:t>
            </w:r>
            <w:r>
              <w:rPr>
                <w:bCs/>
                <w:sz w:val="18"/>
                <w:szCs w:val="18"/>
              </w:rPr>
              <w:t xml:space="preserve"> </w:t>
            </w:r>
            <w:r w:rsidRPr="006068C6">
              <w:rPr>
                <w:bCs/>
                <w:sz w:val="18"/>
                <w:szCs w:val="18"/>
              </w:rPr>
              <w:t>no mínimo 66 kVA ou 60 kW.</w:t>
            </w:r>
          </w:p>
        </w:tc>
      </w:tr>
      <w:tr w:rsidR="000A33E5" w14:paraId="62E33598" w14:textId="77777777" w:rsidTr="0073202A">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18B4FE44" w14:textId="77777777" w:rsidR="000A33E5" w:rsidRDefault="000A33E5" w:rsidP="0073202A">
            <w:pPr>
              <w:jc w:val="both"/>
              <w:outlineLvl w:val="1"/>
              <w:rPr>
                <w:rFonts w:ascii="Times New Roman" w:hAnsi="Times New Roman"/>
                <w:sz w:val="18"/>
                <w:szCs w:val="18"/>
              </w:rPr>
            </w:pPr>
            <w:r>
              <w:rPr>
                <w:sz w:val="4"/>
                <w:szCs w:val="4"/>
              </w:rPr>
              <w:t xml:space="preserve"> </w:t>
            </w:r>
            <w:r>
              <w:rPr>
                <w:sz w:val="18"/>
                <w:szCs w:val="18"/>
              </w:rPr>
              <w:t>ÍNDICES ECONÔMICOS:</w:t>
            </w:r>
            <w:r>
              <w:rPr>
                <w:rFonts w:ascii="Times New Roman" w:hAnsi="Times New Roman"/>
                <w:sz w:val="18"/>
                <w:szCs w:val="18"/>
              </w:rPr>
              <w:t xml:space="preserve"> </w:t>
            </w:r>
          </w:p>
          <w:p w14:paraId="1E66D258" w14:textId="77777777" w:rsidR="000A33E5" w:rsidRDefault="006068C6" w:rsidP="0073202A">
            <w:pPr>
              <w:jc w:val="both"/>
              <w:outlineLvl w:val="1"/>
              <w:rPr>
                <w:sz w:val="18"/>
                <w:szCs w:val="18"/>
              </w:rPr>
            </w:pPr>
            <w:r>
              <w:rPr>
                <w:noProof/>
              </w:rPr>
              <w:drawing>
                <wp:inline distT="0" distB="0" distL="0" distR="0" wp14:anchorId="7EB435E9" wp14:editId="18F231A2">
                  <wp:extent cx="4833257" cy="1921008"/>
                  <wp:effectExtent l="0" t="0" r="5715"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1354" cy="1924226"/>
                          </a:xfrm>
                          <a:prstGeom prst="rect">
                            <a:avLst/>
                          </a:prstGeom>
                        </pic:spPr>
                      </pic:pic>
                    </a:graphicData>
                  </a:graphic>
                </wp:inline>
              </w:drawing>
            </w:r>
          </w:p>
          <w:p w14:paraId="728B3E55" w14:textId="7ECFA32F" w:rsidR="00CA36A1" w:rsidRDefault="00CA36A1" w:rsidP="0073202A">
            <w:pPr>
              <w:jc w:val="both"/>
              <w:outlineLvl w:val="1"/>
              <w:rPr>
                <w:sz w:val="18"/>
                <w:szCs w:val="18"/>
              </w:rPr>
            </w:pPr>
          </w:p>
        </w:tc>
      </w:tr>
      <w:tr w:rsidR="000A33E5" w14:paraId="4E3DCC66" w14:textId="77777777" w:rsidTr="0073202A">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B0447A8" w14:textId="7C4E1020" w:rsidR="000A33E5" w:rsidRPr="009B28E1" w:rsidRDefault="000A33E5" w:rsidP="00E85B94">
            <w:pPr>
              <w:autoSpaceDE w:val="0"/>
              <w:autoSpaceDN w:val="0"/>
              <w:adjustRightInd w:val="0"/>
              <w:jc w:val="both"/>
              <w:rPr>
                <w:rFonts w:cs="Arial" w:hint="eastAsia"/>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 xml:space="preserve">Consórcio: Não. </w:t>
            </w:r>
            <w:r w:rsidRPr="00992771">
              <w:rPr>
                <w:rFonts w:cs="Arial"/>
                <w:sz w:val="18"/>
                <w:szCs w:val="18"/>
              </w:rPr>
              <w:t>VISITA PRÉVIA</w:t>
            </w:r>
            <w:r>
              <w:rPr>
                <w:rFonts w:cs="Arial"/>
                <w:sz w:val="18"/>
                <w:szCs w:val="18"/>
              </w:rPr>
              <w:t>:</w:t>
            </w:r>
            <w:r w:rsidR="009B28E1">
              <w:t xml:space="preserve"> </w:t>
            </w:r>
            <w:r w:rsidR="009B28E1" w:rsidRPr="009B28E1">
              <w:rPr>
                <w:rFonts w:cs="Arial"/>
                <w:sz w:val="18"/>
                <w:szCs w:val="18"/>
              </w:rPr>
              <w:t>As visitas deverão ser realizadas em conjunto com representantes do TJMG, no local destinado à</w:t>
            </w:r>
            <w:r w:rsidR="00E85B94">
              <w:rPr>
                <w:rFonts w:cs="Arial"/>
                <w:sz w:val="18"/>
                <w:szCs w:val="18"/>
              </w:rPr>
              <w:t xml:space="preserve"> </w:t>
            </w:r>
            <w:r w:rsidR="009B28E1" w:rsidRPr="009B28E1">
              <w:rPr>
                <w:rFonts w:cs="Arial"/>
                <w:sz w:val="18"/>
                <w:szCs w:val="18"/>
              </w:rPr>
              <w:t>obra, no seguinte endereço:</w:t>
            </w:r>
            <w:r w:rsidR="00E85B94">
              <w:rPr>
                <w:rFonts w:cs="Arial"/>
                <w:sz w:val="18"/>
                <w:szCs w:val="18"/>
              </w:rPr>
              <w:t xml:space="preserve"> </w:t>
            </w:r>
            <w:r w:rsidR="009B28E1" w:rsidRPr="009B28E1">
              <w:rPr>
                <w:rFonts w:cs="Arial"/>
                <w:sz w:val="18"/>
                <w:szCs w:val="18"/>
              </w:rPr>
              <w:t>Comarca: Monte Carmelo</w:t>
            </w:r>
            <w:r w:rsidR="00E85B94">
              <w:rPr>
                <w:rFonts w:cs="Arial"/>
                <w:sz w:val="18"/>
                <w:szCs w:val="18"/>
              </w:rPr>
              <w:t xml:space="preserve"> </w:t>
            </w:r>
            <w:r w:rsidR="009B28E1" w:rsidRPr="009B28E1">
              <w:rPr>
                <w:rFonts w:cs="Arial"/>
                <w:sz w:val="18"/>
                <w:szCs w:val="18"/>
              </w:rPr>
              <w:t>Endereço: Avenida Brasil Oeste, S/N – Bairro Jardim Zeny, Monte Carmelo/ MG</w:t>
            </w:r>
            <w:r w:rsidR="00E85B94">
              <w:rPr>
                <w:rFonts w:cs="Arial"/>
                <w:sz w:val="18"/>
                <w:szCs w:val="18"/>
              </w:rPr>
              <w:t xml:space="preserve"> - </w:t>
            </w:r>
            <w:r w:rsidR="009B28E1" w:rsidRPr="009B28E1">
              <w:rPr>
                <w:rFonts w:cs="Arial"/>
                <w:sz w:val="18"/>
                <w:szCs w:val="18"/>
              </w:rPr>
              <w:t>Telefones: (34) 3842-1450 / 3842-2457</w:t>
            </w:r>
            <w:r w:rsidR="00E85B94">
              <w:rPr>
                <w:rFonts w:cs="Arial"/>
                <w:sz w:val="18"/>
                <w:szCs w:val="18"/>
              </w:rPr>
              <w:t xml:space="preserve"> </w:t>
            </w:r>
            <w:r w:rsidR="009B28E1" w:rsidRPr="009B28E1">
              <w:rPr>
                <w:rFonts w:cs="Arial"/>
                <w:sz w:val="18"/>
                <w:szCs w:val="18"/>
              </w:rPr>
              <w:t>Horário: 12:00 às 17:00 horas</w:t>
            </w:r>
            <w:r>
              <w:rPr>
                <w:rFonts w:cs="Arial"/>
                <w:sz w:val="18"/>
                <w:szCs w:val="18"/>
              </w:rPr>
              <w:t xml:space="preserve">  </w:t>
            </w:r>
            <w:hyperlink r:id="rId11" w:history="1">
              <w:r>
                <w:rPr>
                  <w:rStyle w:val="Hyperlink"/>
                  <w:sz w:val="18"/>
                  <w:szCs w:val="18"/>
                </w:rPr>
                <w:t>Clique aqui para obter informações do edital</w:t>
              </w:r>
            </w:hyperlink>
            <w:r>
              <w:rPr>
                <w:sz w:val="18"/>
                <w:szCs w:val="18"/>
              </w:rPr>
              <w:t xml:space="preserve">. </w:t>
            </w:r>
          </w:p>
        </w:tc>
      </w:tr>
    </w:tbl>
    <w:p w14:paraId="47413D1B" w14:textId="77777777" w:rsidR="000A33E5" w:rsidRDefault="000A33E5" w:rsidP="00CA4AC3">
      <w:pPr>
        <w:jc w:val="both"/>
        <w:rPr>
          <w:sz w:val="16"/>
          <w:szCs w:val="16"/>
        </w:rPr>
      </w:pPr>
    </w:p>
    <w:p w14:paraId="2CD21C49" w14:textId="69965CBF" w:rsidR="00997698" w:rsidRDefault="00997698">
      <w:pPr>
        <w:rPr>
          <w:sz w:val="16"/>
          <w:szCs w:val="16"/>
        </w:rPr>
      </w:pPr>
      <w:r>
        <w:rPr>
          <w:sz w:val="16"/>
          <w:szCs w:val="16"/>
        </w:rPr>
        <w:br w:type="page"/>
      </w:r>
    </w:p>
    <w:p w14:paraId="48710299" w14:textId="77777777" w:rsidR="000A33E5" w:rsidRDefault="000A33E5" w:rsidP="00CA4AC3">
      <w:pPr>
        <w:jc w:val="both"/>
        <w:rPr>
          <w:sz w:val="16"/>
          <w:szCs w:val="16"/>
        </w:rPr>
      </w:pPr>
    </w:p>
    <w:p w14:paraId="4580294D" w14:textId="77777777" w:rsidR="006E17DB" w:rsidRDefault="006E17DB" w:rsidP="00CA4AC3">
      <w:pPr>
        <w:jc w:val="both"/>
        <w:rPr>
          <w:sz w:val="16"/>
          <w:szCs w:val="16"/>
        </w:rPr>
      </w:pPr>
      <w:bookmarkStart w:id="0" w:name="_GoBack"/>
      <w:bookmarkEnd w:id="0"/>
    </w:p>
    <w:p w14:paraId="2FBC66D6" w14:textId="77777777" w:rsidR="00C52EFC" w:rsidRDefault="00C52EFC" w:rsidP="00CA4AC3">
      <w:pPr>
        <w:jc w:val="both"/>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7D6961C" w14:textId="77777777" w:rsidR="0005621A" w:rsidRDefault="0005621A" w:rsidP="00222A1A">
      <w:pPr>
        <w:autoSpaceDE w:val="0"/>
        <w:autoSpaceDN w:val="0"/>
        <w:adjustRightInd w:val="0"/>
        <w:jc w:val="both"/>
        <w:rPr>
          <w:rFonts w:asciiTheme="majorHAnsi" w:hAnsiTheme="majorHAnsi"/>
        </w:rPr>
      </w:pPr>
    </w:p>
    <w:p w14:paraId="26594F0A" w14:textId="77777777" w:rsidR="007424A9" w:rsidRDefault="007424A9" w:rsidP="00222A1A">
      <w:pPr>
        <w:autoSpaceDE w:val="0"/>
        <w:autoSpaceDN w:val="0"/>
        <w:adjustRightInd w:val="0"/>
        <w:jc w:val="both"/>
        <w:rPr>
          <w:rFonts w:asciiTheme="majorHAnsi" w:hAnsiTheme="majorHAnsi"/>
        </w:rPr>
      </w:pPr>
    </w:p>
    <w:p w14:paraId="00ACDFFE" w14:textId="77777777" w:rsidR="00EF43DD" w:rsidRDefault="00D20C97" w:rsidP="00ED66D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D20C97">
        <w:rPr>
          <w:rFonts w:asciiTheme="majorHAnsi" w:hAnsiTheme="majorHAnsi"/>
          <w:b/>
        </w:rPr>
        <w:t xml:space="preserve">MUNICIPAL DE </w:t>
      </w:r>
      <w:r w:rsidR="00EF43DD" w:rsidRPr="00EF43DD">
        <w:rPr>
          <w:rFonts w:asciiTheme="majorHAnsi" w:hAnsiTheme="majorHAnsi"/>
          <w:b/>
        </w:rPr>
        <w:t>ALÉM PARAÍBA COMISSÃO DE LICITAÇÃO AVISO DE LICITAÇÃO PP 034/2020 PREFEITURA MUNICIPAL DE ALÉM PARAÍBA-MG - PROCESSO Nº 148/2020</w:t>
      </w:r>
      <w:r w:rsidR="00EF43DD">
        <w:rPr>
          <w:rFonts w:asciiTheme="majorHAnsi" w:hAnsiTheme="majorHAnsi"/>
        </w:rPr>
        <w:t xml:space="preserve"> </w:t>
      </w:r>
    </w:p>
    <w:p w14:paraId="01E2770B" w14:textId="257ABCB6" w:rsidR="005913FD" w:rsidRDefault="005913FD" w:rsidP="00ED66DC">
      <w:pPr>
        <w:autoSpaceDE w:val="0"/>
        <w:autoSpaceDN w:val="0"/>
        <w:adjustRightInd w:val="0"/>
        <w:jc w:val="both"/>
        <w:rPr>
          <w:rFonts w:asciiTheme="majorHAnsi" w:hAnsiTheme="majorHAnsi"/>
        </w:rPr>
      </w:pPr>
      <w:r w:rsidRPr="00C85AC2">
        <w:rPr>
          <w:rFonts w:asciiTheme="majorHAnsi" w:hAnsiTheme="majorHAnsi"/>
        </w:rPr>
        <w:t xml:space="preserve">PREGÃO PRESENCIAL Nº 034/2020, TORNA PÚBLICO – abertura às 13:00 horas do dia 17/11/2020 em sua sede. OBJETO: Contratação de empresa especializada para prestação de serviços de varrição, incluindo capina manual coleta e processamento de resíduos sólidos urbanos domiciliares em triagem e compostagem produzidos na sede urbana do município de Além Paraíba/MG bem como nos distritos, conforme serviços discriminados no termo de referência, pelo período de 12 (doze) meses, podendo ser prorrogados por iguais e sucessivos períodos até o limite de 60 (sessenta) meses, em conformidade com o este edital e seus anexos. O Edital em inteiro teor estará à disposição a partir do dia 03/11/2020, pelo </w:t>
      </w:r>
      <w:r w:rsidR="00EF43DD">
        <w:rPr>
          <w:rFonts w:asciiTheme="majorHAnsi" w:hAnsiTheme="majorHAnsi"/>
        </w:rPr>
        <w:t xml:space="preserve">site </w:t>
      </w:r>
      <w:hyperlink r:id="rId13" w:history="1">
        <w:r w:rsidR="00EF43DD" w:rsidRPr="00536972">
          <w:rPr>
            <w:rStyle w:val="Hyperlink"/>
            <w:rFonts w:asciiTheme="majorHAnsi" w:hAnsiTheme="majorHAnsi"/>
          </w:rPr>
          <w:t>www.alemparaiba.mg.gov.br</w:t>
        </w:r>
      </w:hyperlink>
      <w:r w:rsidR="00EF43DD">
        <w:rPr>
          <w:rFonts w:asciiTheme="majorHAnsi" w:hAnsiTheme="majorHAnsi"/>
        </w:rPr>
        <w:t xml:space="preserve">. </w:t>
      </w:r>
      <w:r w:rsidRPr="00C85AC2">
        <w:rPr>
          <w:rFonts w:asciiTheme="majorHAnsi" w:hAnsiTheme="majorHAnsi"/>
        </w:rPr>
        <w:t>Maiores informações, através do telefone (32) 3462-6733, ramal 214.</w:t>
      </w:r>
    </w:p>
    <w:p w14:paraId="786F50FE" w14:textId="77777777" w:rsidR="005913FD" w:rsidRDefault="005913FD" w:rsidP="00ED66DC">
      <w:pPr>
        <w:autoSpaceDE w:val="0"/>
        <w:autoSpaceDN w:val="0"/>
        <w:adjustRightInd w:val="0"/>
        <w:jc w:val="both"/>
        <w:rPr>
          <w:rFonts w:asciiTheme="majorHAnsi" w:hAnsiTheme="majorHAnsi"/>
        </w:rPr>
      </w:pPr>
    </w:p>
    <w:p w14:paraId="618329D7" w14:textId="77777777" w:rsidR="005913FD" w:rsidRDefault="005913FD" w:rsidP="00ED66DC">
      <w:pPr>
        <w:autoSpaceDE w:val="0"/>
        <w:autoSpaceDN w:val="0"/>
        <w:adjustRightInd w:val="0"/>
        <w:jc w:val="both"/>
        <w:rPr>
          <w:rFonts w:asciiTheme="majorHAnsi" w:hAnsiTheme="majorHAnsi"/>
        </w:rPr>
      </w:pPr>
    </w:p>
    <w:p w14:paraId="1C96663E" w14:textId="75497305" w:rsidR="00EF43DD" w:rsidRPr="00EF43DD" w:rsidRDefault="00EF43DD" w:rsidP="00ED66D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EF43DD">
        <w:rPr>
          <w:rFonts w:asciiTheme="majorHAnsi" w:hAnsiTheme="majorHAnsi"/>
          <w:b/>
        </w:rPr>
        <w:t>CÂMARA MUNICIPAL DE RIBEIRÃO DAS NEVES – MG. PROCEDIMENTO LICITATÓRIO Nº 002/2020 - PREGÃO PRESENCIAL Nº 002/2020</w:t>
      </w:r>
    </w:p>
    <w:p w14:paraId="67FD89AE" w14:textId="6EDCB1DD" w:rsidR="005913FD" w:rsidRDefault="00EF43DD" w:rsidP="00ED66DC">
      <w:pPr>
        <w:autoSpaceDE w:val="0"/>
        <w:autoSpaceDN w:val="0"/>
        <w:adjustRightInd w:val="0"/>
        <w:jc w:val="both"/>
        <w:rPr>
          <w:rFonts w:asciiTheme="majorHAnsi" w:hAnsiTheme="majorHAnsi"/>
        </w:rPr>
      </w:pPr>
      <w:r>
        <w:rPr>
          <w:rFonts w:asciiTheme="majorHAnsi" w:hAnsiTheme="majorHAnsi"/>
        </w:rPr>
        <w:t>A</w:t>
      </w:r>
      <w:r w:rsidR="005913FD" w:rsidRPr="00C85AC2">
        <w:rPr>
          <w:rFonts w:asciiTheme="majorHAnsi" w:hAnsiTheme="majorHAnsi"/>
        </w:rPr>
        <w:t xml:space="preserve"> realizar-se no dia 13 de novembro de 2020, às 13h30min no Plenário da Câmara Municipal, para contratação de empresa especializada para reforma do pátio externo da Câmara Municipal de Ribeirão das Neves, conforme especificações expressas no termo de referência - anexo I. O edit</w:t>
      </w:r>
      <w:r>
        <w:rPr>
          <w:rFonts w:asciiTheme="majorHAnsi" w:hAnsiTheme="majorHAnsi"/>
        </w:rPr>
        <w:t xml:space="preserve">al está disponível no site </w:t>
      </w:r>
      <w:hyperlink r:id="rId14" w:history="1">
        <w:r w:rsidRPr="00536972">
          <w:rPr>
            <w:rStyle w:val="Hyperlink"/>
            <w:rFonts w:asciiTheme="majorHAnsi" w:hAnsiTheme="majorHAnsi"/>
          </w:rPr>
          <w:t>www.cmrn.mg.gov.br</w:t>
        </w:r>
      </w:hyperlink>
      <w:r w:rsidR="005913FD" w:rsidRPr="00C85AC2">
        <w:rPr>
          <w:rFonts w:asciiTheme="majorHAnsi" w:hAnsiTheme="majorHAnsi"/>
        </w:rPr>
        <w:t>.</w:t>
      </w:r>
    </w:p>
    <w:p w14:paraId="0497CA42" w14:textId="77777777" w:rsidR="005913FD" w:rsidRDefault="005913FD" w:rsidP="00ED66DC">
      <w:pPr>
        <w:autoSpaceDE w:val="0"/>
        <w:autoSpaceDN w:val="0"/>
        <w:adjustRightInd w:val="0"/>
        <w:jc w:val="both"/>
        <w:rPr>
          <w:rFonts w:asciiTheme="majorHAnsi" w:hAnsiTheme="majorHAnsi"/>
        </w:rPr>
      </w:pPr>
    </w:p>
    <w:p w14:paraId="238CA43C" w14:textId="77777777" w:rsidR="00ED66DC" w:rsidRDefault="00ED66DC" w:rsidP="00ED66DC">
      <w:pPr>
        <w:autoSpaceDE w:val="0"/>
        <w:autoSpaceDN w:val="0"/>
        <w:adjustRightInd w:val="0"/>
        <w:jc w:val="both"/>
        <w:rPr>
          <w:rFonts w:asciiTheme="majorHAnsi" w:hAnsiTheme="majorHAnsi"/>
        </w:rPr>
      </w:pPr>
    </w:p>
    <w:p w14:paraId="4EE5C9E9" w14:textId="0BB74C38" w:rsidR="00EF43DD" w:rsidRDefault="00EF43DD" w:rsidP="00ED66D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D20C97">
        <w:rPr>
          <w:rFonts w:asciiTheme="majorHAnsi" w:hAnsiTheme="majorHAnsi"/>
          <w:b/>
        </w:rPr>
        <w:t xml:space="preserve">MUNICIPAL DE </w:t>
      </w:r>
      <w:r w:rsidR="00F833AF" w:rsidRPr="00F833AF">
        <w:rPr>
          <w:rFonts w:asciiTheme="majorHAnsi" w:hAnsiTheme="majorHAnsi"/>
          <w:b/>
        </w:rPr>
        <w:t>MACHADO/MG TOMADA DE PREÇO Nº. 010/2020-AVISO DE LICITAÇÃO - PROCESSO Nº. 251/2020- EDITAL 062/2020</w:t>
      </w:r>
      <w:r w:rsidR="00F833AF">
        <w:rPr>
          <w:rFonts w:asciiTheme="majorHAnsi" w:hAnsiTheme="majorHAnsi"/>
        </w:rPr>
        <w:t xml:space="preserve"> </w:t>
      </w:r>
    </w:p>
    <w:p w14:paraId="3DFFFF9A" w14:textId="49596A87" w:rsidR="005913FD" w:rsidRDefault="005913FD" w:rsidP="00ED66DC">
      <w:pPr>
        <w:autoSpaceDE w:val="0"/>
        <w:autoSpaceDN w:val="0"/>
        <w:adjustRightInd w:val="0"/>
        <w:jc w:val="both"/>
        <w:rPr>
          <w:rFonts w:asciiTheme="majorHAnsi" w:hAnsiTheme="majorHAnsi"/>
        </w:rPr>
      </w:pPr>
      <w:r w:rsidRPr="00C85AC2">
        <w:rPr>
          <w:rFonts w:asciiTheme="majorHAnsi" w:hAnsiTheme="majorHAnsi"/>
        </w:rPr>
        <w:t xml:space="preserve">Objeto: A presente licitação tem como objeto a contratação de empresa especializada para construção de alambrado e muro para o Machado Esporte Clube (MEC), no Município de Machado/MG, por meio da Secretaria Municipal de Cultura, Turismo e Esportes, com o fornecimento de materiais e mão-de-obra, conforme o projeto básico, memorial descritivo, planilha orçamentária e cronograma físico-financeiro, especificações técnicas e planilhas constantes nos Anexos deste edital. Recebimento de envelopes propostas/habilitação: Dia 23 de Novembro de 2020 até as 13h00min. Os interessados em participar desta Tomada de Preços deverão adquirir o edital através do site: </w:t>
      </w:r>
      <w:hyperlink r:id="rId15" w:history="1">
        <w:r w:rsidR="00F833AF" w:rsidRPr="00536972">
          <w:rPr>
            <w:rStyle w:val="Hyperlink"/>
            <w:rFonts w:asciiTheme="majorHAnsi" w:hAnsiTheme="majorHAnsi"/>
          </w:rPr>
          <w:t>https://transparencia.machado.mg.gov.br/licitacoes</w:t>
        </w:r>
      </w:hyperlink>
      <w:r w:rsidR="00F833AF">
        <w:rPr>
          <w:rFonts w:asciiTheme="majorHAnsi" w:hAnsiTheme="majorHAnsi"/>
        </w:rPr>
        <w:t>.</w:t>
      </w:r>
    </w:p>
    <w:p w14:paraId="102EF46D" w14:textId="77777777" w:rsidR="00F833AF" w:rsidRPr="00C85AC2" w:rsidRDefault="00F833AF" w:rsidP="00ED66DC">
      <w:pPr>
        <w:autoSpaceDE w:val="0"/>
        <w:autoSpaceDN w:val="0"/>
        <w:adjustRightInd w:val="0"/>
        <w:jc w:val="both"/>
        <w:rPr>
          <w:rFonts w:asciiTheme="majorHAnsi" w:hAnsiTheme="majorHAnsi"/>
        </w:rPr>
      </w:pPr>
    </w:p>
    <w:p w14:paraId="337EFA42" w14:textId="0D68339A" w:rsidR="00F833AF" w:rsidRPr="00F833AF" w:rsidRDefault="00F833AF" w:rsidP="00ED66DC">
      <w:pPr>
        <w:autoSpaceDE w:val="0"/>
        <w:autoSpaceDN w:val="0"/>
        <w:adjustRightInd w:val="0"/>
        <w:jc w:val="both"/>
        <w:rPr>
          <w:rFonts w:asciiTheme="majorHAnsi" w:hAnsiTheme="majorHAnsi"/>
          <w:b/>
        </w:rPr>
      </w:pPr>
      <w:r w:rsidRPr="00F833AF">
        <w:rPr>
          <w:rFonts w:asciiTheme="majorHAnsi" w:hAnsiTheme="majorHAnsi"/>
          <w:b/>
        </w:rPr>
        <w:t>TOMADA DE PREÇO Nº 007/2020</w:t>
      </w:r>
    </w:p>
    <w:p w14:paraId="7991725E" w14:textId="32AC3FA9" w:rsidR="005913FD" w:rsidRDefault="005913FD" w:rsidP="00ED66DC">
      <w:pPr>
        <w:autoSpaceDE w:val="0"/>
        <w:autoSpaceDN w:val="0"/>
        <w:adjustRightInd w:val="0"/>
        <w:jc w:val="both"/>
        <w:rPr>
          <w:rFonts w:asciiTheme="majorHAnsi" w:hAnsiTheme="majorHAnsi"/>
        </w:rPr>
      </w:pPr>
      <w:r w:rsidRPr="00C85AC2">
        <w:rPr>
          <w:rFonts w:asciiTheme="majorHAnsi" w:hAnsiTheme="majorHAnsi"/>
        </w:rPr>
        <w:t xml:space="preserve">Aviso de Licitação - Processo Nº. 215/2020- Edital 088/2020 - Do Objeto: A presente licitação tem como objeto a contratação de empresa especializada na execução de obras de engenharia, para construção do Centro de Apoio Integrado ao Cidadão do bairro rural Campo Alegre, no Município de Machado, por meio da Secretaria Municipal de Planejamento e Gestão, com o fornecimento de materiais e mão-de-obra, conforme o projeto básico, memorial descritivo, planilha orçamentária e cronograma físico-financeiro, especificações técnicas e planilhas constantes nos Anexos deste edital. Recebimento de envelopes propostas/habilitação: Dia 24 de Novembro de 2020 até as 13h00min. Os interessados em participar desta Tomada de Preços deverão adquirir o edital através do site: https:// </w:t>
      </w:r>
      <w:hyperlink r:id="rId16" w:history="1">
        <w:r w:rsidR="00F833AF" w:rsidRPr="00536972">
          <w:rPr>
            <w:rStyle w:val="Hyperlink"/>
            <w:rFonts w:asciiTheme="majorHAnsi" w:hAnsiTheme="majorHAnsi"/>
          </w:rPr>
          <w:t>www.transparencia.machado.mg.gov.br/licitacoes</w:t>
        </w:r>
      </w:hyperlink>
      <w:r w:rsidR="00F833AF">
        <w:rPr>
          <w:rFonts w:asciiTheme="majorHAnsi" w:hAnsiTheme="majorHAnsi"/>
        </w:rPr>
        <w:t xml:space="preserve">. </w:t>
      </w:r>
    </w:p>
    <w:p w14:paraId="236DAB91" w14:textId="77777777" w:rsidR="005913FD" w:rsidRDefault="005913FD" w:rsidP="00ED66DC">
      <w:pPr>
        <w:autoSpaceDE w:val="0"/>
        <w:autoSpaceDN w:val="0"/>
        <w:adjustRightInd w:val="0"/>
        <w:jc w:val="both"/>
        <w:rPr>
          <w:rFonts w:asciiTheme="majorHAnsi" w:hAnsiTheme="majorHAnsi"/>
        </w:rPr>
      </w:pPr>
    </w:p>
    <w:p w14:paraId="415BAD72" w14:textId="77777777" w:rsidR="005913FD" w:rsidRDefault="005913FD" w:rsidP="00ED66DC">
      <w:pPr>
        <w:autoSpaceDE w:val="0"/>
        <w:autoSpaceDN w:val="0"/>
        <w:adjustRightInd w:val="0"/>
        <w:jc w:val="both"/>
        <w:rPr>
          <w:rFonts w:asciiTheme="majorHAnsi" w:hAnsiTheme="majorHAnsi"/>
        </w:rPr>
      </w:pPr>
    </w:p>
    <w:p w14:paraId="59769785" w14:textId="77777777" w:rsidR="00F833AF" w:rsidRPr="00F833AF" w:rsidRDefault="00F833AF" w:rsidP="00ED66D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D20C97">
        <w:rPr>
          <w:rFonts w:asciiTheme="majorHAnsi" w:hAnsiTheme="majorHAnsi"/>
          <w:b/>
        </w:rPr>
        <w:t xml:space="preserve">MUNICIPAL DE </w:t>
      </w:r>
      <w:r w:rsidR="005913FD" w:rsidRPr="00F833AF">
        <w:rPr>
          <w:rFonts w:asciiTheme="majorHAnsi" w:hAnsiTheme="majorHAnsi"/>
          <w:b/>
        </w:rPr>
        <w:t xml:space="preserve">MONTES CLAROS AVISO DE LICITAÇÃO PROCESSO Nº. 614/2020 PREGÃO ELETRÔNICO Nº. 295/2020 </w:t>
      </w:r>
    </w:p>
    <w:p w14:paraId="35F80BFA" w14:textId="2C258807" w:rsidR="005913FD" w:rsidRDefault="005913FD" w:rsidP="00ED66DC">
      <w:pPr>
        <w:autoSpaceDE w:val="0"/>
        <w:autoSpaceDN w:val="0"/>
        <w:adjustRightInd w:val="0"/>
        <w:jc w:val="both"/>
        <w:rPr>
          <w:rFonts w:asciiTheme="majorHAnsi" w:hAnsiTheme="majorHAnsi"/>
        </w:rPr>
      </w:pPr>
      <w:r w:rsidRPr="00C85AC2">
        <w:rPr>
          <w:rFonts w:asciiTheme="majorHAnsi" w:hAnsiTheme="majorHAnsi"/>
        </w:rPr>
        <w:t>Objeto: Aquisição de madeiras tipo pranchões para atender à demanda da Secretaria de Agricultura e Abastecimento na reforma de ponte na Comunidade de Aparecida do Mundo Novo, fundamentada no regime especial simplificado previsto na Lei 13.979/20. Encaminhamento/recebimento das propostas e dos documentos de habilitação: As propostas e os documentos de habilitação deverão ser encaminhados, exclusivamente po</w:t>
      </w:r>
      <w:r w:rsidR="00F833AF">
        <w:rPr>
          <w:rFonts w:asciiTheme="majorHAnsi" w:hAnsiTheme="majorHAnsi"/>
        </w:rPr>
        <w:t xml:space="preserve">r meio eletrônico no sítio </w:t>
      </w:r>
      <w:hyperlink r:id="rId17" w:history="1">
        <w:r w:rsidR="00F833AF" w:rsidRPr="00536972">
          <w:rPr>
            <w:rStyle w:val="Hyperlink"/>
            <w:rFonts w:asciiTheme="majorHAnsi" w:hAnsiTheme="majorHAnsi"/>
          </w:rPr>
          <w:t>www.licitacoes-e.com.br</w:t>
        </w:r>
      </w:hyperlink>
      <w:r w:rsidR="00F833AF">
        <w:rPr>
          <w:rFonts w:asciiTheme="majorHAnsi" w:hAnsiTheme="majorHAnsi"/>
        </w:rPr>
        <w:t xml:space="preserve">. </w:t>
      </w:r>
      <w:r w:rsidRPr="00C85AC2">
        <w:rPr>
          <w:rFonts w:asciiTheme="majorHAnsi" w:hAnsiTheme="majorHAnsi"/>
        </w:rPr>
        <w:t xml:space="preserve">Apresentação das propostas e dos documentos de habilitação: Até às 08h00min do dia 09 de novembro de 2020. Abertura da sessão pública e do envio de lances: às 09h00min do dia 09 de novembro de 2020. O Edital está disponível no endereço eletrônico: </w:t>
      </w:r>
      <w:hyperlink r:id="rId18" w:history="1">
        <w:r w:rsidR="00F833AF" w:rsidRPr="00536972">
          <w:rPr>
            <w:rStyle w:val="Hyperlink"/>
            <w:rFonts w:asciiTheme="majorHAnsi" w:hAnsiTheme="majorHAnsi"/>
          </w:rPr>
          <w:t>https://licitacoes.montesclaros.mg.gov.br/licitacoes</w:t>
        </w:r>
      </w:hyperlink>
      <w:r w:rsidR="00F833AF">
        <w:rPr>
          <w:rFonts w:asciiTheme="majorHAnsi" w:hAnsiTheme="majorHAnsi"/>
        </w:rPr>
        <w:t xml:space="preserve">. </w:t>
      </w:r>
    </w:p>
    <w:p w14:paraId="0A3406B2" w14:textId="77777777" w:rsidR="005913FD" w:rsidRDefault="005913FD" w:rsidP="00ED66DC">
      <w:pPr>
        <w:autoSpaceDE w:val="0"/>
        <w:autoSpaceDN w:val="0"/>
        <w:adjustRightInd w:val="0"/>
        <w:jc w:val="both"/>
        <w:rPr>
          <w:rFonts w:asciiTheme="majorHAnsi" w:hAnsiTheme="majorHAnsi"/>
        </w:rPr>
      </w:pPr>
    </w:p>
    <w:p w14:paraId="37C66B1A" w14:textId="77777777" w:rsidR="00F833AF" w:rsidRDefault="00F833AF" w:rsidP="00ED66DC">
      <w:pPr>
        <w:autoSpaceDE w:val="0"/>
        <w:autoSpaceDN w:val="0"/>
        <w:adjustRightInd w:val="0"/>
        <w:jc w:val="both"/>
        <w:rPr>
          <w:rFonts w:asciiTheme="majorHAnsi" w:hAnsiTheme="majorHAnsi"/>
        </w:rPr>
      </w:pPr>
    </w:p>
    <w:p w14:paraId="391985DD" w14:textId="5BE47D55" w:rsidR="00F833AF" w:rsidRDefault="00F833AF" w:rsidP="000A33E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F833AF">
        <w:rPr>
          <w:rFonts w:asciiTheme="minorHAnsi" w:hAnsiTheme="minorHAnsi" w:cs="Arial"/>
          <w:b/>
          <w:bCs/>
        </w:rPr>
        <w:t>SERVIÇO NACIONAL DE APRENDIZAGEM COMERCIAL – SENAC EM MINAS</w:t>
      </w:r>
      <w:r>
        <w:rPr>
          <w:rFonts w:asciiTheme="minorHAnsi" w:hAnsiTheme="minorHAnsi" w:cs="Arial"/>
          <w:b/>
          <w:bCs/>
        </w:rPr>
        <w:t xml:space="preserve"> </w:t>
      </w:r>
      <w:r>
        <w:rPr>
          <w:rFonts w:asciiTheme="majorHAnsi" w:hAnsiTheme="majorHAnsi"/>
          <w:b/>
        </w:rPr>
        <w:t>-</w:t>
      </w:r>
      <w:bookmarkStart w:id="1" w:name="F5"/>
      <w:r>
        <w:rPr>
          <w:rFonts w:asciiTheme="majorHAnsi" w:hAnsiTheme="majorHAnsi"/>
          <w:b/>
        </w:rPr>
        <w:t xml:space="preserve"> </w:t>
      </w:r>
      <w:r w:rsidRPr="00ED66DC">
        <w:rPr>
          <w:rFonts w:asciiTheme="majorHAnsi" w:hAnsiTheme="majorHAnsi"/>
          <w:b/>
        </w:rPr>
        <w:t>PREGÃO ELETRÔNICO Nº 28/2020</w:t>
      </w:r>
    </w:p>
    <w:p w14:paraId="105269ED" w14:textId="607A07BE" w:rsidR="00ED66DC" w:rsidRPr="000A33E5" w:rsidRDefault="00ED66DC" w:rsidP="000A33E5">
      <w:pPr>
        <w:autoSpaceDE w:val="0"/>
        <w:autoSpaceDN w:val="0"/>
        <w:adjustRightInd w:val="0"/>
        <w:jc w:val="both"/>
        <w:rPr>
          <w:rFonts w:asciiTheme="majorHAnsi" w:hAnsiTheme="majorHAnsi"/>
        </w:rPr>
      </w:pPr>
      <w:r w:rsidRPr="00ED66DC">
        <w:rPr>
          <w:rFonts w:asciiTheme="majorHAnsi" w:hAnsiTheme="majorHAnsi"/>
        </w:rPr>
        <w:t>Objeto: Pregão Eletrônico - Constitui objeto desta licitação a contratação de serviços de engenharia para execução de obra de reforma do CEP Coromandel, localizado na Rua Juvêncio Garcia, 36, Sagrada Família, Coromandel - MG, conforme especificações constantes no Edital e seus anexos.</w:t>
      </w:r>
      <w:r w:rsidRPr="00ED66DC">
        <w:rPr>
          <w:rFonts w:asciiTheme="majorHAnsi" w:hAnsiTheme="majorHAnsi"/>
        </w:rPr>
        <w:br/>
        <w:t>Edital a partir de: 03/11/2020 das 08:00 às 12:00 Hs e das 12:01 às 17:59 Hs</w:t>
      </w:r>
      <w:r w:rsidRPr="00ED66DC">
        <w:rPr>
          <w:rFonts w:asciiTheme="majorHAnsi" w:hAnsiTheme="majorHAnsi"/>
        </w:rPr>
        <w:br/>
        <w:t>Endereço: Rua Tupinambas, 1038 - Centro - - Belo Horizonte (MG)</w:t>
      </w:r>
      <w:r w:rsidRPr="00ED66DC">
        <w:rPr>
          <w:rFonts w:asciiTheme="majorHAnsi" w:hAnsiTheme="majorHAnsi"/>
        </w:rPr>
        <w:br/>
        <w:t>Telefone: </w:t>
      </w:r>
      <w:r w:rsidRPr="00ED66DC">
        <w:rPr>
          <w:rFonts w:asciiTheme="majorHAnsi" w:hAnsiTheme="majorHAnsi"/>
        </w:rPr>
        <w:br/>
        <w:t>Fax: </w:t>
      </w:r>
      <w:r w:rsidRPr="00ED66DC">
        <w:rPr>
          <w:rFonts w:asciiTheme="majorHAnsi" w:hAnsiTheme="majorHAnsi"/>
        </w:rPr>
        <w:br/>
        <w:t>Entrega da Proposta:  a partir de 03/11/2020 às 08:00Hs</w:t>
      </w:r>
      <w:r w:rsidRPr="00ED66DC">
        <w:rPr>
          <w:rFonts w:asciiTheme="majorHAnsi" w:hAnsiTheme="majorHAnsi"/>
        </w:rPr>
        <w:br/>
        <w:t xml:space="preserve">Abertura da Proposta:  em 13/11/2020 às 09:00Hs, no endereço: </w:t>
      </w:r>
      <w:hyperlink r:id="rId19" w:history="1">
        <w:r w:rsidR="00F833AF" w:rsidRPr="00536972">
          <w:rPr>
            <w:rStyle w:val="Hyperlink"/>
            <w:rFonts w:asciiTheme="majorHAnsi" w:hAnsiTheme="majorHAnsi"/>
          </w:rPr>
          <w:t>www.comprasnet.gov.br</w:t>
        </w:r>
      </w:hyperlink>
      <w:r w:rsidR="00F833AF">
        <w:rPr>
          <w:rFonts w:asciiTheme="majorHAnsi" w:hAnsiTheme="majorHAnsi"/>
        </w:rPr>
        <w:t xml:space="preserve">. </w:t>
      </w:r>
    </w:p>
    <w:bookmarkEnd w:id="1"/>
    <w:p w14:paraId="658549FE" w14:textId="77777777" w:rsidR="00ED66DC" w:rsidRDefault="00ED66DC" w:rsidP="00ED66DC">
      <w:pPr>
        <w:autoSpaceDE w:val="0"/>
        <w:autoSpaceDN w:val="0"/>
        <w:adjustRightInd w:val="0"/>
        <w:jc w:val="both"/>
        <w:rPr>
          <w:rFonts w:asciiTheme="majorHAnsi" w:hAnsiTheme="majorHAnsi"/>
        </w:rPr>
      </w:pPr>
    </w:p>
    <w:p w14:paraId="013B661C" w14:textId="77777777" w:rsidR="00BD46E5" w:rsidRDefault="00BD46E5" w:rsidP="00ED66DC">
      <w:pPr>
        <w:autoSpaceDE w:val="0"/>
        <w:autoSpaceDN w:val="0"/>
        <w:adjustRightInd w:val="0"/>
        <w:jc w:val="both"/>
        <w:rPr>
          <w:rFonts w:asciiTheme="majorHAnsi" w:hAnsiTheme="majorHAnsi"/>
        </w:rPr>
      </w:pPr>
    </w:p>
    <w:p w14:paraId="5EC8FB24" w14:textId="77777777" w:rsidR="00BD46E5" w:rsidRPr="0077771B" w:rsidRDefault="00BD46E5" w:rsidP="00ED66DC">
      <w:pPr>
        <w:autoSpaceDE w:val="0"/>
        <w:autoSpaceDN w:val="0"/>
        <w:adjustRightInd w:val="0"/>
        <w:jc w:val="both"/>
        <w:rPr>
          <w:rFonts w:asciiTheme="majorHAnsi" w:hAnsiTheme="majorHAnsi"/>
        </w:rPr>
      </w:pPr>
    </w:p>
    <w:p w14:paraId="62C8A5BE" w14:textId="17105EE1" w:rsidR="00F833AF" w:rsidRDefault="00F833AF"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F833AF">
        <w:rPr>
          <w:rFonts w:asciiTheme="majorHAnsi" w:hAnsiTheme="majorHAnsi"/>
          <w:b/>
        </w:rPr>
        <w:t>MINISTÉRIO DA DEFESA - COMANDO DO EXÉRCITO - COMANDO DA MARINHA AMAZÔNIA AZUL TECNOLOGIAS DE DEFESA S.A. AVISO DE LICITAÇÃO RDC ELETRÔNICO Nº 1/2020 - UASG 710300 Nº PROCESSO: 61985.000359/2020.</w:t>
      </w:r>
      <w:r w:rsidRPr="00C85AC2">
        <w:rPr>
          <w:rFonts w:asciiTheme="majorHAnsi" w:hAnsiTheme="majorHAnsi"/>
        </w:rPr>
        <w:t xml:space="preserve"> </w:t>
      </w:r>
    </w:p>
    <w:p w14:paraId="12F349F1" w14:textId="5B420F26" w:rsidR="000A5668" w:rsidRPr="00C85AC2" w:rsidRDefault="00BD46E5" w:rsidP="006648AA">
      <w:pPr>
        <w:autoSpaceDE w:val="0"/>
        <w:autoSpaceDN w:val="0"/>
        <w:adjustRightInd w:val="0"/>
        <w:jc w:val="both"/>
        <w:rPr>
          <w:rFonts w:asciiTheme="majorHAnsi" w:hAnsiTheme="majorHAnsi"/>
        </w:rPr>
      </w:pPr>
      <w:r w:rsidRPr="00C85AC2">
        <w:rPr>
          <w:rFonts w:asciiTheme="majorHAnsi" w:hAnsiTheme="majorHAnsi"/>
        </w:rPr>
        <w:t xml:space="preserve">Objeto: Contratação de empresa de engenharia civil para execução das Obras Civis de Construção do Complemento da Superestrutura e dos Serviços de Acabamento do Prédio Auxiliar Controlado (PAC), de acordo com o projeto executivo e os requisitos desta especificação, conforme condições, quantidades e exigências estabelecidas neste instrumento e seus apêndices. O referido objeto será executado em uma instalação dentro do Laboratório de Geração </w:t>
      </w:r>
      <w:r w:rsidR="00F833AF" w:rsidRPr="00C85AC2">
        <w:rPr>
          <w:rFonts w:asciiTheme="majorHAnsi" w:hAnsiTheme="majorHAnsi"/>
        </w:rPr>
        <w:t>Núcleo</w:t>
      </w:r>
      <w:r w:rsidR="00F833AF">
        <w:rPr>
          <w:rFonts w:asciiTheme="majorHAnsi" w:hAnsiTheme="majorHAnsi"/>
        </w:rPr>
        <w:t xml:space="preserve"> </w:t>
      </w:r>
      <w:r w:rsidRPr="00C85AC2">
        <w:rPr>
          <w:rFonts w:asciiTheme="majorHAnsi" w:hAnsiTheme="majorHAnsi"/>
        </w:rPr>
        <w:t xml:space="preserve">elétrica, </w:t>
      </w:r>
      <w:r w:rsidR="00F833AF">
        <w:rPr>
          <w:rFonts w:asciiTheme="majorHAnsi" w:hAnsiTheme="majorHAnsi"/>
        </w:rPr>
        <w:t xml:space="preserve">denominada LABGENE. </w:t>
      </w:r>
      <w:r w:rsidRPr="00C85AC2">
        <w:rPr>
          <w:rFonts w:asciiTheme="majorHAnsi" w:hAnsiTheme="majorHAnsi"/>
        </w:rPr>
        <w:t xml:space="preserve">Total de Itens Licitados: 1. Edital: 03/11/2020 das 10h00 às 12h00 e das 14h00 às 16h00. Endereço: Av. Corifeu de Azevedo Marques 1847 - Butanta, - São Paulo/SP ou </w:t>
      </w:r>
      <w:hyperlink r:id="rId20" w:history="1">
        <w:r w:rsidR="00F833AF" w:rsidRPr="00536972">
          <w:rPr>
            <w:rStyle w:val="Hyperlink"/>
            <w:rFonts w:asciiTheme="majorHAnsi" w:hAnsiTheme="majorHAnsi"/>
          </w:rPr>
          <w:t>https://www.gov.br/compras/edital/710300-99-00001-2020</w:t>
        </w:r>
      </w:hyperlink>
      <w:r w:rsidRPr="00C85AC2">
        <w:rPr>
          <w:rFonts w:asciiTheme="majorHAnsi" w:hAnsiTheme="majorHAnsi"/>
        </w:rPr>
        <w:t>.</w:t>
      </w:r>
      <w:r w:rsidR="00F833AF">
        <w:rPr>
          <w:rFonts w:asciiTheme="majorHAnsi" w:hAnsiTheme="majorHAnsi"/>
        </w:rPr>
        <w:t xml:space="preserve"> </w:t>
      </w:r>
      <w:r w:rsidRPr="00C85AC2">
        <w:rPr>
          <w:rFonts w:asciiTheme="majorHAnsi" w:hAnsiTheme="majorHAnsi"/>
        </w:rPr>
        <w:t xml:space="preserve">Entrega das Propostas: a partir de 03/11/2020 às 10h00 no site </w:t>
      </w:r>
      <w:hyperlink r:id="rId21" w:history="1">
        <w:r w:rsidR="00F833AF" w:rsidRPr="00536972">
          <w:rPr>
            <w:rStyle w:val="Hyperlink"/>
            <w:rFonts w:asciiTheme="majorHAnsi" w:hAnsiTheme="majorHAnsi"/>
          </w:rPr>
          <w:t>www.comprasnet.gov.br</w:t>
        </w:r>
      </w:hyperlink>
      <w:r w:rsidRPr="00C85AC2">
        <w:rPr>
          <w:rFonts w:asciiTheme="majorHAnsi" w:hAnsiTheme="majorHAnsi"/>
        </w:rPr>
        <w:t>.</w:t>
      </w:r>
      <w:r w:rsidR="00F833AF">
        <w:rPr>
          <w:rFonts w:asciiTheme="majorHAnsi" w:hAnsiTheme="majorHAnsi"/>
        </w:rPr>
        <w:t xml:space="preserve"> </w:t>
      </w:r>
      <w:r w:rsidRPr="00C85AC2">
        <w:rPr>
          <w:rFonts w:asciiTheme="majorHAnsi" w:hAnsiTheme="majorHAnsi"/>
        </w:rPr>
        <w:t xml:space="preserve">Abertura das Propostas: 24/11/2020 às 10h00 no </w:t>
      </w:r>
      <w:r w:rsidR="00F833AF">
        <w:rPr>
          <w:rFonts w:asciiTheme="majorHAnsi" w:hAnsiTheme="majorHAnsi"/>
        </w:rPr>
        <w:t xml:space="preserve">site </w:t>
      </w:r>
      <w:hyperlink r:id="rId22" w:history="1">
        <w:r w:rsidR="00F833AF" w:rsidRPr="00536972">
          <w:rPr>
            <w:rStyle w:val="Hyperlink"/>
            <w:rFonts w:asciiTheme="majorHAnsi" w:hAnsiTheme="majorHAnsi"/>
          </w:rPr>
          <w:t>www.comprasnet.gov.br</w:t>
        </w:r>
      </w:hyperlink>
      <w:r w:rsidR="00F833AF">
        <w:rPr>
          <w:rFonts w:asciiTheme="majorHAnsi" w:hAnsiTheme="majorHAnsi"/>
        </w:rPr>
        <w:t xml:space="preserve">. </w:t>
      </w:r>
    </w:p>
    <w:p w14:paraId="5A54F1B0" w14:textId="77777777" w:rsidR="00BD46E5" w:rsidRPr="00C85AC2" w:rsidRDefault="00BD46E5" w:rsidP="006648AA">
      <w:pPr>
        <w:autoSpaceDE w:val="0"/>
        <w:autoSpaceDN w:val="0"/>
        <w:adjustRightInd w:val="0"/>
        <w:jc w:val="both"/>
        <w:rPr>
          <w:rFonts w:asciiTheme="majorHAnsi" w:hAnsiTheme="majorHAnsi"/>
        </w:rPr>
      </w:pPr>
    </w:p>
    <w:p w14:paraId="07C8DB50" w14:textId="77777777" w:rsidR="00BD46E5" w:rsidRPr="00C85AC2" w:rsidRDefault="00BD46E5" w:rsidP="006648AA">
      <w:pPr>
        <w:autoSpaceDE w:val="0"/>
        <w:autoSpaceDN w:val="0"/>
        <w:adjustRightInd w:val="0"/>
        <w:jc w:val="both"/>
        <w:rPr>
          <w:rFonts w:asciiTheme="majorHAnsi" w:hAnsiTheme="majorHAnsi"/>
        </w:rPr>
      </w:pPr>
    </w:p>
    <w:p w14:paraId="104C1E44" w14:textId="304D4DC1" w:rsidR="00F833AF" w:rsidRPr="00F833AF" w:rsidRDefault="00F833AF" w:rsidP="006648A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F833AF">
        <w:rPr>
          <w:rFonts w:asciiTheme="majorHAnsi" w:hAnsiTheme="majorHAnsi"/>
          <w:b/>
        </w:rPr>
        <w:t xml:space="preserve">INSTITUTO FEDERAL DE EDUCAÇÃO, CIÊNCIA E TECNOLOGIA DO SUL DE MINAS GERAIS AVISO DE LICITAÇÃO RDC ELETRÔNICO Nº 2/2020 - UASG 158305 Nº PROCESSO: 23344001496202003. </w:t>
      </w:r>
    </w:p>
    <w:p w14:paraId="3F922E88" w14:textId="3B83952E" w:rsidR="00BD46E5" w:rsidRDefault="00BD46E5" w:rsidP="006648AA">
      <w:pPr>
        <w:autoSpaceDE w:val="0"/>
        <w:autoSpaceDN w:val="0"/>
        <w:adjustRightInd w:val="0"/>
        <w:jc w:val="both"/>
        <w:rPr>
          <w:rFonts w:asciiTheme="majorHAnsi" w:hAnsiTheme="majorHAnsi"/>
        </w:rPr>
      </w:pPr>
      <w:r w:rsidRPr="00C85AC2">
        <w:rPr>
          <w:rFonts w:asciiTheme="majorHAnsi" w:hAnsiTheme="majorHAnsi"/>
        </w:rPr>
        <w:t xml:space="preserve">Objeto: Contratação de empresa especializada em construção civil para a execução de serviços de engenharia com fornecimento de mão de obra e materiais para construção do prédio de Equoterapia no IFSULDEMINAS - Campus </w:t>
      </w:r>
      <w:r w:rsidR="00F833AF" w:rsidRPr="00C85AC2">
        <w:rPr>
          <w:rFonts w:asciiTheme="majorHAnsi" w:hAnsiTheme="majorHAnsi"/>
        </w:rPr>
        <w:t>Inconfidentes.</w:t>
      </w:r>
      <w:r w:rsidRPr="00C85AC2">
        <w:rPr>
          <w:rFonts w:asciiTheme="majorHAnsi" w:hAnsiTheme="majorHAnsi"/>
        </w:rPr>
        <w:t xml:space="preserve"> Total de Itens Licitados: 1. Edital: 03/11/2020 das 08h00 às 11h00 e das 13h00 às 17h00. Endereço: </w:t>
      </w:r>
      <w:r w:rsidR="00F833AF" w:rsidRPr="00C85AC2">
        <w:rPr>
          <w:rFonts w:asciiTheme="majorHAnsi" w:hAnsiTheme="majorHAnsi"/>
        </w:rPr>
        <w:t>Praça</w:t>
      </w:r>
      <w:r w:rsidRPr="00C85AC2">
        <w:rPr>
          <w:rFonts w:asciiTheme="majorHAnsi" w:hAnsiTheme="majorHAnsi"/>
        </w:rPr>
        <w:t xml:space="preserve"> Tiradentes Nº 416 - Centro, - Inconfidentes/MG ou https://www.gov.br/compras/edital/158305-99-00002-2020. Entrega das Propostas: a partir de 03/11/2020 às 08h00 no site www.comprasnet.gov.br. Abertura das Propostas: 24/11/2020 às 09h00</w:t>
      </w:r>
      <w:r w:rsidR="00F833AF">
        <w:rPr>
          <w:rFonts w:asciiTheme="majorHAnsi" w:hAnsiTheme="majorHAnsi"/>
        </w:rPr>
        <w:t xml:space="preserve"> no site </w:t>
      </w:r>
      <w:hyperlink r:id="rId23" w:history="1">
        <w:r w:rsidR="00F833AF" w:rsidRPr="00536972">
          <w:rPr>
            <w:rStyle w:val="Hyperlink"/>
            <w:rFonts w:asciiTheme="majorHAnsi" w:hAnsiTheme="majorHAnsi"/>
          </w:rPr>
          <w:t>www.comprasnet.gov.br</w:t>
        </w:r>
      </w:hyperlink>
      <w:r w:rsidR="00F833AF">
        <w:rPr>
          <w:rFonts w:asciiTheme="majorHAnsi" w:hAnsiTheme="majorHAnsi"/>
        </w:rPr>
        <w:t xml:space="preserve">. </w:t>
      </w:r>
    </w:p>
    <w:p w14:paraId="69C9BFE9" w14:textId="77777777" w:rsidR="00F833AF" w:rsidRPr="00C85AC2" w:rsidRDefault="00F833AF" w:rsidP="006648AA">
      <w:pPr>
        <w:autoSpaceDE w:val="0"/>
        <w:autoSpaceDN w:val="0"/>
        <w:adjustRightInd w:val="0"/>
        <w:jc w:val="both"/>
        <w:rPr>
          <w:rFonts w:asciiTheme="majorHAnsi" w:hAnsiTheme="majorHAnsi"/>
        </w:rPr>
      </w:pPr>
    </w:p>
    <w:p w14:paraId="1282250E" w14:textId="77777777" w:rsidR="005913FD" w:rsidRPr="00C85AC2" w:rsidRDefault="005913FD" w:rsidP="006648AA">
      <w:pPr>
        <w:autoSpaceDE w:val="0"/>
        <w:autoSpaceDN w:val="0"/>
        <w:adjustRightInd w:val="0"/>
        <w:jc w:val="both"/>
        <w:rPr>
          <w:rFonts w:asciiTheme="majorHAnsi" w:hAnsiTheme="majorHAnsi"/>
        </w:rPr>
      </w:pPr>
    </w:p>
    <w:p w14:paraId="77EB1B4F" w14:textId="77777777" w:rsidR="00F833AF" w:rsidRDefault="00F833AF" w:rsidP="006648A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5913FD" w:rsidRPr="00F833AF">
        <w:rPr>
          <w:rFonts w:asciiTheme="majorHAnsi" w:hAnsiTheme="majorHAnsi"/>
          <w:b/>
        </w:rPr>
        <w:t xml:space="preserve">ESTADO DE SP -  </w:t>
      </w:r>
      <w:r w:rsidR="005913FD" w:rsidRPr="00F833AF">
        <w:rPr>
          <w:rFonts w:asciiTheme="majorHAnsi" w:hAnsiTheme="majorHAnsi"/>
          <w:b/>
        </w:rPr>
        <w:t>PREFEITURA MUNICIPAL DE MOGI DAS CRUZES AVISO DE LICITAÇÃO CONCORRÊNCIA Nº 21/2020</w:t>
      </w:r>
      <w:r w:rsidR="005913FD" w:rsidRPr="00C85AC2">
        <w:rPr>
          <w:rFonts w:asciiTheme="majorHAnsi" w:hAnsiTheme="majorHAnsi"/>
        </w:rPr>
        <w:t xml:space="preserve"> </w:t>
      </w:r>
    </w:p>
    <w:p w14:paraId="25D43DCA" w14:textId="2429FBC7" w:rsidR="005913FD" w:rsidRPr="00C85AC2" w:rsidRDefault="005913FD" w:rsidP="006648AA">
      <w:pPr>
        <w:autoSpaceDE w:val="0"/>
        <w:autoSpaceDN w:val="0"/>
        <w:adjustRightInd w:val="0"/>
        <w:jc w:val="both"/>
        <w:rPr>
          <w:rFonts w:asciiTheme="majorHAnsi" w:hAnsiTheme="majorHAnsi"/>
        </w:rPr>
      </w:pPr>
      <w:r w:rsidRPr="00C85AC2">
        <w:rPr>
          <w:rFonts w:asciiTheme="majorHAnsi" w:hAnsiTheme="majorHAnsi"/>
        </w:rPr>
        <w:t>O Município de Mogi das Cruzes, Por intermédio da Secretaria Municipal de Obras, torna público, para conhecimento das empresas interessadas, observada a necessária qualificação, que está promovendo a seguinte licitação, na modalidade "Concorrência": Edital nº 021/20 - Processo nº 25.789/20. Objeto: Contratação de Empresa Especializada de Engenharia Para A Execução das Obras/Serviços de Infraestrutura Urbana Com Recapeamento Asfáltico, Em Diversas Vias do Município (Sede e Distritos). Os Envelopes "Documentação" e "Propostas" Serão recebidos no Departamento de Gestão de Bens e Serviços, na Av. Ver. Narciso Yague Guimarães, 277 - 1º andar (Edifício-Sede da Municipalidade), até às 9 horas e 30 minutos do dia 07 de dezembro de 2020. A abertura do envelope "DOCUMENTAÇÃO" será realizada nesta mesma data às 10 horas. O Edital, com seus arquivos e anexos, encontra-se à disposição para download no site da Prefeitura (</w:t>
      </w:r>
      <w:hyperlink r:id="rId24" w:history="1">
        <w:r w:rsidR="00F833AF" w:rsidRPr="00536972">
          <w:rPr>
            <w:rStyle w:val="Hyperlink"/>
            <w:rFonts w:asciiTheme="majorHAnsi" w:hAnsiTheme="majorHAnsi"/>
          </w:rPr>
          <w:t>www.mogidascruzes.sp.gov.br/licitacao</w:t>
        </w:r>
      </w:hyperlink>
      <w:r w:rsidRPr="00C85AC2">
        <w:rPr>
          <w:rFonts w:asciiTheme="majorHAnsi" w:hAnsiTheme="majorHAnsi"/>
        </w:rPr>
        <w:t>),</w:t>
      </w:r>
      <w:r w:rsidR="00F833AF">
        <w:rPr>
          <w:rFonts w:asciiTheme="majorHAnsi" w:hAnsiTheme="majorHAnsi"/>
        </w:rPr>
        <w:t xml:space="preserve"> </w:t>
      </w:r>
      <w:r w:rsidRPr="00C85AC2">
        <w:rPr>
          <w:rFonts w:asciiTheme="majorHAnsi" w:hAnsiTheme="majorHAnsi"/>
        </w:rPr>
        <w:t>ficando também disponível para exame e cópia no endereço acima, devendo trazer Pen Drive para sua cópia.</w:t>
      </w:r>
      <w:r w:rsidRPr="00C85AC2">
        <w:rPr>
          <w:rFonts w:asciiTheme="majorHAnsi" w:hAnsiTheme="majorHAnsi"/>
        </w:rPr>
        <w:t xml:space="preserve"> </w:t>
      </w:r>
    </w:p>
    <w:p w14:paraId="38035643" w14:textId="77777777" w:rsidR="005913FD" w:rsidRPr="00C85AC2" w:rsidRDefault="005913FD" w:rsidP="006648AA">
      <w:pPr>
        <w:autoSpaceDE w:val="0"/>
        <w:autoSpaceDN w:val="0"/>
        <w:adjustRightInd w:val="0"/>
        <w:jc w:val="both"/>
        <w:rPr>
          <w:rFonts w:asciiTheme="majorHAnsi" w:hAnsiTheme="majorHAnsi"/>
        </w:rPr>
      </w:pPr>
    </w:p>
    <w:p w14:paraId="73DEF861" w14:textId="77777777" w:rsidR="00F833AF" w:rsidRDefault="00F833AF" w:rsidP="006648AA">
      <w:pPr>
        <w:autoSpaceDE w:val="0"/>
        <w:autoSpaceDN w:val="0"/>
        <w:adjustRightInd w:val="0"/>
        <w:jc w:val="both"/>
        <w:rPr>
          <w:rFonts w:asciiTheme="majorHAnsi" w:hAnsiTheme="majorHAnsi"/>
        </w:rPr>
      </w:pPr>
      <w:r w:rsidRPr="00F833AF">
        <w:rPr>
          <w:rFonts w:asciiTheme="majorHAnsi" w:hAnsiTheme="majorHAnsi"/>
          <w:b/>
        </w:rPr>
        <w:t>AVISO DE LICITAÇÃO CONCORRÊNCIA Nº 12-2/2020 PROCESSO Nº 12.510/20</w:t>
      </w:r>
    </w:p>
    <w:p w14:paraId="73111F8E" w14:textId="4BEBA736" w:rsidR="005913FD" w:rsidRDefault="005913FD" w:rsidP="006648AA">
      <w:pPr>
        <w:autoSpaceDE w:val="0"/>
        <w:autoSpaceDN w:val="0"/>
        <w:adjustRightInd w:val="0"/>
        <w:jc w:val="both"/>
        <w:rPr>
          <w:rFonts w:asciiTheme="majorHAnsi" w:hAnsiTheme="majorHAnsi"/>
        </w:rPr>
      </w:pPr>
      <w:r w:rsidRPr="00C85AC2">
        <w:rPr>
          <w:rFonts w:asciiTheme="majorHAnsi" w:hAnsiTheme="majorHAnsi"/>
        </w:rPr>
        <w:t>Objeto: Contratação de Empresa Especializada de Engenharia Para A Execução das Obras/Serviços de Manutenção e Conservação do Sistema Viário Com Recapeamento Asfáltico, Em Diversas Vias do Município (Sede e Distritos). O Município de Mogi das Cruzes, por intermédio da Secretaria Municipal de Gestão Pública, Pasta afeta às licitações públicas no âmbito deste Município, competência atribuída pelo artigo 7°, II, da Lei Municipal n° 6.378/10, torna público, para conhecimento dos interessados que os envelopes "PROPOSTA" apresentados no certame supramencionado ficarão disponíveis para retirada, no Departamento de Gestão de Bens e Serviços da Prefeitura de Mogi das Cruzes, na Av. Ver. Narciso Yague Guimarães, nº 277 - 1º andar, Mogi das Cruzes - SP (Edifício-Sede da Prefeitura), pelo prazo de 72 (setenta e duas) horas. Após o término do prazo citado os envelopes serão destruídos.</w:t>
      </w:r>
    </w:p>
    <w:sectPr w:rsidR="005913FD" w:rsidSect="001042F4">
      <w:headerReference w:type="default" r:id="rId25"/>
      <w:footerReference w:type="default" r:id="rId2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821909" w:rsidRDefault="00821909">
      <w:r>
        <w:separator/>
      </w:r>
    </w:p>
  </w:endnote>
  <w:endnote w:type="continuationSeparator" w:id="0">
    <w:p w14:paraId="080E3710" w14:textId="77777777" w:rsidR="00821909" w:rsidRDefault="00821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21909" w:rsidRDefault="00821909"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21909" w:rsidRDefault="006E17DB" w:rsidP="001042F4">
    <w:pPr>
      <w:shd w:val="clear" w:color="auto" w:fill="F2F2F2" w:themeFill="background1" w:themeFillShade="F2"/>
      <w:jc w:val="center"/>
      <w:rPr>
        <w:rStyle w:val="Hyperlink"/>
        <w:rFonts w:ascii="Arial" w:hAnsi="Arial" w:cs="Arial"/>
        <w:sz w:val="16"/>
      </w:rPr>
    </w:pPr>
    <w:hyperlink r:id="rId1" w:history="1">
      <w:r w:rsidR="00821909" w:rsidRPr="003929A4">
        <w:rPr>
          <w:rStyle w:val="Hyperlink"/>
          <w:rFonts w:ascii="Arial" w:hAnsi="Arial" w:cs="Arial"/>
          <w:sz w:val="16"/>
        </w:rPr>
        <w:t>http://www.sicepot-mg.com.br/</w:t>
      </w:r>
    </w:hyperlink>
    <w:r w:rsidR="00821909">
      <w:rPr>
        <w:rFonts w:ascii="Arial" w:hAnsi="Arial" w:cs="Arial"/>
        <w:sz w:val="16"/>
      </w:rPr>
      <w:t xml:space="preserve"> - E-mail: </w:t>
    </w:r>
    <w:hyperlink r:id="rId2" w:history="1">
      <w:r w:rsidR="00821909" w:rsidRPr="003D5C3E">
        <w:rPr>
          <w:rStyle w:val="Hyperlink"/>
          <w:rFonts w:ascii="Arial" w:hAnsi="Arial" w:cs="Arial"/>
          <w:sz w:val="16"/>
        </w:rPr>
        <w:t>licitacao@sicepotmg.com</w:t>
      </w:r>
    </w:hyperlink>
    <w:r w:rsidR="00821909">
      <w:rPr>
        <w:rFonts w:ascii="Arial" w:hAnsi="Arial" w:cs="Arial"/>
        <w:sz w:val="16"/>
      </w:rPr>
      <w:t xml:space="preserve"> </w:t>
    </w:r>
  </w:p>
  <w:p w14:paraId="785C3126" w14:textId="77777777" w:rsidR="00821909" w:rsidRPr="001042F4" w:rsidRDefault="00821909"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21909" w14:paraId="4FD8F442" w14:textId="77777777" w:rsidTr="001042F4">
      <w:tc>
        <w:tcPr>
          <w:tcW w:w="2977" w:type="dxa"/>
          <w:shd w:val="clear" w:color="auto" w:fill="F2F2F2" w:themeFill="background1" w:themeFillShade="F2"/>
          <w:vAlign w:val="center"/>
        </w:tcPr>
        <w:p w14:paraId="03D66DED" w14:textId="77777777" w:rsidR="00821909" w:rsidRDefault="00821909" w:rsidP="001042F4">
          <w:pPr>
            <w:jc w:val="center"/>
            <w:rPr>
              <w:rFonts w:ascii="Arial" w:hAnsi="Arial" w:cs="Arial"/>
              <w:sz w:val="16"/>
            </w:rPr>
          </w:pPr>
        </w:p>
      </w:tc>
      <w:tc>
        <w:tcPr>
          <w:tcW w:w="1418" w:type="dxa"/>
          <w:shd w:val="clear" w:color="auto" w:fill="F2F2F2" w:themeFill="background1" w:themeFillShade="F2"/>
        </w:tcPr>
        <w:p w14:paraId="5443DEF5" w14:textId="77777777" w:rsidR="00821909" w:rsidRPr="001042F4" w:rsidRDefault="00821909"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21909" w:rsidRDefault="0082190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21909" w:rsidRDefault="00821909"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21909" w:rsidRDefault="00821909"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21909" w:rsidRDefault="00821909"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21909" w:rsidRDefault="00821909" w:rsidP="001042F4">
          <w:pPr>
            <w:jc w:val="center"/>
            <w:rPr>
              <w:rFonts w:ascii="Arial" w:hAnsi="Arial" w:cs="Arial"/>
              <w:noProof/>
              <w:sz w:val="16"/>
            </w:rPr>
          </w:pPr>
        </w:p>
      </w:tc>
    </w:tr>
  </w:tbl>
  <w:p w14:paraId="511F57B3" w14:textId="77777777" w:rsidR="00821909" w:rsidRPr="18102E9A" w:rsidRDefault="0082190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821909" w:rsidRDefault="00821909">
      <w:r>
        <w:separator/>
      </w:r>
    </w:p>
  </w:footnote>
  <w:footnote w:type="continuationSeparator" w:id="0">
    <w:p w14:paraId="31022746" w14:textId="77777777" w:rsidR="00821909" w:rsidRDefault="008219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21909" w:rsidRDefault="00821909"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27ECCB6" w:rsidR="00821909" w:rsidRPr="20774586" w:rsidRDefault="00BD46E5" w:rsidP="00BF7B19">
                          <w:pPr>
                            <w:jc w:val="center"/>
                            <w:rPr>
                              <w:rFonts w:ascii="Arial" w:hAnsi="Arial" w:cs="Arial"/>
                              <w:b/>
                              <w:color w:val="FFFFFF"/>
                              <w:sz w:val="18"/>
                              <w:szCs w:val="18"/>
                            </w:rPr>
                          </w:pPr>
                          <w:r>
                            <w:rPr>
                              <w:rFonts w:ascii="Arial" w:hAnsi="Arial" w:cs="Arial"/>
                              <w:b/>
                              <w:bCs/>
                              <w:iCs/>
                              <w:caps/>
                              <w:color w:val="FFFFFF"/>
                              <w:sz w:val="18"/>
                              <w:szCs w:val="18"/>
                            </w:rPr>
                            <w:t>03</w:t>
                          </w:r>
                          <w:r w:rsidR="00473E84">
                            <w:rPr>
                              <w:rFonts w:ascii="Arial" w:hAnsi="Arial" w:cs="Arial"/>
                              <w:b/>
                              <w:bCs/>
                              <w:iCs/>
                              <w:caps/>
                              <w:color w:val="FFFFFF"/>
                              <w:sz w:val="18"/>
                              <w:szCs w:val="18"/>
                            </w:rPr>
                            <w:t>/1</w:t>
                          </w:r>
                          <w:r>
                            <w:rPr>
                              <w:rFonts w:ascii="Arial" w:hAnsi="Arial" w:cs="Arial"/>
                              <w:b/>
                              <w:bCs/>
                              <w:iCs/>
                              <w:caps/>
                              <w:color w:val="FFFFFF"/>
                              <w:sz w:val="18"/>
                              <w:szCs w:val="18"/>
                            </w:rPr>
                            <w:t>1/2020 - EdiçÃo nº 181</w:t>
                          </w:r>
                          <w:r w:rsidR="00821909">
                            <w:rPr>
                              <w:rFonts w:ascii="Arial" w:hAnsi="Arial" w:cs="Arial"/>
                              <w:b/>
                              <w:bCs/>
                              <w:iCs/>
                              <w:caps/>
                              <w:color w:val="FFFFFF"/>
                              <w:sz w:val="18"/>
                              <w:szCs w:val="18"/>
                            </w:rPr>
                            <w:t xml:space="preserve"> </w:t>
                          </w:r>
                          <w:r w:rsidR="00821909">
                            <w:rPr>
                              <w:rFonts w:ascii="Arial" w:hAnsi="Arial" w:cs="Arial"/>
                              <w:b/>
                              <w:bCs/>
                              <w:iCs/>
                              <w:color w:val="FFFFFF"/>
                              <w:sz w:val="18"/>
                              <w:szCs w:val="18"/>
                            </w:rPr>
                            <w:t>PÁG. 0</w:t>
                          </w:r>
                          <w:r w:rsidR="00821909">
                            <w:rPr>
                              <w:rStyle w:val="Nmerodepgina"/>
                              <w:rFonts w:ascii="Arial" w:hAnsi="Arial" w:cs="Arial"/>
                              <w:b/>
                              <w:color w:val="FFFFFF"/>
                              <w:sz w:val="18"/>
                              <w:szCs w:val="18"/>
                            </w:rPr>
                            <w:fldChar w:fldCharType="begin"/>
                          </w:r>
                          <w:r w:rsidR="00821909">
                            <w:rPr>
                              <w:rStyle w:val="Nmerodepgina"/>
                              <w:rFonts w:ascii="Arial" w:hAnsi="Arial" w:cs="Arial"/>
                              <w:b/>
                              <w:color w:val="FFFFFF"/>
                              <w:sz w:val="18"/>
                              <w:szCs w:val="18"/>
                            </w:rPr>
                            <w:instrText xml:space="preserve"> PAGE </w:instrText>
                          </w:r>
                          <w:r w:rsidR="00821909">
                            <w:rPr>
                              <w:rStyle w:val="Nmerodepgina"/>
                              <w:rFonts w:ascii="Arial" w:hAnsi="Arial" w:cs="Arial"/>
                              <w:b/>
                              <w:color w:val="FFFFFF"/>
                              <w:sz w:val="18"/>
                              <w:szCs w:val="18"/>
                            </w:rPr>
                            <w:fldChar w:fldCharType="separate"/>
                          </w:r>
                          <w:r w:rsidR="006E17DB">
                            <w:rPr>
                              <w:rStyle w:val="Nmerodepgina"/>
                              <w:rFonts w:ascii="Arial" w:hAnsi="Arial" w:cs="Arial"/>
                              <w:b/>
                              <w:noProof/>
                              <w:color w:val="FFFFFF"/>
                              <w:sz w:val="18"/>
                              <w:szCs w:val="18"/>
                            </w:rPr>
                            <w:t>4</w:t>
                          </w:r>
                          <w:r w:rsidR="00821909">
                            <w:rPr>
                              <w:rStyle w:val="Nmerodepgina"/>
                              <w:rFonts w:ascii="Arial" w:hAnsi="Arial" w:cs="Arial"/>
                              <w:b/>
                              <w:color w:val="FFFFFF"/>
                              <w:sz w:val="18"/>
                              <w:szCs w:val="18"/>
                            </w:rPr>
                            <w:fldChar w:fldCharType="end"/>
                          </w:r>
                          <w:r w:rsidR="00821909">
                            <w:rPr>
                              <w:rStyle w:val="Nmerodepgina"/>
                              <w:rFonts w:ascii="Arial" w:hAnsi="Arial" w:cs="Arial"/>
                              <w:b/>
                              <w:color w:val="FFFFFF"/>
                              <w:sz w:val="18"/>
                              <w:szCs w:val="18"/>
                            </w:rPr>
                            <w:t>/</w:t>
                          </w:r>
                          <w:r w:rsidR="00BF3DDC">
                            <w:rPr>
                              <w:rStyle w:val="Nmerodepgina"/>
                              <w:rFonts w:ascii="Arial" w:hAnsi="Arial" w:cs="Arial"/>
                              <w:b/>
                              <w:color w:val="FFFFFF"/>
                              <w:sz w:val="18"/>
                              <w:szCs w:val="18"/>
                            </w:rPr>
                            <w:t>0</w:t>
                          </w:r>
                          <w:r w:rsidR="006E17DB">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327ECCB6" w:rsidR="00821909" w:rsidRPr="20774586" w:rsidRDefault="00BD46E5" w:rsidP="00BF7B19">
                    <w:pPr>
                      <w:jc w:val="center"/>
                      <w:rPr>
                        <w:rFonts w:ascii="Arial" w:hAnsi="Arial" w:cs="Arial"/>
                        <w:b/>
                        <w:color w:val="FFFFFF"/>
                        <w:sz w:val="18"/>
                        <w:szCs w:val="18"/>
                      </w:rPr>
                    </w:pPr>
                    <w:r>
                      <w:rPr>
                        <w:rFonts w:ascii="Arial" w:hAnsi="Arial" w:cs="Arial"/>
                        <w:b/>
                        <w:bCs/>
                        <w:iCs/>
                        <w:caps/>
                        <w:color w:val="FFFFFF"/>
                        <w:sz w:val="18"/>
                        <w:szCs w:val="18"/>
                      </w:rPr>
                      <w:t>03</w:t>
                    </w:r>
                    <w:r w:rsidR="00473E84">
                      <w:rPr>
                        <w:rFonts w:ascii="Arial" w:hAnsi="Arial" w:cs="Arial"/>
                        <w:b/>
                        <w:bCs/>
                        <w:iCs/>
                        <w:caps/>
                        <w:color w:val="FFFFFF"/>
                        <w:sz w:val="18"/>
                        <w:szCs w:val="18"/>
                      </w:rPr>
                      <w:t>/1</w:t>
                    </w:r>
                    <w:r>
                      <w:rPr>
                        <w:rFonts w:ascii="Arial" w:hAnsi="Arial" w:cs="Arial"/>
                        <w:b/>
                        <w:bCs/>
                        <w:iCs/>
                        <w:caps/>
                        <w:color w:val="FFFFFF"/>
                        <w:sz w:val="18"/>
                        <w:szCs w:val="18"/>
                      </w:rPr>
                      <w:t>1/2020 - EdiçÃo nº 181</w:t>
                    </w:r>
                    <w:r w:rsidR="00821909">
                      <w:rPr>
                        <w:rFonts w:ascii="Arial" w:hAnsi="Arial" w:cs="Arial"/>
                        <w:b/>
                        <w:bCs/>
                        <w:iCs/>
                        <w:caps/>
                        <w:color w:val="FFFFFF"/>
                        <w:sz w:val="18"/>
                        <w:szCs w:val="18"/>
                      </w:rPr>
                      <w:t xml:space="preserve"> </w:t>
                    </w:r>
                    <w:r w:rsidR="00821909">
                      <w:rPr>
                        <w:rFonts w:ascii="Arial" w:hAnsi="Arial" w:cs="Arial"/>
                        <w:b/>
                        <w:bCs/>
                        <w:iCs/>
                        <w:color w:val="FFFFFF"/>
                        <w:sz w:val="18"/>
                        <w:szCs w:val="18"/>
                      </w:rPr>
                      <w:t>PÁG. 0</w:t>
                    </w:r>
                    <w:r w:rsidR="00821909">
                      <w:rPr>
                        <w:rStyle w:val="Nmerodepgina"/>
                        <w:rFonts w:ascii="Arial" w:hAnsi="Arial" w:cs="Arial"/>
                        <w:b/>
                        <w:color w:val="FFFFFF"/>
                        <w:sz w:val="18"/>
                        <w:szCs w:val="18"/>
                      </w:rPr>
                      <w:fldChar w:fldCharType="begin"/>
                    </w:r>
                    <w:r w:rsidR="00821909">
                      <w:rPr>
                        <w:rStyle w:val="Nmerodepgina"/>
                        <w:rFonts w:ascii="Arial" w:hAnsi="Arial" w:cs="Arial"/>
                        <w:b/>
                        <w:color w:val="FFFFFF"/>
                        <w:sz w:val="18"/>
                        <w:szCs w:val="18"/>
                      </w:rPr>
                      <w:instrText xml:space="preserve"> PAGE </w:instrText>
                    </w:r>
                    <w:r w:rsidR="00821909">
                      <w:rPr>
                        <w:rStyle w:val="Nmerodepgina"/>
                        <w:rFonts w:ascii="Arial" w:hAnsi="Arial" w:cs="Arial"/>
                        <w:b/>
                        <w:color w:val="FFFFFF"/>
                        <w:sz w:val="18"/>
                        <w:szCs w:val="18"/>
                      </w:rPr>
                      <w:fldChar w:fldCharType="separate"/>
                    </w:r>
                    <w:r w:rsidR="006E17DB">
                      <w:rPr>
                        <w:rStyle w:val="Nmerodepgina"/>
                        <w:rFonts w:ascii="Arial" w:hAnsi="Arial" w:cs="Arial"/>
                        <w:b/>
                        <w:noProof/>
                        <w:color w:val="FFFFFF"/>
                        <w:sz w:val="18"/>
                        <w:szCs w:val="18"/>
                      </w:rPr>
                      <w:t>4</w:t>
                    </w:r>
                    <w:r w:rsidR="00821909">
                      <w:rPr>
                        <w:rStyle w:val="Nmerodepgina"/>
                        <w:rFonts w:ascii="Arial" w:hAnsi="Arial" w:cs="Arial"/>
                        <w:b/>
                        <w:color w:val="FFFFFF"/>
                        <w:sz w:val="18"/>
                        <w:szCs w:val="18"/>
                      </w:rPr>
                      <w:fldChar w:fldCharType="end"/>
                    </w:r>
                    <w:r w:rsidR="00821909">
                      <w:rPr>
                        <w:rStyle w:val="Nmerodepgina"/>
                        <w:rFonts w:ascii="Arial" w:hAnsi="Arial" w:cs="Arial"/>
                        <w:b/>
                        <w:color w:val="FFFFFF"/>
                        <w:sz w:val="18"/>
                        <w:szCs w:val="18"/>
                      </w:rPr>
                      <w:t>/</w:t>
                    </w:r>
                    <w:r w:rsidR="00BF3DDC">
                      <w:rPr>
                        <w:rStyle w:val="Nmerodepgina"/>
                        <w:rFonts w:ascii="Arial" w:hAnsi="Arial" w:cs="Arial"/>
                        <w:b/>
                        <w:color w:val="FFFFFF"/>
                        <w:sz w:val="18"/>
                        <w:szCs w:val="18"/>
                      </w:rPr>
                      <w:t>0</w:t>
                    </w:r>
                    <w:r w:rsidR="006E17DB">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8"/>
  </w:num>
  <w:num w:numId="2">
    <w:abstractNumId w:val="0"/>
  </w:num>
  <w:num w:numId="3">
    <w:abstractNumId w:val="26"/>
  </w:num>
  <w:num w:numId="4">
    <w:abstractNumId w:val="22"/>
  </w:num>
  <w:num w:numId="5">
    <w:abstractNumId w:val="14"/>
  </w:num>
  <w:num w:numId="6">
    <w:abstractNumId w:val="13"/>
  </w:num>
  <w:num w:numId="7">
    <w:abstractNumId w:val="23"/>
  </w:num>
  <w:num w:numId="8">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3A"/>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emparaiba.mg.gov.br" TargetMode="External"/><Relationship Id="rId18" Type="http://schemas.openxmlformats.org/officeDocument/2006/relationships/hyperlink" Target="https://licitacoes.montesclaros.mg.gov.br/licitaco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licitacoes-e.com.b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ransparencia.machado.mg.gov.br/licitacoes" TargetMode="External"/><Relationship Id="rId20" Type="http://schemas.openxmlformats.org/officeDocument/2006/relationships/hyperlink" Target="https://www.gov.br/compras/edital/710300-99-00001-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8.tjmg.gov.br/licitacoes/consulta/consultaLicitacao.jsf;jsessionid=6FBCC6DB4062C15D85CDF63FD5AF13B5.portal_node1?anoLicitacao=2020&amp;numeroLicitacao=159" TargetMode="External"/><Relationship Id="rId24" Type="http://schemas.openxmlformats.org/officeDocument/2006/relationships/hyperlink" Target="http://www.mogidascruzes.sp.gov.br/licitacao" TargetMode="External"/><Relationship Id="rId5" Type="http://schemas.openxmlformats.org/officeDocument/2006/relationships/webSettings" Target="webSettings.xml"/><Relationship Id="rId15" Type="http://schemas.openxmlformats.org/officeDocument/2006/relationships/hyperlink" Target="https://transparencia.machado.mg.gov.br/licitacoes" TargetMode="External"/><Relationship Id="rId23" Type="http://schemas.openxmlformats.org/officeDocument/2006/relationships/hyperlink" Target="http://www.comprasnet.gov.br"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mailto:licit@tjmg.jus.br" TargetMode="External"/><Relationship Id="rId14" Type="http://schemas.openxmlformats.org/officeDocument/2006/relationships/hyperlink" Target="http://www.cmrn.mg.gov.br" TargetMode="External"/><Relationship Id="rId22" Type="http://schemas.openxmlformats.org/officeDocument/2006/relationships/hyperlink" Target="http://www.comprasnet.gov.br"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201CC-084F-42BA-A748-D6340AFF8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Pages>
  <Words>1727</Words>
  <Characters>9331</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11036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9</cp:revision>
  <cp:lastPrinted>2020-10-27T18:20:00Z</cp:lastPrinted>
  <dcterms:created xsi:type="dcterms:W3CDTF">2020-11-03T18:33:00Z</dcterms:created>
  <dcterms:modified xsi:type="dcterms:W3CDTF">2020-11-03T21:10:00Z</dcterms:modified>
</cp:coreProperties>
</file>