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0132D" w14:textId="77777777" w:rsidR="00C52EFC" w:rsidRDefault="00C52EFC" w:rsidP="00CA4AC3">
      <w:pPr>
        <w:jc w:val="both"/>
        <w:rPr>
          <w:sz w:val="16"/>
          <w:szCs w:val="16"/>
        </w:rPr>
      </w:pPr>
    </w:p>
    <w:p w14:paraId="40B7362E" w14:textId="77777777" w:rsidR="000A33E5" w:rsidRDefault="000A33E5"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0B3B225" w14:textId="77777777" w:rsidR="00B40429" w:rsidRDefault="00B40429" w:rsidP="005346F8">
      <w:pPr>
        <w:rPr>
          <w:rFonts w:eastAsia="Times New Roman"/>
          <w:color w:val="000000"/>
          <w:sz w:val="17"/>
          <w:szCs w:val="17"/>
        </w:rPr>
      </w:pPr>
    </w:p>
    <w:p w14:paraId="71D3E895" w14:textId="77777777" w:rsidR="00FC49DF" w:rsidRDefault="00FC49DF" w:rsidP="005346F8">
      <w:pPr>
        <w:rPr>
          <w:rFonts w:eastAsia="Times New Roman"/>
          <w:color w:val="000000"/>
          <w:sz w:val="17"/>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5"/>
        <w:gridCol w:w="5098"/>
      </w:tblGrid>
      <w:tr w:rsidR="00702CE2" w14:paraId="27D883FD" w14:textId="77777777" w:rsidTr="00702CE2">
        <w:trPr>
          <w:cantSplit/>
          <w:trHeight w:val="721"/>
        </w:trPr>
        <w:tc>
          <w:tcPr>
            <w:tcW w:w="5595" w:type="dxa"/>
            <w:tcBorders>
              <w:top w:val="single" w:sz="4" w:space="0" w:color="auto"/>
              <w:left w:val="single" w:sz="4" w:space="0" w:color="auto"/>
              <w:bottom w:val="single" w:sz="4" w:space="0" w:color="auto"/>
              <w:right w:val="single" w:sz="4" w:space="0" w:color="auto"/>
            </w:tcBorders>
            <w:vAlign w:val="center"/>
            <w:hideMark/>
          </w:tcPr>
          <w:p w14:paraId="0892ABD3" w14:textId="1B35135F" w:rsidR="00702CE2" w:rsidRDefault="00702CE2" w:rsidP="00DA35A9">
            <w:pPr>
              <w:jc w:val="both"/>
              <w:rPr>
                <w:rFonts w:ascii="Arial" w:hAnsi="Arial" w:cs="Arial"/>
                <w:bCs/>
                <w:sz w:val="28"/>
                <w:szCs w:val="28"/>
              </w:rPr>
            </w:pPr>
            <w:r>
              <w:rPr>
                <w:rFonts w:ascii="Arial" w:hAnsi="Arial" w:cs="Arial"/>
                <w:bCs/>
                <w:szCs w:val="20"/>
              </w:rPr>
              <w:t xml:space="preserve">ÓRGÃO LICITANTE: </w:t>
            </w:r>
            <w:r w:rsidRPr="00702CE2">
              <w:rPr>
                <w:rFonts w:ascii="Times New Roman" w:hAnsi="Times New Roman"/>
                <w:b/>
                <w:bCs/>
                <w:sz w:val="34"/>
                <w:szCs w:val="34"/>
              </w:rPr>
              <w:t>PBH ATIVOS S.A</w:t>
            </w:r>
          </w:p>
        </w:tc>
        <w:tc>
          <w:tcPr>
            <w:tcW w:w="5098" w:type="dxa"/>
            <w:tcBorders>
              <w:top w:val="single" w:sz="4" w:space="0" w:color="auto"/>
              <w:left w:val="single" w:sz="4" w:space="0" w:color="auto"/>
              <w:bottom w:val="single" w:sz="4" w:space="0" w:color="auto"/>
              <w:right w:val="single" w:sz="4" w:space="0" w:color="auto"/>
            </w:tcBorders>
            <w:vAlign w:val="center"/>
            <w:hideMark/>
          </w:tcPr>
          <w:p w14:paraId="7DD67878" w14:textId="2E7C81B5" w:rsidR="00702CE2" w:rsidRDefault="00702CE2" w:rsidP="00DA35A9">
            <w:pPr>
              <w:rPr>
                <w:rFonts w:ascii="Times New Roman" w:hAnsi="Times New Roman"/>
                <w:b/>
                <w:bCs/>
                <w:sz w:val="34"/>
                <w:szCs w:val="34"/>
              </w:rPr>
            </w:pPr>
            <w:r>
              <w:rPr>
                <w:rFonts w:ascii="Arial" w:hAnsi="Arial" w:cs="Arial"/>
                <w:sz w:val="20"/>
                <w:szCs w:val="20"/>
              </w:rPr>
              <w:t>EDITAL:</w:t>
            </w:r>
            <w:r>
              <w:rPr>
                <w:b/>
              </w:rPr>
              <w:t xml:space="preserve"> </w:t>
            </w:r>
            <w:r w:rsidRPr="00702CE2">
              <w:rPr>
                <w:rFonts w:ascii="Times New Roman" w:hAnsi="Times New Roman"/>
                <w:b/>
                <w:bCs/>
                <w:sz w:val="34"/>
                <w:szCs w:val="34"/>
              </w:rPr>
              <w:t>ABERTURA DE LICITAÇÃO PREGÃO ELETRÔNICO 001/2020 PROCESSO Nº 03.20.676</w:t>
            </w:r>
          </w:p>
        </w:tc>
      </w:tr>
      <w:tr w:rsidR="00702CE2" w:rsidRPr="287C33CA" w14:paraId="7A1D63CC" w14:textId="77777777" w:rsidTr="00DA35A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2E17385" w14:textId="3E1974A2" w:rsidR="00702CE2" w:rsidRDefault="00702CE2" w:rsidP="00702CE2">
            <w:pPr>
              <w:rPr>
                <w:sz w:val="18"/>
                <w:szCs w:val="18"/>
              </w:rPr>
            </w:pPr>
            <w:r w:rsidRPr="287C33CA">
              <w:rPr>
                <w:rFonts w:cs="Arial"/>
                <w:sz w:val="18"/>
                <w:szCs w:val="18"/>
              </w:rPr>
              <w:t>Endereço:</w:t>
            </w:r>
            <w:r w:rsidRPr="287C33CA">
              <w:rPr>
                <w:sz w:val="18"/>
                <w:szCs w:val="18"/>
              </w:rPr>
              <w:t xml:space="preserve"> </w:t>
            </w:r>
            <w:r w:rsidRPr="00702CE2">
              <w:rPr>
                <w:sz w:val="18"/>
                <w:szCs w:val="18"/>
              </w:rPr>
              <w:t>Gerência Administrativa da PBH Ativos, à Av. Getúlio Vargas, 1245, 11º andar, Savassi –</w:t>
            </w:r>
            <w:r>
              <w:rPr>
                <w:sz w:val="18"/>
                <w:szCs w:val="18"/>
              </w:rPr>
              <w:t xml:space="preserve"> Belo Horizonte/Minas Gerais </w:t>
            </w:r>
          </w:p>
          <w:p w14:paraId="46B82C28" w14:textId="77777777" w:rsidR="00702CE2" w:rsidRDefault="00702CE2" w:rsidP="00702CE2">
            <w:pPr>
              <w:rPr>
                <w:sz w:val="18"/>
                <w:szCs w:val="18"/>
              </w:rPr>
            </w:pPr>
            <w:r>
              <w:rPr>
                <w:sz w:val="18"/>
                <w:szCs w:val="18"/>
              </w:rPr>
              <w:t>T</w:t>
            </w:r>
            <w:r w:rsidRPr="00702CE2">
              <w:rPr>
                <w:sz w:val="18"/>
                <w:szCs w:val="18"/>
              </w:rPr>
              <w:t>elefone (31) 3246-7044</w:t>
            </w:r>
          </w:p>
          <w:p w14:paraId="6128ED1D" w14:textId="227D475D" w:rsidR="00702CE2" w:rsidRPr="287C33CA" w:rsidRDefault="00702CE2" w:rsidP="00702CE2">
            <w:pPr>
              <w:rPr>
                <w:sz w:val="18"/>
                <w:szCs w:val="18"/>
              </w:rPr>
            </w:pPr>
            <w:r>
              <w:rPr>
                <w:sz w:val="18"/>
                <w:szCs w:val="18"/>
              </w:rPr>
              <w:t>S</w:t>
            </w:r>
            <w:r w:rsidRPr="00702CE2">
              <w:rPr>
                <w:sz w:val="18"/>
                <w:szCs w:val="18"/>
              </w:rPr>
              <w:t xml:space="preserve">itio </w:t>
            </w:r>
            <w:hyperlink r:id="rId9" w:history="1">
              <w:r w:rsidRPr="007D6F07">
                <w:rPr>
                  <w:rStyle w:val="Hyperlink"/>
                  <w:sz w:val="18"/>
                  <w:szCs w:val="18"/>
                </w:rPr>
                <w:t>www.licitacoes-e.com.br</w:t>
              </w:r>
            </w:hyperlink>
            <w:r>
              <w:rPr>
                <w:sz w:val="18"/>
                <w:szCs w:val="18"/>
              </w:rPr>
              <w:t xml:space="preserve"> </w:t>
            </w:r>
          </w:p>
        </w:tc>
      </w:tr>
      <w:tr w:rsidR="00702CE2" w:rsidRPr="287C33CA" w14:paraId="7CD69B1A" w14:textId="77777777" w:rsidTr="00702CE2">
        <w:trPr>
          <w:cantSplit/>
          <w:trHeight w:val="1372"/>
        </w:trPr>
        <w:tc>
          <w:tcPr>
            <w:tcW w:w="5595" w:type="dxa"/>
            <w:tcBorders>
              <w:top w:val="single" w:sz="4" w:space="0" w:color="auto"/>
              <w:left w:val="single" w:sz="4" w:space="0" w:color="auto"/>
              <w:bottom w:val="single" w:sz="4" w:space="0" w:color="auto"/>
              <w:right w:val="single" w:sz="4" w:space="0" w:color="auto"/>
            </w:tcBorders>
            <w:hideMark/>
          </w:tcPr>
          <w:p w14:paraId="548A8963" w14:textId="0E525F61" w:rsidR="00702CE2" w:rsidRPr="009428B5" w:rsidRDefault="00702CE2" w:rsidP="00DA35A9">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Pr="00702CE2">
              <w:rPr>
                <w:rFonts w:cs="Arial"/>
                <w:bCs/>
                <w:color w:val="000000"/>
                <w:sz w:val="18"/>
                <w:szCs w:val="17"/>
              </w:rPr>
              <w:t>CONTRATAÇÃO DE EMPRESA PARA PRESTAÇÃO DOS SERVIÇOS DE CAPINA E ROÇAGEM MANUAL E/OU MECANIZADA, PARA EXECUÇÃO POR METRAGEM QUADRADA E SOB DEMANDA, NA ÁREA DELIMITADA POR 20 (VINTE) TERRENOS DA PBH ATIVOS, COM FORNECIMENTO DE MATERIAIS E EQUIPAMENTOS NECESSÁRIOS, BEM COMO O RASTELAMENTO, LIMPEZA, ACONDICIONAMENTO/ENSACAMENTO, COLETA, REMOÇÃO E TRANSPORTE DOS RESÍDUOS PROVENIENTES DESTAS ATIVIDADES PARA DESTINAÇÃO LICENCIADA, CONFORME CONDIÇÕES E QUANTIDADES ESTABELECIDAS NO EDITAL E SEUS ANEXOS</w:t>
            </w:r>
            <w:r>
              <w:rPr>
                <w:rFonts w:cs="Arial"/>
                <w:bCs/>
                <w:color w:val="000000"/>
                <w:sz w:val="18"/>
                <w:szCs w:val="17"/>
              </w:rPr>
              <w:t>.</w:t>
            </w:r>
          </w:p>
        </w:tc>
        <w:tc>
          <w:tcPr>
            <w:tcW w:w="5098" w:type="dxa"/>
            <w:tcBorders>
              <w:top w:val="single" w:sz="4" w:space="0" w:color="auto"/>
              <w:left w:val="single" w:sz="4" w:space="0" w:color="auto"/>
              <w:bottom w:val="single" w:sz="4" w:space="0" w:color="auto"/>
              <w:right w:val="single" w:sz="4" w:space="0" w:color="auto"/>
            </w:tcBorders>
            <w:vAlign w:val="center"/>
            <w:hideMark/>
          </w:tcPr>
          <w:p w14:paraId="61C5739A" w14:textId="77777777" w:rsidR="00702CE2" w:rsidRPr="287C33CA" w:rsidRDefault="00702CE2" w:rsidP="00DA35A9">
            <w:pPr>
              <w:rPr>
                <w:bCs/>
                <w:sz w:val="18"/>
                <w:szCs w:val="17"/>
              </w:rPr>
            </w:pPr>
            <w:r w:rsidRPr="287C33CA">
              <w:rPr>
                <w:bCs/>
                <w:sz w:val="18"/>
                <w:szCs w:val="17"/>
              </w:rPr>
              <w:t xml:space="preserve">DATAS: </w:t>
            </w:r>
          </w:p>
          <w:p w14:paraId="6EF0D693" w14:textId="1FF392F5" w:rsidR="00702CE2" w:rsidRPr="287C33CA" w:rsidRDefault="00702CE2" w:rsidP="00DA35A9">
            <w:pPr>
              <w:numPr>
                <w:ilvl w:val="0"/>
                <w:numId w:val="1"/>
              </w:numPr>
              <w:tabs>
                <w:tab w:val="num" w:pos="290"/>
                <w:tab w:val="num" w:pos="644"/>
              </w:tabs>
              <w:ind w:hanging="612"/>
              <w:rPr>
                <w:sz w:val="18"/>
                <w:szCs w:val="17"/>
              </w:rPr>
            </w:pPr>
            <w:r w:rsidRPr="287C33CA">
              <w:rPr>
                <w:sz w:val="18"/>
                <w:szCs w:val="17"/>
              </w:rPr>
              <w:t xml:space="preserve">Entrega: </w:t>
            </w:r>
            <w:r>
              <w:rPr>
                <w:b/>
                <w:sz w:val="18"/>
                <w:szCs w:val="17"/>
              </w:rPr>
              <w:t>10</w:t>
            </w:r>
            <w:r>
              <w:rPr>
                <w:b/>
                <w:sz w:val="18"/>
                <w:szCs w:val="17"/>
              </w:rPr>
              <w:t>/12</w:t>
            </w:r>
            <w:r w:rsidRPr="007A6F19">
              <w:rPr>
                <w:b/>
                <w:sz w:val="18"/>
                <w:szCs w:val="17"/>
              </w:rPr>
              <w:t>/2020</w:t>
            </w:r>
            <w:r>
              <w:rPr>
                <w:sz w:val="18"/>
                <w:szCs w:val="17"/>
              </w:rPr>
              <w:t xml:space="preserve">, até às </w:t>
            </w:r>
            <w:r>
              <w:rPr>
                <w:sz w:val="18"/>
                <w:szCs w:val="17"/>
              </w:rPr>
              <w:t>09:00</w:t>
            </w:r>
            <w:r w:rsidRPr="287C33CA">
              <w:rPr>
                <w:sz w:val="18"/>
                <w:szCs w:val="17"/>
              </w:rPr>
              <w:t>.</w:t>
            </w:r>
          </w:p>
          <w:p w14:paraId="2864BA5E" w14:textId="48F12087" w:rsidR="00702CE2" w:rsidRDefault="00702CE2" w:rsidP="00DA35A9">
            <w:pPr>
              <w:numPr>
                <w:ilvl w:val="0"/>
                <w:numId w:val="1"/>
              </w:numPr>
              <w:tabs>
                <w:tab w:val="num" w:pos="290"/>
                <w:tab w:val="num" w:pos="644"/>
              </w:tabs>
              <w:ind w:hanging="612"/>
              <w:rPr>
                <w:sz w:val="18"/>
                <w:szCs w:val="17"/>
              </w:rPr>
            </w:pPr>
            <w:r>
              <w:rPr>
                <w:sz w:val="18"/>
                <w:szCs w:val="17"/>
              </w:rPr>
              <w:t xml:space="preserve">Abertura: </w:t>
            </w:r>
            <w:r>
              <w:rPr>
                <w:b/>
                <w:sz w:val="18"/>
                <w:szCs w:val="17"/>
              </w:rPr>
              <w:t>10</w:t>
            </w:r>
            <w:r>
              <w:rPr>
                <w:b/>
                <w:sz w:val="18"/>
                <w:szCs w:val="17"/>
              </w:rPr>
              <w:t>/12</w:t>
            </w:r>
            <w:r w:rsidRPr="007A6F19">
              <w:rPr>
                <w:b/>
                <w:sz w:val="18"/>
                <w:szCs w:val="17"/>
              </w:rPr>
              <w:t>/2020</w:t>
            </w:r>
            <w:r>
              <w:rPr>
                <w:sz w:val="18"/>
                <w:szCs w:val="17"/>
              </w:rPr>
              <w:t xml:space="preserve">, às </w:t>
            </w:r>
            <w:r>
              <w:rPr>
                <w:sz w:val="18"/>
                <w:szCs w:val="17"/>
              </w:rPr>
              <w:t>14:00</w:t>
            </w:r>
            <w:r w:rsidRPr="287C33CA">
              <w:rPr>
                <w:sz w:val="18"/>
                <w:szCs w:val="17"/>
              </w:rPr>
              <w:t>.</w:t>
            </w:r>
          </w:p>
          <w:p w14:paraId="4B3CF6D8" w14:textId="0F81C7E5" w:rsidR="00702CE2" w:rsidRPr="00F404AE" w:rsidRDefault="00702CE2" w:rsidP="00702CE2">
            <w:pPr>
              <w:tabs>
                <w:tab w:val="num" w:pos="720"/>
              </w:tabs>
              <w:ind w:left="108"/>
              <w:rPr>
                <w:sz w:val="18"/>
                <w:szCs w:val="17"/>
              </w:rPr>
            </w:pPr>
          </w:p>
        </w:tc>
      </w:tr>
    </w:tbl>
    <w:p w14:paraId="50091E18" w14:textId="77777777" w:rsidR="00702CE2" w:rsidRPr="287C33CA" w:rsidRDefault="00702CE2" w:rsidP="00702CE2">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702CE2" w:rsidRPr="287C33CA" w14:paraId="5602AFDC" w14:textId="77777777" w:rsidTr="00DA35A9">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08D45D0F" w14:textId="5E1D5391" w:rsidR="00702CE2" w:rsidRPr="287C33CA" w:rsidRDefault="00702CE2" w:rsidP="00A24DE6">
            <w:pPr>
              <w:tabs>
                <w:tab w:val="left" w:pos="4393"/>
                <w:tab w:val="center" w:pos="5386"/>
              </w:tabs>
              <w:jc w:val="both"/>
              <w:outlineLvl w:val="1"/>
              <w:rPr>
                <w:rFonts w:cs="Arial"/>
                <w:sz w:val="18"/>
                <w:szCs w:val="18"/>
              </w:rPr>
            </w:pPr>
            <w:r w:rsidRPr="00702CE2">
              <w:rPr>
                <w:rFonts w:cs="Arial"/>
                <w:sz w:val="18"/>
                <w:szCs w:val="18"/>
              </w:rPr>
              <w:t xml:space="preserve">O pregão será realizado em sessão pública por meio da INTERNET, no sitio eletrônico do Banco do Brasil. Para participar da sessão de abertura do pregão eletrônico, os interessados deverão cadastrar-se junto às agências do Banco do Brasil S/A, gratuitamente, para obtenção da senha de acesso. Para obter informações sobre o sistema “pregão eletrônico”, poderá ser acessado o sitio </w:t>
            </w:r>
            <w:hyperlink r:id="rId10" w:history="1">
              <w:r w:rsidRPr="007D6F07">
                <w:rPr>
                  <w:rStyle w:val="Hyperlink"/>
                  <w:rFonts w:cs="Arial"/>
                  <w:sz w:val="18"/>
                  <w:szCs w:val="18"/>
                </w:rPr>
                <w:t>www.licitacoes-e.com.br</w:t>
              </w:r>
            </w:hyperlink>
            <w:r w:rsidRPr="00702CE2">
              <w:rPr>
                <w:rFonts w:cs="Arial"/>
                <w:sz w:val="18"/>
                <w:szCs w:val="18"/>
              </w:rPr>
              <w:t>.</w:t>
            </w:r>
            <w:r>
              <w:rPr>
                <w:rFonts w:cs="Arial"/>
                <w:sz w:val="18"/>
                <w:szCs w:val="18"/>
              </w:rPr>
              <w:t xml:space="preserve"> </w:t>
            </w:r>
            <w:r w:rsidRPr="00702CE2">
              <w:rPr>
                <w:rFonts w:cs="Arial"/>
                <w:sz w:val="18"/>
                <w:szCs w:val="18"/>
              </w:rPr>
              <w:t xml:space="preserve">O edital estará disponível também no sítio </w:t>
            </w:r>
            <w:hyperlink r:id="rId11" w:history="1">
              <w:r w:rsidR="00A24DE6" w:rsidRPr="007D6F07">
                <w:rPr>
                  <w:rStyle w:val="Hyperlink"/>
                  <w:rFonts w:cs="Arial"/>
                  <w:sz w:val="18"/>
                  <w:szCs w:val="18"/>
                </w:rPr>
                <w:t>www.pbhativos.com.br</w:t>
              </w:r>
            </w:hyperlink>
            <w:r w:rsidRPr="00702CE2">
              <w:rPr>
                <w:rFonts w:cs="Arial"/>
                <w:sz w:val="18"/>
                <w:szCs w:val="18"/>
              </w:rPr>
              <w:t>,</w:t>
            </w:r>
            <w:r w:rsidR="00A24DE6">
              <w:rPr>
                <w:rFonts w:cs="Arial"/>
                <w:sz w:val="18"/>
                <w:szCs w:val="18"/>
              </w:rPr>
              <w:t xml:space="preserve"> </w:t>
            </w:r>
            <w:r w:rsidRPr="00702CE2">
              <w:rPr>
                <w:rFonts w:cs="Arial"/>
                <w:sz w:val="18"/>
                <w:szCs w:val="18"/>
              </w:rPr>
              <w:t>ou poderá ser adquirido cópia impressa, através de depósito bancário no valor de R$ 9,45 (nove reais e quarenta e cinco centavos) no Banco do Brasil, agência 1615-2, conta corrente 9190-1 a favor da PBH Ativos S/A. O edital será entregue mediante apresentação do original do recibo do depósito bancário. Qualquer informação poderá ser obtida na Gerência Administrativa da PBH Ativos, à Av. Getúlio Vargas, 1245, 11º andar, Savassi – Belo Horizonte/Minas Gerais ou pelo telefone (31) 3246-7044, que em virtude do regime de tele trabalho informará o número do celular para contato.</w:t>
            </w:r>
          </w:p>
        </w:tc>
      </w:tr>
    </w:tbl>
    <w:p w14:paraId="1D5A863C" w14:textId="77777777" w:rsidR="00702CE2" w:rsidRDefault="00702CE2" w:rsidP="005346F8">
      <w:pPr>
        <w:rPr>
          <w:rFonts w:eastAsia="Times New Roman"/>
          <w:color w:val="000000"/>
          <w:sz w:val="17"/>
          <w:szCs w:val="17"/>
        </w:rPr>
      </w:pPr>
    </w:p>
    <w:p w14:paraId="34DC7574" w14:textId="77777777" w:rsidR="00702CE2" w:rsidRDefault="00702CE2" w:rsidP="005346F8">
      <w:pPr>
        <w:rPr>
          <w:rFonts w:eastAsia="Times New Roman"/>
          <w:color w:val="000000"/>
          <w:sz w:val="17"/>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BC1106" w14:paraId="00DFB7DB" w14:textId="77777777" w:rsidTr="00DA35A9">
        <w:trPr>
          <w:cantSplit/>
          <w:trHeight w:val="721"/>
        </w:trPr>
        <w:tc>
          <w:tcPr>
            <w:tcW w:w="6304" w:type="dxa"/>
            <w:tcBorders>
              <w:top w:val="single" w:sz="4" w:space="0" w:color="auto"/>
              <w:left w:val="single" w:sz="4" w:space="0" w:color="auto"/>
              <w:bottom w:val="single" w:sz="4" w:space="0" w:color="auto"/>
              <w:right w:val="single" w:sz="4" w:space="0" w:color="auto"/>
            </w:tcBorders>
            <w:vAlign w:val="center"/>
            <w:hideMark/>
          </w:tcPr>
          <w:p w14:paraId="2F0FFA6B" w14:textId="77777777" w:rsidR="00BC1106" w:rsidRDefault="00BC1106" w:rsidP="00DA35A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1306A474" w14:textId="1F35EA5B" w:rsidR="00BC1106" w:rsidRDefault="00BC1106" w:rsidP="00DA35A9">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BC1106">
              <w:rPr>
                <w:rFonts w:ascii="Times New Roman" w:hAnsi="Times New Roman"/>
                <w:b/>
                <w:bCs/>
                <w:sz w:val="34"/>
                <w:szCs w:val="34"/>
              </w:rPr>
              <w:t>1120200122</w:t>
            </w:r>
          </w:p>
        </w:tc>
      </w:tr>
      <w:tr w:rsidR="00BC1106" w:rsidRPr="287C33CA" w14:paraId="14056EF3" w14:textId="77777777" w:rsidTr="00DA35A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19D0B80" w14:textId="77777777" w:rsidR="00BC1106" w:rsidRPr="287C33CA" w:rsidRDefault="00BC1106" w:rsidP="00DA35A9">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3EEC8DB7" w14:textId="338506E8" w:rsidR="00BC1106" w:rsidRPr="287C33CA" w:rsidRDefault="00BC1106" w:rsidP="00DA35A9">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2" w:history="1">
              <w:r w:rsidRPr="287C33CA">
                <w:rPr>
                  <w:rStyle w:val="Hyperlink"/>
                  <w:sz w:val="18"/>
                  <w:szCs w:val="18"/>
                </w:rPr>
                <w:t>cpli@copasa.com.br</w:t>
              </w:r>
            </w:hyperlink>
            <w:r w:rsidRPr="287C33CA">
              <w:rPr>
                <w:sz w:val="18"/>
                <w:szCs w:val="18"/>
              </w:rPr>
              <w:t xml:space="preserve">. </w:t>
            </w:r>
          </w:p>
        </w:tc>
      </w:tr>
      <w:tr w:rsidR="00BC1106" w:rsidRPr="287C33CA" w14:paraId="569D9F67" w14:textId="77777777" w:rsidTr="00DA35A9">
        <w:trPr>
          <w:cantSplit/>
          <w:trHeight w:val="1372"/>
        </w:trPr>
        <w:tc>
          <w:tcPr>
            <w:tcW w:w="6304" w:type="dxa"/>
            <w:tcBorders>
              <w:top w:val="single" w:sz="4" w:space="0" w:color="auto"/>
              <w:left w:val="single" w:sz="4" w:space="0" w:color="auto"/>
              <w:bottom w:val="single" w:sz="4" w:space="0" w:color="auto"/>
              <w:right w:val="single" w:sz="4" w:space="0" w:color="auto"/>
            </w:tcBorders>
            <w:hideMark/>
          </w:tcPr>
          <w:p w14:paraId="2F7E2AC2" w14:textId="47FF2956" w:rsidR="00BC1106" w:rsidRPr="009428B5" w:rsidRDefault="00BC1106" w:rsidP="00BC1106">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Pr="00BC1106">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CRESCIMENTO VEGETATIVO E MANUTENÇÃO DAS REDES E LIGAÇÕES PREDIAIS DE ESGOTO, BEM COMO DE MANUTENÇÃO DE UNIDADES E MELHORIAS OPERACIONAIS DE ESGOTO, NA ÁREA DE ABRANGÊNCIA DA GERÊNCIA REGIONAL DIAMANTINA - GRDT, DA COPASA 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163B1D16" w14:textId="77777777" w:rsidR="00BC1106" w:rsidRPr="287C33CA" w:rsidRDefault="00BC1106" w:rsidP="00DA35A9">
            <w:pPr>
              <w:rPr>
                <w:bCs/>
                <w:sz w:val="18"/>
                <w:szCs w:val="17"/>
              </w:rPr>
            </w:pPr>
            <w:r w:rsidRPr="287C33CA">
              <w:rPr>
                <w:bCs/>
                <w:sz w:val="18"/>
                <w:szCs w:val="17"/>
              </w:rPr>
              <w:t xml:space="preserve">DATAS: </w:t>
            </w:r>
          </w:p>
          <w:p w14:paraId="74D788D7" w14:textId="48250F47" w:rsidR="00BC1106" w:rsidRPr="287C33CA" w:rsidRDefault="00BC1106" w:rsidP="00DA35A9">
            <w:pPr>
              <w:numPr>
                <w:ilvl w:val="0"/>
                <w:numId w:val="1"/>
              </w:numPr>
              <w:tabs>
                <w:tab w:val="num" w:pos="290"/>
                <w:tab w:val="num" w:pos="644"/>
              </w:tabs>
              <w:ind w:hanging="612"/>
              <w:rPr>
                <w:sz w:val="18"/>
                <w:szCs w:val="17"/>
              </w:rPr>
            </w:pPr>
            <w:r w:rsidRPr="287C33CA">
              <w:rPr>
                <w:sz w:val="18"/>
                <w:szCs w:val="17"/>
              </w:rPr>
              <w:t xml:space="preserve">Entrega: </w:t>
            </w:r>
            <w:r>
              <w:rPr>
                <w:b/>
                <w:sz w:val="18"/>
                <w:szCs w:val="17"/>
              </w:rPr>
              <w:t>14</w:t>
            </w:r>
            <w:r>
              <w:rPr>
                <w:b/>
                <w:sz w:val="18"/>
                <w:szCs w:val="17"/>
              </w:rPr>
              <w:t>/12</w:t>
            </w:r>
            <w:r w:rsidRPr="007A6F19">
              <w:rPr>
                <w:b/>
                <w:sz w:val="18"/>
                <w:szCs w:val="17"/>
              </w:rPr>
              <w:t>/2020</w:t>
            </w:r>
            <w:r>
              <w:rPr>
                <w:sz w:val="18"/>
                <w:szCs w:val="17"/>
              </w:rPr>
              <w:t>, até às 08</w:t>
            </w:r>
            <w:r w:rsidRPr="287C33CA">
              <w:rPr>
                <w:sz w:val="18"/>
                <w:szCs w:val="17"/>
              </w:rPr>
              <w:t>:30.</w:t>
            </w:r>
          </w:p>
          <w:p w14:paraId="0BA9949F" w14:textId="232A9439" w:rsidR="00BC1106" w:rsidRDefault="00BC1106" w:rsidP="00DA35A9">
            <w:pPr>
              <w:numPr>
                <w:ilvl w:val="0"/>
                <w:numId w:val="1"/>
              </w:numPr>
              <w:tabs>
                <w:tab w:val="num" w:pos="290"/>
                <w:tab w:val="num" w:pos="644"/>
              </w:tabs>
              <w:ind w:hanging="612"/>
              <w:rPr>
                <w:sz w:val="18"/>
                <w:szCs w:val="17"/>
              </w:rPr>
            </w:pPr>
            <w:r>
              <w:rPr>
                <w:sz w:val="18"/>
                <w:szCs w:val="17"/>
              </w:rPr>
              <w:t xml:space="preserve">Abertura: </w:t>
            </w:r>
            <w:r>
              <w:rPr>
                <w:b/>
                <w:sz w:val="18"/>
                <w:szCs w:val="17"/>
              </w:rPr>
              <w:t>14</w:t>
            </w:r>
            <w:r>
              <w:rPr>
                <w:b/>
                <w:sz w:val="18"/>
                <w:szCs w:val="17"/>
              </w:rPr>
              <w:t>/12</w:t>
            </w:r>
            <w:r w:rsidRPr="007A6F19">
              <w:rPr>
                <w:b/>
                <w:sz w:val="18"/>
                <w:szCs w:val="17"/>
              </w:rPr>
              <w:t>/2020</w:t>
            </w:r>
            <w:r>
              <w:rPr>
                <w:sz w:val="18"/>
                <w:szCs w:val="17"/>
              </w:rPr>
              <w:t>, às 08</w:t>
            </w:r>
            <w:r w:rsidRPr="287C33CA">
              <w:rPr>
                <w:sz w:val="18"/>
                <w:szCs w:val="17"/>
              </w:rPr>
              <w:t>:30.</w:t>
            </w:r>
          </w:p>
          <w:p w14:paraId="03B75CA0" w14:textId="490377B5" w:rsidR="00BC1106" w:rsidRDefault="00BC1106" w:rsidP="00DA35A9">
            <w:pPr>
              <w:numPr>
                <w:ilvl w:val="0"/>
                <w:numId w:val="1"/>
              </w:numPr>
              <w:tabs>
                <w:tab w:val="num" w:pos="290"/>
                <w:tab w:val="num" w:pos="644"/>
              </w:tabs>
              <w:ind w:hanging="612"/>
              <w:rPr>
                <w:sz w:val="18"/>
                <w:szCs w:val="17"/>
              </w:rPr>
            </w:pPr>
            <w:r>
              <w:rPr>
                <w:sz w:val="18"/>
                <w:szCs w:val="17"/>
              </w:rPr>
              <w:t xml:space="preserve">Prazo de execução: </w:t>
            </w:r>
            <w:r w:rsidR="00A67C98">
              <w:rPr>
                <w:sz w:val="18"/>
                <w:szCs w:val="17"/>
              </w:rPr>
              <w:t>12</w:t>
            </w:r>
            <w:r>
              <w:rPr>
                <w:sz w:val="18"/>
                <w:szCs w:val="17"/>
              </w:rPr>
              <w:t xml:space="preserve"> meses.</w:t>
            </w:r>
          </w:p>
          <w:p w14:paraId="2C6916D4" w14:textId="77777777" w:rsidR="00BC1106" w:rsidRPr="00F404AE" w:rsidRDefault="00BC1106" w:rsidP="00DA35A9">
            <w:pPr>
              <w:numPr>
                <w:ilvl w:val="0"/>
                <w:numId w:val="1"/>
              </w:numPr>
              <w:tabs>
                <w:tab w:val="num" w:pos="290"/>
                <w:tab w:val="num" w:pos="644"/>
              </w:tabs>
              <w:ind w:hanging="612"/>
              <w:rPr>
                <w:sz w:val="18"/>
                <w:szCs w:val="17"/>
              </w:rPr>
            </w:pPr>
            <w:r>
              <w:rPr>
                <w:sz w:val="18"/>
                <w:szCs w:val="17"/>
              </w:rPr>
              <w:t>Visita: conforme edital.</w:t>
            </w:r>
          </w:p>
        </w:tc>
      </w:tr>
    </w:tbl>
    <w:p w14:paraId="77F90AD5" w14:textId="77777777" w:rsidR="00BC1106" w:rsidRPr="287C33CA" w:rsidRDefault="00BC1106" w:rsidP="00BC1106">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8"/>
        <w:gridCol w:w="2126"/>
        <w:gridCol w:w="2268"/>
        <w:gridCol w:w="2121"/>
      </w:tblGrid>
      <w:tr w:rsidR="00BC1106" w:rsidRPr="287C33CA" w14:paraId="26700AD9" w14:textId="77777777" w:rsidTr="00DA35A9">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821741B" w14:textId="77777777" w:rsidR="00BC1106" w:rsidRPr="287C33CA" w:rsidRDefault="00BC1106" w:rsidP="00DA35A9">
            <w:pPr>
              <w:tabs>
                <w:tab w:val="left" w:pos="4393"/>
                <w:tab w:val="center" w:pos="5386"/>
              </w:tabs>
              <w:jc w:val="center"/>
              <w:outlineLvl w:val="1"/>
              <w:rPr>
                <w:rFonts w:cs="Arial"/>
                <w:sz w:val="18"/>
                <w:szCs w:val="18"/>
              </w:rPr>
            </w:pPr>
            <w:r w:rsidRPr="287C33CA">
              <w:rPr>
                <w:rFonts w:cs="Arial"/>
                <w:sz w:val="18"/>
                <w:szCs w:val="18"/>
              </w:rPr>
              <w:t>VALORES</w:t>
            </w:r>
          </w:p>
        </w:tc>
      </w:tr>
      <w:tr w:rsidR="00BC1106" w:rsidRPr="287C33CA" w14:paraId="7562FA2F" w14:textId="77777777" w:rsidTr="00A67C98">
        <w:trPr>
          <w:cantSplit/>
          <w:trHeight w:val="204"/>
        </w:trPr>
        <w:tc>
          <w:tcPr>
            <w:tcW w:w="4178" w:type="dxa"/>
            <w:tcBorders>
              <w:top w:val="single" w:sz="4" w:space="0" w:color="auto"/>
              <w:left w:val="single" w:sz="4" w:space="0" w:color="auto"/>
              <w:bottom w:val="single" w:sz="4" w:space="0" w:color="auto"/>
              <w:right w:val="single" w:sz="4" w:space="0" w:color="auto"/>
            </w:tcBorders>
            <w:vAlign w:val="center"/>
            <w:hideMark/>
          </w:tcPr>
          <w:p w14:paraId="335CF4E9" w14:textId="77777777" w:rsidR="00BC1106" w:rsidRPr="287C33CA" w:rsidRDefault="00BC1106" w:rsidP="00DA35A9">
            <w:pPr>
              <w:keepNext/>
              <w:jc w:val="center"/>
              <w:outlineLvl w:val="2"/>
              <w:rPr>
                <w:rFonts w:cs="Arial"/>
                <w:sz w:val="18"/>
                <w:szCs w:val="18"/>
              </w:rPr>
            </w:pPr>
            <w:r w:rsidRPr="287C33CA">
              <w:rPr>
                <w:rFonts w:cs="Arial"/>
                <w:sz w:val="18"/>
                <w:szCs w:val="18"/>
              </w:rPr>
              <w:t>Valor Estimado da Obra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02C4C77" w14:textId="77777777" w:rsidR="00BC1106" w:rsidRPr="287C33CA" w:rsidRDefault="00BC1106" w:rsidP="00DA35A9">
            <w:pPr>
              <w:jc w:val="center"/>
              <w:outlineLvl w:val="1"/>
              <w:rPr>
                <w:rFonts w:cs="Arial"/>
                <w:bCs/>
                <w:sz w:val="18"/>
                <w:szCs w:val="18"/>
              </w:rPr>
            </w:pPr>
            <w:r w:rsidRPr="287C33CA">
              <w:rPr>
                <w:rFonts w:cs="Arial"/>
                <w:bCs/>
                <w:sz w:val="18"/>
                <w:szCs w:val="18"/>
              </w:rPr>
              <w:t>Capital Social Igual ou Superior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E7E1F17" w14:textId="77777777" w:rsidR="00BC1106" w:rsidRPr="287C33CA" w:rsidRDefault="00BC1106" w:rsidP="00DA35A9">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177B6F21" w14:textId="77777777" w:rsidR="00BC1106" w:rsidRPr="287C33CA" w:rsidRDefault="00BC1106" w:rsidP="00DA35A9">
            <w:pPr>
              <w:jc w:val="center"/>
              <w:outlineLvl w:val="1"/>
              <w:rPr>
                <w:rFonts w:cs="Arial"/>
                <w:sz w:val="18"/>
                <w:szCs w:val="18"/>
              </w:rPr>
            </w:pPr>
            <w:r w:rsidRPr="287C33CA">
              <w:rPr>
                <w:rFonts w:cs="Arial"/>
                <w:bCs/>
                <w:sz w:val="18"/>
                <w:szCs w:val="18"/>
              </w:rPr>
              <w:t>Valor do Edital</w:t>
            </w:r>
          </w:p>
        </w:tc>
      </w:tr>
      <w:tr w:rsidR="00BC1106" w:rsidRPr="287C33CA" w14:paraId="43181C1D" w14:textId="77777777" w:rsidTr="00A67C98">
        <w:trPr>
          <w:cantSplit/>
          <w:trHeight w:val="336"/>
        </w:trPr>
        <w:tc>
          <w:tcPr>
            <w:tcW w:w="4178" w:type="dxa"/>
            <w:tcBorders>
              <w:top w:val="single" w:sz="4" w:space="0" w:color="auto"/>
              <w:left w:val="single" w:sz="4" w:space="0" w:color="auto"/>
              <w:bottom w:val="single" w:sz="4" w:space="0" w:color="auto"/>
              <w:right w:val="single" w:sz="4" w:space="0" w:color="auto"/>
            </w:tcBorders>
            <w:vAlign w:val="center"/>
            <w:hideMark/>
          </w:tcPr>
          <w:p w14:paraId="7124DBED" w14:textId="58997F3D" w:rsidR="00BC1106" w:rsidRPr="287C33CA" w:rsidRDefault="00BC1106" w:rsidP="00DA35A9">
            <w:pPr>
              <w:autoSpaceDE w:val="0"/>
              <w:autoSpaceDN w:val="0"/>
              <w:adjustRightInd w:val="0"/>
              <w:jc w:val="center"/>
              <w:rPr>
                <w:rFonts w:cs="Arial"/>
                <w:bCs/>
                <w:color w:val="000000"/>
                <w:sz w:val="18"/>
                <w:szCs w:val="18"/>
              </w:rPr>
            </w:pPr>
            <w:r w:rsidRPr="00BC1106">
              <w:rPr>
                <w:rFonts w:cs="Arial"/>
                <w:bCs/>
                <w:color w:val="000000"/>
                <w:sz w:val="18"/>
                <w:szCs w:val="18"/>
              </w:rPr>
              <w:t>R$ 4.360.489,86</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E1600DE" w14:textId="77777777" w:rsidR="00BC1106" w:rsidRPr="287C33CA" w:rsidRDefault="00BC1106" w:rsidP="00DA35A9">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D2C2289" w14:textId="77777777" w:rsidR="00BC1106" w:rsidRPr="287C33CA" w:rsidRDefault="00BC1106" w:rsidP="00DA35A9">
            <w:pPr>
              <w:autoSpaceDE w:val="0"/>
              <w:autoSpaceDN w:val="0"/>
              <w:adjustRightInd w:val="0"/>
              <w:jc w:val="center"/>
              <w:rPr>
                <w:rFonts w:cs="Arial"/>
                <w:bCs/>
                <w:color w:val="000000"/>
                <w:sz w:val="18"/>
                <w:szCs w:val="18"/>
              </w:rPr>
            </w:pPr>
            <w:r>
              <w:rPr>
                <w:rFonts w:cs="Arial"/>
                <w:bCs/>
                <w:color w:val="000000"/>
                <w:sz w:val="18"/>
                <w:szCs w:val="18"/>
              </w:rPr>
              <w:t>R$-</w:t>
            </w:r>
          </w:p>
        </w:tc>
        <w:tc>
          <w:tcPr>
            <w:tcW w:w="2121" w:type="dxa"/>
            <w:tcBorders>
              <w:top w:val="single" w:sz="4" w:space="0" w:color="auto"/>
              <w:left w:val="single" w:sz="4" w:space="0" w:color="auto"/>
              <w:bottom w:val="single" w:sz="4" w:space="0" w:color="auto"/>
              <w:right w:val="single" w:sz="4" w:space="0" w:color="auto"/>
            </w:tcBorders>
            <w:vAlign w:val="center"/>
            <w:hideMark/>
          </w:tcPr>
          <w:p w14:paraId="4135AC19" w14:textId="77777777" w:rsidR="00BC1106" w:rsidRPr="287C33CA" w:rsidRDefault="00BC1106" w:rsidP="00DA35A9">
            <w:pPr>
              <w:keepNext/>
              <w:jc w:val="center"/>
              <w:outlineLvl w:val="0"/>
              <w:rPr>
                <w:rFonts w:cs="Arial"/>
                <w:bCs/>
                <w:color w:val="000000"/>
                <w:sz w:val="18"/>
                <w:szCs w:val="18"/>
              </w:rPr>
            </w:pPr>
            <w:r w:rsidRPr="287C33CA">
              <w:rPr>
                <w:rFonts w:cs="Arial"/>
                <w:bCs/>
                <w:color w:val="000000"/>
                <w:sz w:val="18"/>
                <w:szCs w:val="18"/>
              </w:rPr>
              <w:t>R$ -</w:t>
            </w:r>
          </w:p>
        </w:tc>
      </w:tr>
      <w:tr w:rsidR="00BC1106" w:rsidRPr="287C33CA" w14:paraId="74C5BA81" w14:textId="77777777" w:rsidTr="00DA35A9">
        <w:trPr>
          <w:cantSplit/>
          <w:trHeight w:val="60"/>
        </w:trPr>
        <w:tc>
          <w:tcPr>
            <w:tcW w:w="10693" w:type="dxa"/>
            <w:gridSpan w:val="4"/>
            <w:tcBorders>
              <w:top w:val="single" w:sz="4" w:space="0" w:color="auto"/>
              <w:left w:val="single" w:sz="4" w:space="0" w:color="auto"/>
              <w:bottom w:val="single" w:sz="4" w:space="0" w:color="auto"/>
              <w:right w:val="single" w:sz="4" w:space="0" w:color="auto"/>
            </w:tcBorders>
            <w:hideMark/>
          </w:tcPr>
          <w:p w14:paraId="0EFB66FF" w14:textId="77777777" w:rsidR="00BC1106" w:rsidRDefault="00BC1106" w:rsidP="00DA35A9">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7DF76E0D" w14:textId="77777777" w:rsidR="00667BEE" w:rsidRPr="00667BEE" w:rsidRDefault="00667BEE" w:rsidP="00667BEE">
            <w:pPr>
              <w:autoSpaceDE w:val="0"/>
              <w:autoSpaceDN w:val="0"/>
              <w:adjustRightInd w:val="0"/>
              <w:jc w:val="both"/>
              <w:rPr>
                <w:rFonts w:cs="Arial"/>
                <w:color w:val="000000"/>
                <w:sz w:val="18"/>
                <w:szCs w:val="18"/>
              </w:rPr>
            </w:pPr>
            <w:r w:rsidRPr="00667BEE">
              <w:rPr>
                <w:rFonts w:cs="Arial"/>
                <w:color w:val="000000"/>
                <w:sz w:val="18"/>
                <w:szCs w:val="18"/>
              </w:rPr>
              <w:t>a) Rede de esgoto com diâmetro igual ou superior a 150 (cento e cinquenta) mm;</w:t>
            </w:r>
          </w:p>
          <w:p w14:paraId="1845D49F" w14:textId="77777777" w:rsidR="00667BEE" w:rsidRPr="00667BEE" w:rsidRDefault="00667BEE" w:rsidP="00667BEE">
            <w:pPr>
              <w:autoSpaceDE w:val="0"/>
              <w:autoSpaceDN w:val="0"/>
              <w:adjustRightInd w:val="0"/>
              <w:jc w:val="both"/>
              <w:rPr>
                <w:rFonts w:cs="Arial"/>
                <w:color w:val="000000"/>
                <w:sz w:val="18"/>
                <w:szCs w:val="18"/>
              </w:rPr>
            </w:pPr>
            <w:r w:rsidRPr="00667BEE">
              <w:rPr>
                <w:rFonts w:cs="Arial"/>
                <w:color w:val="000000"/>
                <w:sz w:val="18"/>
                <w:szCs w:val="18"/>
              </w:rPr>
              <w:t>b) Ligação predial de esgoto;</w:t>
            </w:r>
          </w:p>
          <w:p w14:paraId="49FAA0D1" w14:textId="77777777" w:rsidR="00667BEE" w:rsidRPr="00667BEE" w:rsidRDefault="00667BEE" w:rsidP="00667BEE">
            <w:pPr>
              <w:autoSpaceDE w:val="0"/>
              <w:autoSpaceDN w:val="0"/>
              <w:adjustRightInd w:val="0"/>
              <w:jc w:val="both"/>
              <w:rPr>
                <w:rFonts w:cs="Arial"/>
                <w:color w:val="000000"/>
                <w:sz w:val="18"/>
                <w:szCs w:val="18"/>
              </w:rPr>
            </w:pPr>
            <w:r w:rsidRPr="00667BEE">
              <w:rPr>
                <w:rFonts w:cs="Arial"/>
                <w:color w:val="000000"/>
                <w:sz w:val="18"/>
                <w:szCs w:val="18"/>
              </w:rPr>
              <w:t>c) Manutenção de rede de esgoto;</w:t>
            </w:r>
          </w:p>
          <w:p w14:paraId="47391ACB" w14:textId="2EF84F96" w:rsidR="00BC1106" w:rsidRPr="0082369B" w:rsidRDefault="00667BEE" w:rsidP="00667BEE">
            <w:pPr>
              <w:autoSpaceDE w:val="0"/>
              <w:autoSpaceDN w:val="0"/>
              <w:adjustRightInd w:val="0"/>
              <w:jc w:val="both"/>
              <w:rPr>
                <w:rFonts w:cs="Arial"/>
                <w:color w:val="000000"/>
                <w:sz w:val="18"/>
                <w:szCs w:val="18"/>
              </w:rPr>
            </w:pPr>
            <w:r w:rsidRPr="00667BEE">
              <w:rPr>
                <w:rFonts w:cs="Arial"/>
                <w:color w:val="000000"/>
                <w:sz w:val="18"/>
                <w:szCs w:val="18"/>
              </w:rPr>
              <w:t>d) Manutenção de ligação predial de esgoto.</w:t>
            </w:r>
          </w:p>
        </w:tc>
      </w:tr>
      <w:tr w:rsidR="00BC1106" w14:paraId="0D7A9C17" w14:textId="77777777" w:rsidTr="00DA35A9">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6090ED95" w14:textId="77777777" w:rsidR="00BC1106" w:rsidRDefault="00BC1106" w:rsidP="00DA35A9">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EA0FCE9" w14:textId="77777777" w:rsidR="00667BEE" w:rsidRPr="00667BEE" w:rsidRDefault="00667BEE" w:rsidP="00667BEE">
            <w:pPr>
              <w:autoSpaceDE w:val="0"/>
              <w:autoSpaceDN w:val="0"/>
              <w:adjustRightInd w:val="0"/>
              <w:jc w:val="both"/>
              <w:rPr>
                <w:rFonts w:cs="ArialNarrow"/>
                <w:sz w:val="18"/>
                <w:szCs w:val="18"/>
              </w:rPr>
            </w:pPr>
            <w:r w:rsidRPr="00667BEE">
              <w:rPr>
                <w:rFonts w:cs="ArialNarrow"/>
                <w:sz w:val="18"/>
                <w:szCs w:val="18"/>
              </w:rPr>
              <w:t>a) Rede de esgoto com diâmetro igual ou superior a 150 (cento e cinquenta) mm e com extensão igual ou superior a 3.400 (três mil e quatrocentos) m;</w:t>
            </w:r>
          </w:p>
          <w:p w14:paraId="1BDE43EA" w14:textId="77777777" w:rsidR="00BC1106" w:rsidRDefault="00667BEE" w:rsidP="00667BEE">
            <w:pPr>
              <w:autoSpaceDE w:val="0"/>
              <w:autoSpaceDN w:val="0"/>
              <w:adjustRightInd w:val="0"/>
              <w:jc w:val="both"/>
              <w:rPr>
                <w:rFonts w:cs="ArialNarrow"/>
                <w:sz w:val="18"/>
                <w:szCs w:val="18"/>
              </w:rPr>
            </w:pPr>
            <w:r w:rsidRPr="00667BEE">
              <w:rPr>
                <w:rFonts w:cs="ArialNarrow"/>
                <w:sz w:val="18"/>
                <w:szCs w:val="18"/>
              </w:rPr>
              <w:t>b) Rede de esgoto com tubulação de PVC e/ou manilha cerâmica e/ou concreto e/ou ferro fundido, com diâmetro igual ou superior a 250 (duzentos e cinquenta) mm e com extensão igual ou superior a 300 (trezentos) m;</w:t>
            </w:r>
          </w:p>
          <w:p w14:paraId="342D5B77" w14:textId="77777777" w:rsidR="00667BEE" w:rsidRPr="00667BEE" w:rsidRDefault="00667BEE" w:rsidP="00667BEE">
            <w:pPr>
              <w:autoSpaceDE w:val="0"/>
              <w:autoSpaceDN w:val="0"/>
              <w:adjustRightInd w:val="0"/>
              <w:jc w:val="both"/>
              <w:rPr>
                <w:rFonts w:cs="ArialNarrow"/>
                <w:sz w:val="18"/>
                <w:szCs w:val="18"/>
              </w:rPr>
            </w:pPr>
            <w:r w:rsidRPr="00667BEE">
              <w:rPr>
                <w:rFonts w:cs="ArialNarrow"/>
                <w:sz w:val="18"/>
                <w:szCs w:val="18"/>
              </w:rPr>
              <w:t>c) Ligação predial de esgoto com quantidade igual ou superior a 500 (quinhentas) unidades, sendo que cada unidade de ligação predial de esgoto corresponde 4,5 (quatro e meio) m de montagem de ligação predial de esgoto;</w:t>
            </w:r>
          </w:p>
          <w:p w14:paraId="4B1AB574" w14:textId="77777777" w:rsidR="00667BEE" w:rsidRPr="00667BEE" w:rsidRDefault="00667BEE" w:rsidP="00667BEE">
            <w:pPr>
              <w:autoSpaceDE w:val="0"/>
              <w:autoSpaceDN w:val="0"/>
              <w:adjustRightInd w:val="0"/>
              <w:jc w:val="both"/>
              <w:rPr>
                <w:rFonts w:cs="ArialNarrow"/>
                <w:sz w:val="18"/>
                <w:szCs w:val="18"/>
              </w:rPr>
            </w:pPr>
            <w:r w:rsidRPr="00667BEE">
              <w:rPr>
                <w:rFonts w:cs="ArialNarrow"/>
                <w:sz w:val="18"/>
                <w:szCs w:val="18"/>
              </w:rPr>
              <w:t>d) Manutenção de rede de esgoto em pista e/ou passeio, com qualquer profundidade, com quantidade igual ou superior a 1.000 (um mil) m, sendo que cada unidade de manutenção de rede de esgoto corresponde a 2 (dois) m de manutenção de rede de esgoto;</w:t>
            </w:r>
          </w:p>
          <w:p w14:paraId="5AAFF915" w14:textId="77777777" w:rsidR="00667BEE" w:rsidRPr="00667BEE" w:rsidRDefault="00667BEE" w:rsidP="00667BEE">
            <w:pPr>
              <w:autoSpaceDE w:val="0"/>
              <w:autoSpaceDN w:val="0"/>
              <w:adjustRightInd w:val="0"/>
              <w:jc w:val="both"/>
              <w:rPr>
                <w:rFonts w:cs="ArialNarrow"/>
                <w:sz w:val="18"/>
                <w:szCs w:val="18"/>
              </w:rPr>
            </w:pPr>
            <w:r w:rsidRPr="00667BEE">
              <w:rPr>
                <w:rFonts w:cs="ArialNarrow"/>
                <w:sz w:val="18"/>
                <w:szCs w:val="18"/>
              </w:rPr>
              <w:t>e) Manutenção de ligação predial de esgoto em pista e/ou passeio, com quantidade igual ou superior a 300 (trezentos) m, sendo que cada unidade de manutenção de ligação de esgoto corresponde a 2 (dois) m de manutenção de ligação de esgoto;</w:t>
            </w:r>
          </w:p>
          <w:p w14:paraId="28061C5B" w14:textId="37BEFAA2" w:rsidR="00667BEE" w:rsidRDefault="00667BEE" w:rsidP="00667BEE">
            <w:pPr>
              <w:autoSpaceDE w:val="0"/>
              <w:autoSpaceDN w:val="0"/>
              <w:adjustRightInd w:val="0"/>
              <w:jc w:val="both"/>
              <w:rPr>
                <w:rFonts w:cs="ArialNarrow"/>
                <w:sz w:val="18"/>
                <w:szCs w:val="18"/>
              </w:rPr>
            </w:pPr>
            <w:r w:rsidRPr="00667BEE">
              <w:rPr>
                <w:rFonts w:cs="ArialNarrow"/>
                <w:sz w:val="18"/>
                <w:szCs w:val="18"/>
              </w:rPr>
              <w:t>f) Pavimento asfáltico (CBUQ e/ou PMF), com quantidade igual ou superior a 1.100 (um mil e cem) m².</w:t>
            </w:r>
          </w:p>
        </w:tc>
      </w:tr>
      <w:tr w:rsidR="00BC1106" w14:paraId="52663C28" w14:textId="77777777" w:rsidTr="00DA35A9">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33C2C758" w14:textId="77777777" w:rsidR="00BC1106" w:rsidRDefault="00BC1106" w:rsidP="00DA35A9">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BC1106" w14:paraId="2DBCE060" w14:textId="77777777" w:rsidTr="00DA35A9">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6723D48" w14:textId="77777777" w:rsidR="00BC1106" w:rsidRDefault="00BC1106" w:rsidP="00DA35A9">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 Consórcio: Sim.</w:t>
            </w:r>
            <w:r>
              <w:t xml:space="preserve"> </w:t>
            </w:r>
            <w:r w:rsidRPr="00882E45">
              <w:rPr>
                <w:rFonts w:cs="ArialNarrow"/>
                <w:sz w:val="18"/>
                <w:szCs w:val="18"/>
              </w:rPr>
              <w:t xml:space="preserve">Visita: </w:t>
            </w:r>
            <w:r w:rsidR="00A5478D" w:rsidRPr="00A5478D">
              <w:rPr>
                <w:rFonts w:cs="ArialNarrow"/>
                <w:sz w:val="18"/>
                <w:szCs w:val="18"/>
              </w:rPr>
              <w:t>Sra. Jane Oliveira Lima ou outro empregado da COPASA MG, do dia 19 de novembro de 2020 ao dia 11 de dezembro de 2020. O agendamento da visita poderá ser feito pelo e-mail: jane.maciel@copasa.com.br ou pelo telefone 31 3250.2435 ou 38 99866.9289. A visita será realizada na MG BR 367 km 624 Diamantina MG - Estação de Tratamento de Água da COPASA.</w:t>
            </w:r>
          </w:p>
          <w:p w14:paraId="371EA56C" w14:textId="6058F6BD" w:rsidR="00A5478D" w:rsidRPr="007A6F19" w:rsidRDefault="00A67C98" w:rsidP="00DA35A9">
            <w:pPr>
              <w:autoSpaceDE w:val="0"/>
              <w:autoSpaceDN w:val="0"/>
              <w:adjustRightInd w:val="0"/>
              <w:jc w:val="both"/>
              <w:rPr>
                <w:rFonts w:cs="ArialNarrow"/>
                <w:sz w:val="18"/>
                <w:szCs w:val="18"/>
              </w:rPr>
            </w:pPr>
            <w:hyperlink r:id="rId13" w:anchor="/pesquisaDetalhes/0264033800071EDB8ABAFAAF67664279" w:history="1">
              <w:r w:rsidRPr="00AC3DD5">
                <w:rPr>
                  <w:rStyle w:val="Hyperlink"/>
                  <w:rFonts w:cs="Symbol"/>
                  <w:sz w:val="18"/>
                  <w:szCs w:val="18"/>
                </w:rPr>
                <w:t>Clique aqui para obter informações do edital.</w:t>
              </w:r>
            </w:hyperlink>
          </w:p>
        </w:tc>
      </w:tr>
    </w:tbl>
    <w:p w14:paraId="41F888EF" w14:textId="77777777" w:rsidR="00BC1106" w:rsidRDefault="00BC1106" w:rsidP="00BC1106">
      <w:pPr>
        <w:rPr>
          <w:rFonts w:cs="Arial"/>
          <w:bCs/>
          <w:sz w:val="18"/>
          <w:szCs w:val="15"/>
        </w:rPr>
      </w:pPr>
    </w:p>
    <w:p w14:paraId="3B14A810" w14:textId="77777777" w:rsidR="00BC1106" w:rsidRDefault="00BC1106" w:rsidP="00F74462">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2"/>
        <w:gridCol w:w="4531"/>
      </w:tblGrid>
      <w:tr w:rsidR="00497D06" w14:paraId="1FAEB58D" w14:textId="77777777" w:rsidTr="00DA35A9">
        <w:trPr>
          <w:cantSplit/>
        </w:trPr>
        <w:tc>
          <w:tcPr>
            <w:tcW w:w="6232" w:type="dxa"/>
            <w:tcBorders>
              <w:top w:val="single" w:sz="4" w:space="0" w:color="auto"/>
              <w:left w:val="single" w:sz="4" w:space="0" w:color="auto"/>
              <w:bottom w:val="single" w:sz="4" w:space="0" w:color="auto"/>
              <w:right w:val="single" w:sz="4" w:space="0" w:color="auto"/>
            </w:tcBorders>
            <w:vAlign w:val="center"/>
            <w:hideMark/>
          </w:tcPr>
          <w:p w14:paraId="7012C540" w14:textId="77777777" w:rsidR="00497D06" w:rsidRDefault="00497D06" w:rsidP="00DA35A9">
            <w:pPr>
              <w:jc w:val="both"/>
              <w:rPr>
                <w:rFonts w:ascii="Arial" w:hAnsi="Arial" w:cs="Arial"/>
                <w:bCs/>
                <w:sz w:val="20"/>
                <w:szCs w:val="20"/>
              </w:rPr>
            </w:pPr>
            <w:r>
              <w:rPr>
                <w:rFonts w:ascii="Arial" w:hAnsi="Arial" w:cs="Arial"/>
                <w:bCs/>
                <w:sz w:val="20"/>
                <w:szCs w:val="20"/>
              </w:rPr>
              <w:t xml:space="preserve">ÓRGÃO LICITANTE: </w:t>
            </w:r>
            <w:r>
              <w:rPr>
                <w:rFonts w:ascii="Times New Roman" w:hAnsi="Times New Roman"/>
                <w:b/>
                <w:sz w:val="34"/>
                <w:szCs w:val="28"/>
              </w:rPr>
              <w:t>DNIT - DEPARTAMENTO NACIONAL DE INFRA ESTRUTURA DE TRANSPORTES - 06ª UNIDADE DE INFRA-ESTRUTURA TERRESTRE - MINISTÉRIO DA INFRAESTRUTURA</w:t>
            </w:r>
          </w:p>
        </w:tc>
        <w:tc>
          <w:tcPr>
            <w:tcW w:w="4531" w:type="dxa"/>
            <w:tcBorders>
              <w:top w:val="single" w:sz="4" w:space="0" w:color="auto"/>
              <w:left w:val="single" w:sz="4" w:space="0" w:color="auto"/>
              <w:bottom w:val="single" w:sz="4" w:space="0" w:color="auto"/>
              <w:right w:val="single" w:sz="4" w:space="0" w:color="auto"/>
            </w:tcBorders>
            <w:vAlign w:val="center"/>
            <w:hideMark/>
          </w:tcPr>
          <w:p w14:paraId="1B26198B" w14:textId="1C554591" w:rsidR="00497D06" w:rsidRDefault="00497D06" w:rsidP="00DA35A9">
            <w:pPr>
              <w:jc w:val="both"/>
              <w:rPr>
                <w:rFonts w:ascii="Frutiger-Bold" w:hAnsi="Frutiger-Bold"/>
                <w:b/>
                <w:sz w:val="30"/>
              </w:rPr>
            </w:pPr>
            <w:r>
              <w:rPr>
                <w:b/>
                <w:sz w:val="20"/>
                <w:szCs w:val="20"/>
              </w:rPr>
              <w:t xml:space="preserve"> </w:t>
            </w:r>
            <w:r>
              <w:rPr>
                <w:rFonts w:ascii="Arial" w:hAnsi="Arial" w:cs="Arial"/>
                <w:sz w:val="20"/>
                <w:szCs w:val="20"/>
              </w:rPr>
              <w:t>EDITAL:</w:t>
            </w:r>
            <w:r>
              <w:rPr>
                <w:b/>
                <w:sz w:val="20"/>
                <w:szCs w:val="20"/>
              </w:rPr>
              <w:t xml:space="preserve"> </w:t>
            </w:r>
            <w:r>
              <w:rPr>
                <w:rFonts w:ascii="Times New Roman" w:hAnsi="Times New Roman"/>
                <w:b/>
                <w:sz w:val="34"/>
                <w:szCs w:val="28"/>
              </w:rPr>
              <w:t xml:space="preserve">PREGÃO ELETRÔNICO Nº 333/2020 – </w:t>
            </w:r>
            <w:r w:rsidRPr="00F77F00">
              <w:rPr>
                <w:rFonts w:ascii="Times New Roman" w:hAnsi="Times New Roman"/>
                <w:b/>
                <w:color w:val="FF0000"/>
                <w:sz w:val="34"/>
                <w:szCs w:val="28"/>
              </w:rPr>
              <w:t>AVISO DE REABERTURA DE PRAZO</w:t>
            </w:r>
            <w:r w:rsidR="008A37DC">
              <w:rPr>
                <w:rFonts w:ascii="Times New Roman" w:hAnsi="Times New Roman"/>
                <w:b/>
                <w:color w:val="FF0000"/>
                <w:sz w:val="34"/>
                <w:szCs w:val="28"/>
              </w:rPr>
              <w:t xml:space="preserve"> – NOVA DATA</w:t>
            </w:r>
          </w:p>
        </w:tc>
      </w:tr>
      <w:tr w:rsidR="00497D06" w14:paraId="30BE9604" w14:textId="77777777" w:rsidTr="00DA35A9">
        <w:trPr>
          <w:cantSplit/>
          <w:trHeight w:val="419"/>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0C77A3B7" w14:textId="77777777" w:rsidR="00497D06" w:rsidRDefault="00497D06" w:rsidP="00DA35A9">
            <w:pPr>
              <w:autoSpaceDE w:val="0"/>
              <w:autoSpaceDN w:val="0"/>
              <w:adjustRightInd w:val="0"/>
              <w:rPr>
                <w:sz w:val="18"/>
                <w:szCs w:val="18"/>
              </w:rPr>
            </w:pPr>
            <w:r>
              <w:rPr>
                <w:sz w:val="18"/>
                <w:szCs w:val="18"/>
              </w:rPr>
              <w:t>E</w:t>
            </w:r>
            <w:r>
              <w:rPr>
                <w:rFonts w:cs="Arial"/>
                <w:sz w:val="18"/>
                <w:szCs w:val="18"/>
              </w:rPr>
              <w:t>ndereço:</w:t>
            </w:r>
            <w:r>
              <w:rPr>
                <w:sz w:val="18"/>
                <w:szCs w:val="18"/>
              </w:rPr>
              <w:t xml:space="preserve"> Rua Martim de Carvalho, nº 635 – 4º andar – Bairro: Santo Agostinho - Belo Horizonte – MG, fone nº (31) 3057-1551, fax (31) 3057-1550 - CEP: 30.190-094</w:t>
            </w:r>
          </w:p>
          <w:p w14:paraId="64D04D83" w14:textId="77777777" w:rsidR="00497D06" w:rsidRDefault="00497D06" w:rsidP="00DA35A9">
            <w:pPr>
              <w:autoSpaceDE w:val="0"/>
              <w:autoSpaceDN w:val="0"/>
              <w:adjustRightInd w:val="0"/>
              <w:rPr>
                <w:sz w:val="18"/>
                <w:szCs w:val="18"/>
              </w:rPr>
            </w:pPr>
            <w:hyperlink r:id="rId14" w:history="1">
              <w:r>
                <w:rPr>
                  <w:rStyle w:val="Hyperlink"/>
                  <w:sz w:val="18"/>
                  <w:szCs w:val="18"/>
                </w:rPr>
                <w:t>http://www.dnit.gov.br</w:t>
              </w:r>
            </w:hyperlink>
            <w:r>
              <w:rPr>
                <w:sz w:val="18"/>
                <w:szCs w:val="18"/>
              </w:rPr>
              <w:t xml:space="preserve"> - E-mail: </w:t>
            </w:r>
            <w:hyperlink r:id="rId15" w:history="1">
              <w:r>
                <w:rPr>
                  <w:rStyle w:val="Hyperlink"/>
                  <w:sz w:val="18"/>
                  <w:szCs w:val="18"/>
                </w:rPr>
                <w:t>pregoeiro.sremg@dnit.gov.br</w:t>
              </w:r>
            </w:hyperlink>
            <w:r>
              <w:rPr>
                <w:sz w:val="18"/>
                <w:szCs w:val="18"/>
              </w:rPr>
              <w:t xml:space="preserve"> </w:t>
            </w:r>
          </w:p>
          <w:p w14:paraId="263A96F9" w14:textId="77777777" w:rsidR="00497D06" w:rsidRDefault="00497D06" w:rsidP="00DA35A9">
            <w:pPr>
              <w:autoSpaceDE w:val="0"/>
              <w:autoSpaceDN w:val="0"/>
              <w:adjustRightInd w:val="0"/>
              <w:rPr>
                <w:sz w:val="18"/>
                <w:szCs w:val="18"/>
              </w:rPr>
            </w:pPr>
            <w:r>
              <w:rPr>
                <w:sz w:val="18"/>
                <w:szCs w:val="18"/>
              </w:rPr>
              <w:t xml:space="preserve">Endereço: </w:t>
            </w:r>
            <w:hyperlink r:id="rId16" w:history="1">
              <w:r>
                <w:rPr>
                  <w:rStyle w:val="Hyperlink"/>
                  <w:sz w:val="18"/>
                  <w:szCs w:val="18"/>
                </w:rPr>
                <w:t>Www.dnit.gov.br</w:t>
              </w:r>
            </w:hyperlink>
            <w:r>
              <w:rPr>
                <w:sz w:val="18"/>
                <w:szCs w:val="18"/>
              </w:rPr>
              <w:t xml:space="preserve"> - Belo Horizonte (MG) - Telefone: (61) 96412290 </w:t>
            </w:r>
          </w:p>
        </w:tc>
      </w:tr>
    </w:tbl>
    <w:p w14:paraId="1A8DDCD7" w14:textId="77777777" w:rsidR="00497D06" w:rsidRDefault="00497D06" w:rsidP="00497D06">
      <w:pPr>
        <w:jc w:val="both"/>
        <w:rPr>
          <w:rFonts w:ascii="Arial" w:hAnsi="Arial"/>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66"/>
        <w:gridCol w:w="3397"/>
      </w:tblGrid>
      <w:tr w:rsidR="00497D06" w14:paraId="71D3B58C" w14:textId="77777777" w:rsidTr="00DA35A9">
        <w:trPr>
          <w:cantSplit/>
          <w:trHeight w:val="595"/>
        </w:trPr>
        <w:tc>
          <w:tcPr>
            <w:tcW w:w="7366" w:type="dxa"/>
            <w:tcBorders>
              <w:top w:val="single" w:sz="4" w:space="0" w:color="auto"/>
              <w:left w:val="single" w:sz="4" w:space="0" w:color="auto"/>
              <w:bottom w:val="single" w:sz="4" w:space="0" w:color="auto"/>
              <w:right w:val="single" w:sz="4" w:space="0" w:color="auto"/>
            </w:tcBorders>
            <w:hideMark/>
          </w:tcPr>
          <w:p w14:paraId="4F5DDF39" w14:textId="77777777" w:rsidR="00497D06" w:rsidRDefault="00497D06" w:rsidP="00DA35A9">
            <w:pPr>
              <w:jc w:val="both"/>
              <w:rPr>
                <w:rFonts w:cs="Arial"/>
                <w:bCs/>
                <w:sz w:val="18"/>
                <w:szCs w:val="18"/>
              </w:rPr>
            </w:pPr>
            <w:r>
              <w:rPr>
                <w:rFonts w:cs="Arial"/>
                <w:bCs/>
                <w:sz w:val="18"/>
                <w:szCs w:val="18"/>
              </w:rPr>
              <w:t>OBJETO: PREGÃO ELETRÔNICO - CONTRATAÇÃO DE EMPRESA PARA EXECUÇÃO DE SERVIÇOS DE MANUTENÇÃO (CONSERVAÇÃO/RECUPERAÇÃO) NA RODOVIA BR-116/MG COM VISTAS A EXECUÇÃO DE PLANO DE TRABALHO E ORÇAMENTO P.A.T.O. TRECHO: DIVISA BA/MG - DIVISA MG/RJ (ALÉM PARAÍBA). SUBTRECHO: ENTR BR-265(A)/356 (MURIAÉ) - DIV MG/RJ (ALÉM PARAÍBA). SEGMENTO: KM 704,2 - KM 818,1. EXTENSÃO: 113,9 KM, CONFORME CONDIÇÕES, QUANTIDADES E EXIGÊNCIAS ESTABELECIDAS NESTE EDITAL E SEUS ANEXOS.</w:t>
            </w:r>
          </w:p>
        </w:tc>
        <w:tc>
          <w:tcPr>
            <w:tcW w:w="3397" w:type="dxa"/>
            <w:tcBorders>
              <w:top w:val="single" w:sz="4" w:space="0" w:color="auto"/>
              <w:left w:val="single" w:sz="4" w:space="0" w:color="auto"/>
              <w:bottom w:val="single" w:sz="4" w:space="0" w:color="auto"/>
              <w:right w:val="single" w:sz="4" w:space="0" w:color="auto"/>
            </w:tcBorders>
            <w:vAlign w:val="center"/>
            <w:hideMark/>
          </w:tcPr>
          <w:p w14:paraId="5F49739C" w14:textId="77777777" w:rsidR="00497D06" w:rsidRDefault="00497D06" w:rsidP="00DA35A9">
            <w:pPr>
              <w:rPr>
                <w:rFonts w:ascii="Arial" w:hAnsi="Arial"/>
                <w:bCs/>
                <w:sz w:val="18"/>
                <w:szCs w:val="18"/>
              </w:rPr>
            </w:pPr>
            <w:r>
              <w:rPr>
                <w:rFonts w:ascii="Arial" w:hAnsi="Arial"/>
                <w:bCs/>
                <w:sz w:val="18"/>
                <w:szCs w:val="18"/>
              </w:rPr>
              <w:t>DATAS:</w:t>
            </w:r>
          </w:p>
          <w:p w14:paraId="1FE502B6" w14:textId="508AC353" w:rsidR="00497D06" w:rsidRDefault="00497D06" w:rsidP="00497D06">
            <w:pPr>
              <w:numPr>
                <w:ilvl w:val="0"/>
                <w:numId w:val="1"/>
              </w:numPr>
              <w:tabs>
                <w:tab w:val="num" w:pos="290"/>
                <w:tab w:val="num" w:pos="644"/>
              </w:tabs>
              <w:ind w:hanging="612"/>
              <w:rPr>
                <w:sz w:val="18"/>
                <w:szCs w:val="18"/>
              </w:rPr>
            </w:pPr>
            <w:r>
              <w:rPr>
                <w:sz w:val="18"/>
                <w:szCs w:val="18"/>
              </w:rPr>
              <w:t xml:space="preserve">Entrega: </w:t>
            </w:r>
            <w:r w:rsidRPr="001053C1">
              <w:rPr>
                <w:b/>
                <w:bCs/>
                <w:sz w:val="18"/>
                <w:szCs w:val="18"/>
              </w:rPr>
              <w:t>01/12</w:t>
            </w:r>
            <w:r w:rsidRPr="001053C1">
              <w:rPr>
                <w:b/>
                <w:bCs/>
                <w:sz w:val="18"/>
                <w:szCs w:val="18"/>
              </w:rPr>
              <w:t>/2020</w:t>
            </w:r>
            <w:r>
              <w:rPr>
                <w:sz w:val="18"/>
                <w:szCs w:val="18"/>
              </w:rPr>
              <w:t>, até às 10:00.</w:t>
            </w:r>
          </w:p>
          <w:p w14:paraId="2FA5CE32" w14:textId="5FC0C657" w:rsidR="00497D06" w:rsidRDefault="00497D06" w:rsidP="00497D06">
            <w:pPr>
              <w:numPr>
                <w:ilvl w:val="0"/>
                <w:numId w:val="1"/>
              </w:numPr>
              <w:rPr>
                <w:sz w:val="18"/>
                <w:szCs w:val="18"/>
              </w:rPr>
            </w:pPr>
            <w:r>
              <w:rPr>
                <w:sz w:val="18"/>
                <w:szCs w:val="18"/>
              </w:rPr>
              <w:t xml:space="preserve">Abertura: </w:t>
            </w:r>
            <w:r w:rsidRPr="001053C1">
              <w:rPr>
                <w:b/>
                <w:sz w:val="18"/>
                <w:szCs w:val="18"/>
              </w:rPr>
              <w:t>01/12</w:t>
            </w:r>
            <w:r w:rsidRPr="001053C1">
              <w:rPr>
                <w:b/>
                <w:sz w:val="18"/>
                <w:szCs w:val="18"/>
              </w:rPr>
              <w:t>/2020</w:t>
            </w:r>
            <w:r>
              <w:rPr>
                <w:sz w:val="18"/>
                <w:szCs w:val="18"/>
              </w:rPr>
              <w:t>, às 10:00.</w:t>
            </w:r>
          </w:p>
          <w:p w14:paraId="06E411FC" w14:textId="77777777" w:rsidR="00497D06" w:rsidRDefault="00497D06" w:rsidP="00497D06">
            <w:pPr>
              <w:numPr>
                <w:ilvl w:val="0"/>
                <w:numId w:val="1"/>
              </w:numPr>
              <w:tabs>
                <w:tab w:val="num" w:pos="290"/>
                <w:tab w:val="num" w:pos="644"/>
              </w:tabs>
              <w:ind w:hanging="612"/>
              <w:rPr>
                <w:sz w:val="18"/>
                <w:szCs w:val="18"/>
              </w:rPr>
            </w:pPr>
            <w:r>
              <w:rPr>
                <w:sz w:val="18"/>
                <w:szCs w:val="18"/>
              </w:rPr>
              <w:t xml:space="preserve">Visita: conforme edital. </w:t>
            </w:r>
          </w:p>
          <w:p w14:paraId="76929E66" w14:textId="77777777" w:rsidR="00497D06" w:rsidRDefault="00497D06" w:rsidP="00497D06">
            <w:pPr>
              <w:numPr>
                <w:ilvl w:val="0"/>
                <w:numId w:val="1"/>
              </w:numPr>
              <w:tabs>
                <w:tab w:val="num" w:pos="644"/>
              </w:tabs>
              <w:rPr>
                <w:rFonts w:ascii="Arial" w:hAnsi="Arial"/>
                <w:sz w:val="20"/>
                <w:szCs w:val="20"/>
              </w:rPr>
            </w:pPr>
            <w:r>
              <w:rPr>
                <w:rFonts w:cs="Arial"/>
                <w:sz w:val="18"/>
                <w:szCs w:val="18"/>
              </w:rPr>
              <w:t>Prazo de Execução: 720 dias</w:t>
            </w:r>
          </w:p>
        </w:tc>
      </w:tr>
    </w:tbl>
    <w:p w14:paraId="61E8BDDC" w14:textId="77777777" w:rsidR="00497D06" w:rsidRDefault="00497D06" w:rsidP="00497D06">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2"/>
        <w:gridCol w:w="3019"/>
        <w:gridCol w:w="2499"/>
        <w:gridCol w:w="2683"/>
      </w:tblGrid>
      <w:tr w:rsidR="00497D06" w14:paraId="7EF4D2AE" w14:textId="77777777" w:rsidTr="00DA35A9">
        <w:trPr>
          <w:cantSplit/>
        </w:trPr>
        <w:tc>
          <w:tcPr>
            <w:tcW w:w="10913" w:type="dxa"/>
            <w:gridSpan w:val="4"/>
            <w:tcBorders>
              <w:top w:val="single" w:sz="4" w:space="0" w:color="auto"/>
              <w:left w:val="single" w:sz="4" w:space="0" w:color="auto"/>
              <w:bottom w:val="single" w:sz="4" w:space="0" w:color="auto"/>
              <w:right w:val="single" w:sz="4" w:space="0" w:color="auto"/>
            </w:tcBorders>
            <w:vAlign w:val="center"/>
            <w:hideMark/>
          </w:tcPr>
          <w:p w14:paraId="38C88075" w14:textId="77777777" w:rsidR="00497D06" w:rsidRDefault="00497D06" w:rsidP="00DA35A9">
            <w:pPr>
              <w:tabs>
                <w:tab w:val="left" w:pos="4393"/>
                <w:tab w:val="center" w:pos="5386"/>
              </w:tabs>
              <w:jc w:val="center"/>
              <w:outlineLvl w:val="1"/>
              <w:rPr>
                <w:sz w:val="18"/>
                <w:szCs w:val="20"/>
              </w:rPr>
            </w:pPr>
            <w:r>
              <w:rPr>
                <w:sz w:val="18"/>
                <w:szCs w:val="20"/>
              </w:rPr>
              <w:t>VALORES</w:t>
            </w:r>
          </w:p>
        </w:tc>
      </w:tr>
      <w:tr w:rsidR="00497D06" w14:paraId="53E9D13B" w14:textId="77777777" w:rsidTr="00DA35A9">
        <w:trPr>
          <w:cantSplit/>
        </w:trPr>
        <w:tc>
          <w:tcPr>
            <w:tcW w:w="2590" w:type="dxa"/>
            <w:tcBorders>
              <w:top w:val="single" w:sz="4" w:space="0" w:color="auto"/>
              <w:left w:val="single" w:sz="4" w:space="0" w:color="auto"/>
              <w:bottom w:val="single" w:sz="4" w:space="0" w:color="auto"/>
              <w:right w:val="single" w:sz="4" w:space="0" w:color="auto"/>
            </w:tcBorders>
            <w:vAlign w:val="center"/>
            <w:hideMark/>
          </w:tcPr>
          <w:p w14:paraId="114356AC" w14:textId="77777777" w:rsidR="00497D06" w:rsidRDefault="00497D06" w:rsidP="00DA35A9">
            <w:pPr>
              <w:keepNext/>
              <w:jc w:val="center"/>
              <w:outlineLvl w:val="2"/>
              <w:rPr>
                <w:rFonts w:cs="Arial"/>
                <w:sz w:val="18"/>
              </w:rPr>
            </w:pPr>
            <w:r>
              <w:rPr>
                <w:rFonts w:cs="Arial"/>
                <w:sz w:val="18"/>
              </w:rPr>
              <w:t>Valor Estimado da Obra</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F60C8E4" w14:textId="77777777" w:rsidR="00497D06" w:rsidRDefault="00497D06" w:rsidP="00DA35A9">
            <w:pPr>
              <w:jc w:val="center"/>
              <w:outlineLvl w:val="1"/>
              <w:rPr>
                <w:sz w:val="18"/>
                <w:szCs w:val="20"/>
              </w:rPr>
            </w:pPr>
            <w:r>
              <w:rPr>
                <w:sz w:val="18"/>
                <w:szCs w:val="20"/>
              </w:rPr>
              <w:t>Capital Social Igual ou Superior</w:t>
            </w:r>
          </w:p>
        </w:tc>
        <w:tc>
          <w:tcPr>
            <w:tcW w:w="2534" w:type="dxa"/>
            <w:tcBorders>
              <w:top w:val="single" w:sz="4" w:space="0" w:color="auto"/>
              <w:left w:val="single" w:sz="4" w:space="0" w:color="auto"/>
              <w:bottom w:val="single" w:sz="4" w:space="0" w:color="auto"/>
              <w:right w:val="single" w:sz="4" w:space="0" w:color="auto"/>
            </w:tcBorders>
            <w:vAlign w:val="center"/>
            <w:hideMark/>
          </w:tcPr>
          <w:p w14:paraId="1F07CCD0" w14:textId="77777777" w:rsidR="00497D06" w:rsidRDefault="00497D06" w:rsidP="00DA35A9">
            <w:pPr>
              <w:jc w:val="center"/>
              <w:outlineLvl w:val="1"/>
              <w:rPr>
                <w:sz w:val="18"/>
                <w:szCs w:val="20"/>
              </w:rPr>
            </w:pPr>
            <w:r>
              <w:rPr>
                <w:sz w:val="18"/>
                <w:szCs w:val="20"/>
              </w:rPr>
              <w:t>Garantia de Proposta</w:t>
            </w:r>
          </w:p>
        </w:tc>
        <w:tc>
          <w:tcPr>
            <w:tcW w:w="2729" w:type="dxa"/>
            <w:tcBorders>
              <w:top w:val="single" w:sz="4" w:space="0" w:color="auto"/>
              <w:left w:val="single" w:sz="4" w:space="0" w:color="auto"/>
              <w:bottom w:val="single" w:sz="4" w:space="0" w:color="auto"/>
              <w:right w:val="single" w:sz="4" w:space="0" w:color="auto"/>
            </w:tcBorders>
            <w:vAlign w:val="center"/>
            <w:hideMark/>
          </w:tcPr>
          <w:p w14:paraId="09491651" w14:textId="77777777" w:rsidR="00497D06" w:rsidRDefault="00497D06" w:rsidP="00DA35A9">
            <w:pPr>
              <w:jc w:val="center"/>
              <w:outlineLvl w:val="1"/>
              <w:rPr>
                <w:sz w:val="18"/>
                <w:szCs w:val="20"/>
              </w:rPr>
            </w:pPr>
            <w:r>
              <w:rPr>
                <w:sz w:val="18"/>
                <w:szCs w:val="20"/>
              </w:rPr>
              <w:t>Valor do Edital</w:t>
            </w:r>
          </w:p>
        </w:tc>
      </w:tr>
      <w:tr w:rsidR="00497D06" w14:paraId="459EE472" w14:textId="77777777" w:rsidTr="00DA35A9">
        <w:trPr>
          <w:cantSplit/>
        </w:trPr>
        <w:tc>
          <w:tcPr>
            <w:tcW w:w="2590" w:type="dxa"/>
            <w:tcBorders>
              <w:top w:val="single" w:sz="4" w:space="0" w:color="auto"/>
              <w:left w:val="single" w:sz="4" w:space="0" w:color="auto"/>
              <w:bottom w:val="single" w:sz="4" w:space="0" w:color="auto"/>
              <w:right w:val="single" w:sz="4" w:space="0" w:color="auto"/>
            </w:tcBorders>
            <w:vAlign w:val="center"/>
            <w:hideMark/>
          </w:tcPr>
          <w:p w14:paraId="4C0C99ED" w14:textId="77777777" w:rsidR="00497D06" w:rsidRDefault="00497D06" w:rsidP="00DA35A9">
            <w:pPr>
              <w:jc w:val="center"/>
              <w:outlineLvl w:val="1"/>
              <w:rPr>
                <w:sz w:val="18"/>
                <w:szCs w:val="18"/>
              </w:rPr>
            </w:pPr>
            <w:r>
              <w:rPr>
                <w:sz w:val="18"/>
                <w:szCs w:val="18"/>
              </w:rPr>
              <w:t>R$ 8.699.741,92</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A79FC9B" w14:textId="77777777" w:rsidR="00497D06" w:rsidRDefault="00497D06" w:rsidP="00DA35A9">
            <w:pPr>
              <w:jc w:val="center"/>
              <w:outlineLvl w:val="1"/>
              <w:rPr>
                <w:sz w:val="18"/>
                <w:szCs w:val="18"/>
              </w:rPr>
            </w:pPr>
            <w:r>
              <w:rPr>
                <w:sz w:val="18"/>
                <w:szCs w:val="18"/>
              </w:rPr>
              <w:t>R$ 869.974,19</w:t>
            </w:r>
          </w:p>
        </w:tc>
        <w:tc>
          <w:tcPr>
            <w:tcW w:w="2534" w:type="dxa"/>
            <w:tcBorders>
              <w:top w:val="single" w:sz="4" w:space="0" w:color="auto"/>
              <w:left w:val="single" w:sz="4" w:space="0" w:color="auto"/>
              <w:bottom w:val="single" w:sz="4" w:space="0" w:color="auto"/>
              <w:right w:val="single" w:sz="4" w:space="0" w:color="auto"/>
            </w:tcBorders>
            <w:vAlign w:val="center"/>
            <w:hideMark/>
          </w:tcPr>
          <w:p w14:paraId="54DC822D" w14:textId="77777777" w:rsidR="00497D06" w:rsidRDefault="00497D06" w:rsidP="00DA35A9">
            <w:pPr>
              <w:jc w:val="center"/>
              <w:outlineLvl w:val="1"/>
              <w:rPr>
                <w:sz w:val="18"/>
                <w:szCs w:val="18"/>
              </w:rPr>
            </w:pPr>
            <w:r>
              <w:rPr>
                <w:sz w:val="18"/>
                <w:szCs w:val="18"/>
              </w:rPr>
              <w:t>R$ -</w:t>
            </w:r>
          </w:p>
        </w:tc>
        <w:tc>
          <w:tcPr>
            <w:tcW w:w="2729" w:type="dxa"/>
            <w:tcBorders>
              <w:top w:val="single" w:sz="4" w:space="0" w:color="auto"/>
              <w:left w:val="single" w:sz="4" w:space="0" w:color="auto"/>
              <w:bottom w:val="single" w:sz="4" w:space="0" w:color="auto"/>
              <w:right w:val="single" w:sz="4" w:space="0" w:color="auto"/>
            </w:tcBorders>
            <w:vAlign w:val="center"/>
            <w:hideMark/>
          </w:tcPr>
          <w:p w14:paraId="2A7AD735" w14:textId="77777777" w:rsidR="00497D06" w:rsidRDefault="00497D06" w:rsidP="00DA35A9">
            <w:pPr>
              <w:jc w:val="center"/>
              <w:outlineLvl w:val="1"/>
              <w:rPr>
                <w:sz w:val="18"/>
                <w:szCs w:val="18"/>
              </w:rPr>
            </w:pPr>
            <w:r>
              <w:rPr>
                <w:sz w:val="18"/>
                <w:szCs w:val="18"/>
              </w:rPr>
              <w:t>R$ -</w:t>
            </w:r>
          </w:p>
        </w:tc>
      </w:tr>
    </w:tbl>
    <w:p w14:paraId="7BAEBB3C" w14:textId="77777777" w:rsidR="00497D06" w:rsidRDefault="00497D06" w:rsidP="00497D06">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497D06" w14:paraId="3440230B" w14:textId="77777777" w:rsidTr="00DA35A9">
        <w:trPr>
          <w:cantSplit/>
          <w:trHeight w:val="45"/>
        </w:trPr>
        <w:tc>
          <w:tcPr>
            <w:tcW w:w="10913" w:type="dxa"/>
            <w:tcBorders>
              <w:top w:val="single" w:sz="4" w:space="0" w:color="auto"/>
              <w:left w:val="single" w:sz="4" w:space="0" w:color="auto"/>
              <w:bottom w:val="single" w:sz="4" w:space="0" w:color="auto"/>
              <w:right w:val="single" w:sz="4" w:space="0" w:color="auto"/>
            </w:tcBorders>
          </w:tcPr>
          <w:p w14:paraId="7951D41F" w14:textId="77777777" w:rsidR="00497D06" w:rsidRDefault="00497D06" w:rsidP="00DA35A9">
            <w:pPr>
              <w:autoSpaceDE w:val="0"/>
              <w:autoSpaceDN w:val="0"/>
              <w:adjustRightInd w:val="0"/>
              <w:jc w:val="both"/>
              <w:rPr>
                <w:sz w:val="18"/>
                <w:szCs w:val="18"/>
              </w:rPr>
            </w:pPr>
            <w:r>
              <w:rPr>
                <w:rFonts w:cs="Arial"/>
                <w:sz w:val="18"/>
                <w:szCs w:val="18"/>
              </w:rPr>
              <w:t>CAPACIDADE TÉCNICA</w:t>
            </w:r>
            <w:r>
              <w:rPr>
                <w:sz w:val="18"/>
                <w:szCs w:val="18"/>
              </w:rPr>
              <w:t xml:space="preserve">: </w:t>
            </w:r>
            <w:r>
              <w:rPr>
                <w:rFonts w:cs="Arial"/>
                <w:sz w:val="18"/>
                <w:szCs w:val="18"/>
              </w:rPr>
              <w:t>A licitante deverá, obrigatoriamente, apresentar relação dos serviços executados por profissionais de nível superior vinculados permanentemente à empresa e constante do seu Registro/Certidão de inscrição no CREA ou Conselho Profissional competente, em nome do profissional, como Responsável Técnico, comprovados mediante atestados e/ou certidões de capacidade</w:t>
            </w:r>
            <w:r>
              <w:rPr>
                <w:sz w:val="18"/>
                <w:szCs w:val="18"/>
              </w:rPr>
              <w:t xml:space="preserve"> técnica por execução de serviços compatíveis com o objeto da licitação, a seguir relacionados:</w:t>
            </w:r>
          </w:p>
          <w:p w14:paraId="534395AF" w14:textId="77777777" w:rsidR="00497D06" w:rsidRDefault="00497D06" w:rsidP="00DA35A9">
            <w:pPr>
              <w:autoSpaceDE w:val="0"/>
              <w:autoSpaceDN w:val="0"/>
              <w:adjustRightInd w:val="0"/>
              <w:jc w:val="both"/>
              <w:rPr>
                <w:rFonts w:cs="Arial"/>
                <w:sz w:val="18"/>
                <w:szCs w:val="18"/>
              </w:rPr>
            </w:pPr>
            <w:r>
              <w:rPr>
                <w:rFonts w:cs="Arial"/>
                <w:sz w:val="18"/>
                <w:szCs w:val="18"/>
              </w:rPr>
              <w:t xml:space="preserve"> </w:t>
            </w:r>
            <w:r>
              <w:rPr>
                <w:noProof/>
              </w:rPr>
              <w:drawing>
                <wp:inline distT="0" distB="0" distL="0" distR="0" wp14:anchorId="6140F80E" wp14:editId="449B7C2C">
                  <wp:extent cx="4152418" cy="1350787"/>
                  <wp:effectExtent l="0" t="0" r="635"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3509" cy="1360901"/>
                          </a:xfrm>
                          <a:prstGeom prst="rect">
                            <a:avLst/>
                          </a:prstGeom>
                          <a:noFill/>
                          <a:ln>
                            <a:noFill/>
                          </a:ln>
                        </pic:spPr>
                      </pic:pic>
                    </a:graphicData>
                  </a:graphic>
                </wp:inline>
              </w:drawing>
            </w:r>
          </w:p>
          <w:p w14:paraId="62D22E1E" w14:textId="77777777" w:rsidR="00497D06" w:rsidRDefault="00497D06" w:rsidP="00DA35A9">
            <w:pPr>
              <w:autoSpaceDE w:val="0"/>
              <w:autoSpaceDN w:val="0"/>
              <w:adjustRightInd w:val="0"/>
              <w:jc w:val="both"/>
              <w:rPr>
                <w:rFonts w:cs="Arial"/>
                <w:sz w:val="18"/>
                <w:szCs w:val="18"/>
              </w:rPr>
            </w:pPr>
          </w:p>
        </w:tc>
      </w:tr>
      <w:tr w:rsidR="00497D06" w14:paraId="6681143D" w14:textId="77777777" w:rsidTr="00DA35A9">
        <w:trPr>
          <w:cantSplit/>
          <w:trHeight w:val="99"/>
        </w:trPr>
        <w:tc>
          <w:tcPr>
            <w:tcW w:w="10913" w:type="dxa"/>
            <w:tcBorders>
              <w:top w:val="single" w:sz="4" w:space="0" w:color="auto"/>
              <w:left w:val="single" w:sz="4" w:space="0" w:color="auto"/>
              <w:bottom w:val="single" w:sz="4" w:space="0" w:color="auto"/>
              <w:right w:val="single" w:sz="4" w:space="0" w:color="auto"/>
            </w:tcBorders>
            <w:hideMark/>
          </w:tcPr>
          <w:p w14:paraId="1B8D374A" w14:textId="77777777" w:rsidR="00497D06" w:rsidRDefault="00497D06" w:rsidP="00DA35A9">
            <w:pPr>
              <w:autoSpaceDE w:val="0"/>
              <w:autoSpaceDN w:val="0"/>
              <w:adjustRightInd w:val="0"/>
              <w:jc w:val="both"/>
              <w:rPr>
                <w:rFonts w:cs="Arial"/>
                <w:sz w:val="18"/>
                <w:szCs w:val="18"/>
              </w:rPr>
            </w:pPr>
            <w:r>
              <w:rPr>
                <w:rFonts w:cs="Arial"/>
                <w:sz w:val="18"/>
                <w:szCs w:val="18"/>
              </w:rPr>
              <w:t>CAPACIDADE OPERACIONAL: A licitante (pessoa jurídica) deve ter experiência na execução de serviço de mesmo caráter e de igual complexidade ou superior, comprovadas por intermédio de atestados e/ou certidões de contratos emitidos por pessoas jurídicas de direitos público ou privado, em nome da empresa, conforme critério a seguir:</w:t>
            </w:r>
          </w:p>
          <w:p w14:paraId="138EC0A4" w14:textId="77777777" w:rsidR="00497D06" w:rsidRDefault="00497D06" w:rsidP="00DA35A9">
            <w:pPr>
              <w:autoSpaceDE w:val="0"/>
              <w:autoSpaceDN w:val="0"/>
              <w:adjustRightInd w:val="0"/>
              <w:jc w:val="both"/>
              <w:rPr>
                <w:rFonts w:cs="Arial"/>
                <w:sz w:val="18"/>
                <w:szCs w:val="18"/>
              </w:rPr>
            </w:pPr>
            <w:r>
              <w:rPr>
                <w:noProof/>
              </w:rPr>
              <w:drawing>
                <wp:inline distT="0" distB="0" distL="0" distR="0" wp14:anchorId="067EEB6A" wp14:editId="5A4E14DA">
                  <wp:extent cx="4205009" cy="1367894"/>
                  <wp:effectExtent l="0" t="0" r="508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8553" cy="1378806"/>
                          </a:xfrm>
                          <a:prstGeom prst="rect">
                            <a:avLst/>
                          </a:prstGeom>
                          <a:noFill/>
                          <a:ln>
                            <a:noFill/>
                          </a:ln>
                        </pic:spPr>
                      </pic:pic>
                    </a:graphicData>
                  </a:graphic>
                </wp:inline>
              </w:drawing>
            </w:r>
          </w:p>
        </w:tc>
      </w:tr>
    </w:tbl>
    <w:p w14:paraId="00F25F00" w14:textId="77777777" w:rsidR="00497D06" w:rsidRDefault="00497D06" w:rsidP="00497D06">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497D06" w14:paraId="6136728F" w14:textId="77777777" w:rsidTr="00DA35A9">
        <w:trPr>
          <w:cantSplit/>
          <w:trHeight w:val="45"/>
        </w:trPr>
        <w:tc>
          <w:tcPr>
            <w:tcW w:w="10913" w:type="dxa"/>
            <w:tcBorders>
              <w:top w:val="single" w:sz="4" w:space="0" w:color="auto"/>
              <w:left w:val="single" w:sz="4" w:space="0" w:color="auto"/>
              <w:bottom w:val="single" w:sz="4" w:space="0" w:color="auto"/>
              <w:right w:val="single" w:sz="4" w:space="0" w:color="auto"/>
            </w:tcBorders>
            <w:vAlign w:val="center"/>
            <w:hideMark/>
          </w:tcPr>
          <w:p w14:paraId="6D33399F" w14:textId="77777777" w:rsidR="00497D06" w:rsidRDefault="00497D06" w:rsidP="00DA35A9">
            <w:pPr>
              <w:rPr>
                <w:sz w:val="18"/>
                <w:szCs w:val="18"/>
              </w:rPr>
            </w:pPr>
            <w:r>
              <w:rPr>
                <w:rFonts w:ascii="Arial" w:hAnsi="Arial" w:cs="Arial"/>
                <w:sz w:val="18"/>
                <w:szCs w:val="18"/>
              </w:rPr>
              <w:t>ÍNDICES ECONÔMICOS</w:t>
            </w:r>
            <w:r>
              <w:rPr>
                <w:sz w:val="18"/>
                <w:szCs w:val="18"/>
              </w:rPr>
              <w:t xml:space="preserve">: </w:t>
            </w:r>
            <w:r>
              <w:rPr>
                <w:bCs/>
                <w:sz w:val="18"/>
                <w:szCs w:val="18"/>
              </w:rPr>
              <w:t>Liquidez Geral (LG), Solvência Geral (SG) e Liquidez Corrente (LC), superiores a 1 (um).</w:t>
            </w:r>
          </w:p>
        </w:tc>
      </w:tr>
    </w:tbl>
    <w:p w14:paraId="00D5CF9D" w14:textId="77777777" w:rsidR="00497D06" w:rsidRDefault="00497D06" w:rsidP="00497D06">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497D06" w14:paraId="4B0DE6F6" w14:textId="77777777" w:rsidTr="00DA35A9">
        <w:trPr>
          <w:cantSplit/>
          <w:trHeight w:val="137"/>
        </w:trPr>
        <w:tc>
          <w:tcPr>
            <w:tcW w:w="10913" w:type="dxa"/>
            <w:tcBorders>
              <w:top w:val="single" w:sz="4" w:space="0" w:color="auto"/>
              <w:left w:val="single" w:sz="4" w:space="0" w:color="auto"/>
              <w:bottom w:val="single" w:sz="4" w:space="0" w:color="auto"/>
              <w:right w:val="single" w:sz="4" w:space="0" w:color="auto"/>
            </w:tcBorders>
            <w:vAlign w:val="center"/>
            <w:hideMark/>
          </w:tcPr>
          <w:p w14:paraId="258A7096" w14:textId="77777777" w:rsidR="00497D06" w:rsidRDefault="00497D06" w:rsidP="00DA35A9">
            <w:pPr>
              <w:jc w:val="both"/>
              <w:rPr>
                <w:sz w:val="18"/>
                <w:szCs w:val="18"/>
              </w:rPr>
            </w:pPr>
            <w:r>
              <w:rPr>
                <w:rFonts w:cs="Arial"/>
                <w:sz w:val="18"/>
                <w:szCs w:val="18"/>
              </w:rPr>
              <w:t>OBSERVAÇÕES</w:t>
            </w:r>
            <w:r>
              <w:rPr>
                <w:sz w:val="18"/>
                <w:szCs w:val="18"/>
              </w:rPr>
              <w:t>: Consórcio: não. As visitas técnicas serão realizadas nos dias a serem definidos pela(s) Unidade(s) Local(</w:t>
            </w:r>
            <w:proofErr w:type="spellStart"/>
            <w:r>
              <w:rPr>
                <w:sz w:val="18"/>
                <w:szCs w:val="18"/>
              </w:rPr>
              <w:t>is</w:t>
            </w:r>
            <w:proofErr w:type="spellEnd"/>
            <w:r>
              <w:rPr>
                <w:sz w:val="18"/>
                <w:szCs w:val="18"/>
              </w:rPr>
              <w:t xml:space="preserve">) e serão acompanhadas pela equipe da Unidade Local, que certificará(ão) a visita, expedindo o Atestado de Visita e Informações Técnicas. Esse atestado será juntado à Documentação de Habilitação, nos termos do inciso III do Artigo 30, da Lei 8.666/93 de 21/06/93. Quaisquer informações quanto às visitas poderão ser obtidas junto a Superintendência Regional do DNIT no Estado de Minas Gerais, através dos telefones (32) 3441-4332 ou (32) 3441–4717. </w:t>
            </w:r>
            <w:hyperlink r:id="rId18" w:history="1">
              <w:r>
                <w:rPr>
                  <w:rStyle w:val="Hyperlink"/>
                  <w:sz w:val="18"/>
                  <w:szCs w:val="18"/>
                </w:rPr>
                <w:t>Clique aqui para fazer o download deste edital</w:t>
              </w:r>
            </w:hyperlink>
            <w:r>
              <w:rPr>
                <w:sz w:val="18"/>
                <w:szCs w:val="18"/>
              </w:rPr>
              <w:t>.</w:t>
            </w:r>
          </w:p>
        </w:tc>
      </w:tr>
    </w:tbl>
    <w:p w14:paraId="6F6240BF" w14:textId="77777777" w:rsidR="00497D06" w:rsidRDefault="00497D06" w:rsidP="00497D06">
      <w:pPr>
        <w:autoSpaceDE w:val="0"/>
        <w:autoSpaceDN w:val="0"/>
        <w:adjustRightInd w:val="0"/>
        <w:jc w:val="both"/>
        <w:rPr>
          <w:rFonts w:asciiTheme="minorHAnsi" w:hAnsiTheme="minorHAnsi" w:cs="Arial"/>
          <w:bCs/>
          <w:color w:val="000000"/>
        </w:rPr>
      </w:pPr>
    </w:p>
    <w:p w14:paraId="64501A6D" w14:textId="77777777" w:rsidR="00497D06" w:rsidRDefault="00497D06" w:rsidP="00F74462">
      <w:pPr>
        <w:rPr>
          <w:rFonts w:asciiTheme="majorHAnsi" w:hAnsiTheme="majorHAnsi"/>
        </w:rPr>
      </w:pPr>
    </w:p>
    <w:p w14:paraId="05B9CA16" w14:textId="77777777" w:rsidR="002308D2" w:rsidRDefault="002308D2" w:rsidP="00F74462">
      <w:pPr>
        <w:rPr>
          <w:rFonts w:asciiTheme="majorHAnsi" w:hAnsiTheme="majorHAnsi"/>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7D6961C" w14:textId="77777777" w:rsidR="0005621A" w:rsidRDefault="0005621A" w:rsidP="00222A1A">
      <w:pPr>
        <w:autoSpaceDE w:val="0"/>
        <w:autoSpaceDN w:val="0"/>
        <w:adjustRightInd w:val="0"/>
        <w:jc w:val="both"/>
        <w:rPr>
          <w:rFonts w:asciiTheme="majorHAnsi" w:hAnsiTheme="majorHAnsi"/>
        </w:rPr>
      </w:pPr>
    </w:p>
    <w:p w14:paraId="356FF7AB" w14:textId="77777777" w:rsidR="00820191" w:rsidRPr="0032402D" w:rsidRDefault="00820191" w:rsidP="008B0097">
      <w:pPr>
        <w:autoSpaceDE w:val="0"/>
        <w:autoSpaceDN w:val="0"/>
        <w:adjustRightInd w:val="0"/>
        <w:jc w:val="both"/>
        <w:rPr>
          <w:rFonts w:asciiTheme="majorHAnsi" w:hAnsiTheme="majorHAnsi"/>
        </w:rPr>
      </w:pPr>
    </w:p>
    <w:p w14:paraId="4A0E8DF3" w14:textId="5243B571" w:rsidR="00A26163" w:rsidRPr="00A26163" w:rsidRDefault="00A26163" w:rsidP="008B0097">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FC49DF" w:rsidRPr="00A26163">
        <w:rPr>
          <w:rFonts w:asciiTheme="majorHAnsi" w:hAnsiTheme="majorHAnsi"/>
          <w:b/>
        </w:rPr>
        <w:t>ESTADO DE MINAS GERAIS CIMAMS - CONSORCIO INTERMUNICIPAL MULTIFINALITARIO DA AREA MINEIRA DA SUDENE CIMAMS - CONSÓRCIO INTERMUNICIPAL MULTIFINALITÁRIO DA AREA MINEIRA DA SUDENE AVISO DE LICITAÇÃO AVISO DE LICITAÇÃO PROCESSO LICITATÓRIO Nº 044/2020 CONCORRÊNCIA POR REGISTRO D</w:t>
      </w:r>
      <w:r w:rsidRPr="00A26163">
        <w:rPr>
          <w:rFonts w:asciiTheme="majorHAnsi" w:hAnsiTheme="majorHAnsi"/>
          <w:b/>
        </w:rPr>
        <w:t xml:space="preserve">E PREÇOS Nº 003/2020 O CIMAMS </w:t>
      </w:r>
    </w:p>
    <w:p w14:paraId="2BAC07E1" w14:textId="2B686E6F" w:rsidR="00FC49DF" w:rsidRPr="0032402D" w:rsidRDefault="00FC49DF" w:rsidP="008B0097">
      <w:pPr>
        <w:autoSpaceDE w:val="0"/>
        <w:autoSpaceDN w:val="0"/>
        <w:adjustRightInd w:val="0"/>
        <w:jc w:val="both"/>
        <w:rPr>
          <w:rFonts w:asciiTheme="majorHAnsi" w:hAnsiTheme="majorHAnsi"/>
        </w:rPr>
      </w:pPr>
      <w:r w:rsidRPr="0032402D">
        <w:rPr>
          <w:rFonts w:asciiTheme="majorHAnsi" w:hAnsiTheme="majorHAnsi"/>
        </w:rPr>
        <w:t>Consórcio Intermunicipal Multifinalitário da Área Mineira da Sudene – torna pública – Processo Licitatório nº. 044/2020, Concorrência Por Registro de Preços nº. 003/2020. Objeto: REGISTRO DE PREÇOS PARA FUTURA E EVENTUAL CONTRATAÇÃO DE PESSOA JURÍDICA ESPECIALIZADA NA PRESTAÇÃO DE SERVIÇOS DE LOCAÇÃO DE VEÍCULOS, MÁQUINAS E EQUIPAMENTOS, COM E SEM CONDUTOR, COM E SEM FORNECIMENTO DE COMBUSTÍVEL, INCLUINDO MANUTENÇÃO PREVENTIVA E CORRETIVA, REPOSIÇÃO DE PEÇAS, SEGURO OU PROTEÇÃO VEICULAR E RASTREADOR; PARA ATENDER AS NECESSIDADES DOS MUNICÍPIOS INTEGRANTES DO CONSÓRCIO INTERMUNICIPAL MULTIFINALITÁRIO DA ÁREA MINEIRA DA SUDENE - CIMAMS. Credenciamento: às 09 h 00min do dia 19/12/2020. Abertura da sessão às 09 h 15min, do dia 19/12/2020. Informações pelos fones: (38) 3221-0841 ou (38)9 9970-3832, e-mail: licitacao@cimams.mg.gov.br, ou pelo site: www.cimams.mg.gov.br.</w:t>
      </w:r>
    </w:p>
    <w:p w14:paraId="799F88E2" w14:textId="77777777" w:rsidR="00FC49DF" w:rsidRDefault="00FC49DF" w:rsidP="008B0097">
      <w:pPr>
        <w:autoSpaceDE w:val="0"/>
        <w:autoSpaceDN w:val="0"/>
        <w:adjustRightInd w:val="0"/>
        <w:jc w:val="both"/>
        <w:rPr>
          <w:rFonts w:ascii="Wingdings" w:hAnsi="Wingdings"/>
          <w:b/>
          <w:spacing w:val="6"/>
        </w:rPr>
      </w:pPr>
    </w:p>
    <w:p w14:paraId="78533884" w14:textId="77777777" w:rsidR="00FC49DF" w:rsidRDefault="00FC49DF" w:rsidP="008B0097">
      <w:pPr>
        <w:autoSpaceDE w:val="0"/>
        <w:autoSpaceDN w:val="0"/>
        <w:adjustRightInd w:val="0"/>
        <w:jc w:val="both"/>
        <w:rPr>
          <w:rFonts w:ascii="Wingdings" w:hAnsi="Wingdings"/>
          <w:b/>
          <w:spacing w:val="6"/>
        </w:rPr>
      </w:pPr>
    </w:p>
    <w:p w14:paraId="6F82FE34" w14:textId="0312981F" w:rsidR="00320DC9" w:rsidRDefault="00A26163" w:rsidP="002308D2">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00D50959" w:rsidRPr="00315044">
        <w:rPr>
          <w:rFonts w:asciiTheme="majorHAnsi" w:hAnsiTheme="majorHAnsi"/>
          <w:b/>
        </w:rPr>
        <w:t>DE BURITIS DEP. DE COMPRAS E LICITAÇÕES AVISO DE TOMADA DE PREÇOS Nº 026/2020</w:t>
      </w:r>
      <w:r w:rsidR="00D50959" w:rsidRPr="0032402D">
        <w:rPr>
          <w:rFonts w:asciiTheme="majorHAnsi" w:hAnsiTheme="majorHAnsi"/>
        </w:rPr>
        <w:t xml:space="preserve"> PREFEITURA MUNICIPAL DE BURITIS - MG - Aviso de Tomada de Preços nº 026/2020. O Município de Buritis - MG, através da Comissão Permanente de Licitação, sediada à Av. Bandeirantes, nº 723, Centro em Buritis - MG, torna público para conhecimento dos interessados, que fará realizar às 9h, do dia 07 de dezembro de 2020, em sua sede, licitação na modalidade Tomada de Preços, do tipo menor preço global a fim de Contratar Empresa Para Locação de Caminhão Caçamba Para Restauração de Estradas na “Serra da Sacada”.</w:t>
      </w:r>
    </w:p>
    <w:p w14:paraId="0FAD5EBE" w14:textId="77777777" w:rsidR="00D50959" w:rsidRDefault="00D50959" w:rsidP="002308D2">
      <w:pPr>
        <w:autoSpaceDE w:val="0"/>
        <w:autoSpaceDN w:val="0"/>
        <w:adjustRightInd w:val="0"/>
        <w:jc w:val="both"/>
        <w:rPr>
          <w:rFonts w:asciiTheme="majorHAnsi" w:hAnsiTheme="majorHAnsi"/>
        </w:rPr>
      </w:pPr>
    </w:p>
    <w:p w14:paraId="7F4BB1F9" w14:textId="77777777" w:rsidR="00D50959" w:rsidRDefault="00D50959" w:rsidP="002308D2">
      <w:pPr>
        <w:autoSpaceDE w:val="0"/>
        <w:autoSpaceDN w:val="0"/>
        <w:adjustRightInd w:val="0"/>
        <w:jc w:val="both"/>
        <w:rPr>
          <w:rFonts w:asciiTheme="majorHAnsi" w:hAnsiTheme="majorHAnsi"/>
        </w:rPr>
      </w:pPr>
    </w:p>
    <w:p w14:paraId="3E795743" w14:textId="5BB54353" w:rsidR="00A26163" w:rsidRPr="00315044" w:rsidRDefault="00A26163" w:rsidP="002308D2">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PREFEITURA</w:t>
      </w:r>
      <w:r w:rsidR="00D50959" w:rsidRPr="0032402D">
        <w:rPr>
          <w:rFonts w:asciiTheme="majorHAnsi" w:hAnsiTheme="majorHAnsi"/>
        </w:rPr>
        <w:t xml:space="preserve"> </w:t>
      </w:r>
      <w:r w:rsidR="00315044" w:rsidRPr="00315044">
        <w:rPr>
          <w:rFonts w:asciiTheme="majorHAnsi" w:hAnsiTheme="majorHAnsi"/>
          <w:b/>
        </w:rPr>
        <w:t xml:space="preserve">DE CÁSSIA MUNICÍPIO DE CÁSSIA CONTRATAÇÃO DE EMPRESA ESPECIALIZADA PARA EXECUÇÃO DE OBRA DE REFORMA DA ESCOLA MUNICIPAL ALLAN KARDEC PREFEITURA MUNICIPAL DE CÁSSIA/MG PL 0752/2020 - TP 008/20. </w:t>
      </w:r>
    </w:p>
    <w:p w14:paraId="4B456828" w14:textId="4C5A4947" w:rsidR="00D50959" w:rsidRDefault="00D50959" w:rsidP="002308D2">
      <w:pPr>
        <w:autoSpaceDE w:val="0"/>
        <w:autoSpaceDN w:val="0"/>
        <w:adjustRightInd w:val="0"/>
        <w:jc w:val="both"/>
        <w:rPr>
          <w:rFonts w:asciiTheme="majorHAnsi" w:hAnsiTheme="majorHAnsi"/>
        </w:rPr>
      </w:pPr>
      <w:r w:rsidRPr="0032402D">
        <w:rPr>
          <w:rFonts w:asciiTheme="majorHAnsi" w:hAnsiTheme="majorHAnsi"/>
        </w:rPr>
        <w:t>A Prefeitura de Cássia/MG torna público para o conhecimento dos interessados, que realizará licitação na modalidade TOMADA DE PREÇOS, em Sessão Pública em sua sede, na Rua Argentina, nº 150, Bairro Jardim Alvorada, na sala da Seção de Licitações e Contratos, às 9h do dia 07 de Dezembro de 2020, quando será recebido o credenciamento, envelopes de documentos para habilitação (nº 01) e de proposta comercial (nº 02), tendo como objeto a “Contratação de Empresa Especializada para Execução de Obra de Reforma da Escola Municipal Allan Kardec”, conforme Projeto Básico constantes nos anexos do Edital, cujo critério de julgamento será o de “Menor Preço Global”, conforme anexo I, sendo a VISITA TÉCNICA FACULTATIVA, podendo ser realizada em qualquer data até 04/12/2020 (sexta-feira), nos horários de expediente da Secretaria Municipal de Gestão de Projetos (das 7h às 11h e das 13h às 17h),</w:t>
      </w:r>
      <w:r w:rsidRPr="0032402D">
        <w:rPr>
          <w:rFonts w:asciiTheme="majorHAnsi" w:hAnsiTheme="majorHAnsi"/>
        </w:rPr>
        <w:t xml:space="preserve"> </w:t>
      </w:r>
      <w:r w:rsidRPr="0032402D">
        <w:rPr>
          <w:rFonts w:asciiTheme="majorHAnsi" w:hAnsiTheme="majorHAnsi"/>
        </w:rPr>
        <w:t xml:space="preserve">devendo os interessados agendarem a visita técnica pelo telefone (0**35) 3541-5700 – Ramais 5713 ou 5723 ou pelo e-mail, aristides.campos@cassia.mg.gov.br, .O Edital está à disposição dos interessados na sede da Prefeitura Municipal, das 7h às 11h e das 13h às 17h – informações pelo tel. (0**35)3541-5700/Ramais 5709 ou 5710, pelos e-mails daniela.sampaio@cassia.mg.gov.br e/ou alessandro.andrade@cassia.mg.gov.br </w:t>
      </w:r>
      <w:r w:rsidR="00315044">
        <w:rPr>
          <w:rFonts w:asciiTheme="majorHAnsi" w:hAnsiTheme="majorHAnsi"/>
        </w:rPr>
        <w:t xml:space="preserve">e </w:t>
      </w:r>
      <w:hyperlink r:id="rId20" w:history="1">
        <w:r w:rsidR="00315044" w:rsidRPr="007D6F07">
          <w:rPr>
            <w:rStyle w:val="Hyperlink"/>
            <w:rFonts w:asciiTheme="majorHAnsi" w:hAnsiTheme="majorHAnsi"/>
          </w:rPr>
          <w:t>www.cassia.mg.gov.br</w:t>
        </w:r>
      </w:hyperlink>
      <w:r w:rsidR="00315044">
        <w:rPr>
          <w:rFonts w:asciiTheme="majorHAnsi" w:hAnsiTheme="majorHAnsi"/>
        </w:rPr>
        <w:t xml:space="preserve">, </w:t>
      </w:r>
      <w:r w:rsidRPr="0032402D">
        <w:rPr>
          <w:rFonts w:asciiTheme="majorHAnsi" w:hAnsiTheme="majorHAnsi"/>
        </w:rPr>
        <w:t>clicando em Portal da Transparência e, em seguida, em Licitações.</w:t>
      </w:r>
    </w:p>
    <w:p w14:paraId="15F78E01" w14:textId="77777777" w:rsidR="00D50959" w:rsidRDefault="00D50959" w:rsidP="002308D2">
      <w:pPr>
        <w:autoSpaceDE w:val="0"/>
        <w:autoSpaceDN w:val="0"/>
        <w:adjustRightInd w:val="0"/>
        <w:jc w:val="both"/>
        <w:rPr>
          <w:rFonts w:asciiTheme="majorHAnsi" w:hAnsiTheme="majorHAnsi"/>
        </w:rPr>
      </w:pPr>
    </w:p>
    <w:p w14:paraId="09186AA1" w14:textId="77777777" w:rsidR="00D50959" w:rsidRDefault="00D50959" w:rsidP="002308D2">
      <w:pPr>
        <w:autoSpaceDE w:val="0"/>
        <w:autoSpaceDN w:val="0"/>
        <w:adjustRightInd w:val="0"/>
        <w:jc w:val="both"/>
        <w:rPr>
          <w:rFonts w:asciiTheme="majorHAnsi" w:hAnsiTheme="majorHAnsi"/>
        </w:rPr>
      </w:pPr>
    </w:p>
    <w:p w14:paraId="04342DCD" w14:textId="6F5015EE" w:rsidR="00315044" w:rsidRDefault="00A26163" w:rsidP="002308D2">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00315044" w:rsidRPr="00315044">
        <w:rPr>
          <w:rFonts w:asciiTheme="majorHAnsi" w:hAnsiTheme="majorHAnsi"/>
          <w:b/>
        </w:rPr>
        <w:t>DE CONCEIÇÃO DO MATO DENTRO DEPARTAMENTO DE LICITAÇÕES E CONTRATOS RETIFICAÇÃO TOMADA DE PREÇO 028/2020</w:t>
      </w:r>
    </w:p>
    <w:p w14:paraId="0F5EF3CD" w14:textId="60CDB104" w:rsidR="00320DC9" w:rsidRPr="0032402D" w:rsidRDefault="00320DC9" w:rsidP="002308D2">
      <w:pPr>
        <w:autoSpaceDE w:val="0"/>
        <w:autoSpaceDN w:val="0"/>
        <w:adjustRightInd w:val="0"/>
        <w:jc w:val="both"/>
        <w:rPr>
          <w:rFonts w:asciiTheme="majorHAnsi" w:hAnsiTheme="majorHAnsi"/>
        </w:rPr>
      </w:pPr>
      <w:r w:rsidRPr="0032402D">
        <w:rPr>
          <w:rFonts w:asciiTheme="majorHAnsi" w:hAnsiTheme="majorHAnsi"/>
        </w:rPr>
        <w:t xml:space="preserve">O Município de Conceição do Mato Dentro – MG torna público a RETIFICAÇÃO do Processo nº 202/2020 – Tomada de Preço nº 028/2020, tipo MENOR PREÇO GLOBAL; cujo objeto é a contratação de empresa especializada em engenharia para execução dos serviços de obra de contenção em gabião do sistema de captação do Distrito de Itacolomi, no município de Conceição do Mato Dentro/MG, conforme especificações constantes na planilha, cronograma, memorial descritivo e projetos, anexos ao edital n° 202/2020, e passa abertura para o dia: 09 de dezembro de 2020 às 09h00min. Maiores informações pelo telefone (31) 3868-2398 - Edital Retificado disponível no site oficial do Município – </w:t>
      </w:r>
      <w:hyperlink r:id="rId21" w:history="1">
        <w:r w:rsidR="00A26163" w:rsidRPr="007D6F07">
          <w:rPr>
            <w:rStyle w:val="Hyperlink"/>
            <w:rFonts w:asciiTheme="majorHAnsi" w:hAnsiTheme="majorHAnsi"/>
          </w:rPr>
          <w:t>www.cmd.mg.gov.br</w:t>
        </w:r>
      </w:hyperlink>
      <w:r w:rsidRPr="0032402D">
        <w:rPr>
          <w:rFonts w:asciiTheme="majorHAnsi" w:hAnsiTheme="majorHAnsi"/>
        </w:rPr>
        <w:t>.</w:t>
      </w:r>
      <w:r w:rsidR="00A26163">
        <w:rPr>
          <w:rFonts w:asciiTheme="majorHAnsi" w:hAnsiTheme="majorHAnsi"/>
        </w:rPr>
        <w:t xml:space="preserve"> </w:t>
      </w:r>
    </w:p>
    <w:p w14:paraId="72B5C9A4" w14:textId="77777777" w:rsidR="00320DC9" w:rsidRPr="0032402D" w:rsidRDefault="00320DC9" w:rsidP="002308D2">
      <w:pPr>
        <w:autoSpaceDE w:val="0"/>
        <w:autoSpaceDN w:val="0"/>
        <w:adjustRightInd w:val="0"/>
        <w:jc w:val="both"/>
        <w:rPr>
          <w:rFonts w:asciiTheme="majorHAnsi" w:hAnsiTheme="majorHAnsi"/>
        </w:rPr>
      </w:pPr>
    </w:p>
    <w:p w14:paraId="44AAD2E1" w14:textId="77777777" w:rsidR="00447089" w:rsidRPr="0032402D" w:rsidRDefault="00447089" w:rsidP="002308D2">
      <w:pPr>
        <w:autoSpaceDE w:val="0"/>
        <w:autoSpaceDN w:val="0"/>
        <w:adjustRightInd w:val="0"/>
        <w:jc w:val="both"/>
        <w:rPr>
          <w:rFonts w:asciiTheme="majorHAnsi" w:hAnsiTheme="majorHAnsi"/>
        </w:rPr>
      </w:pPr>
    </w:p>
    <w:p w14:paraId="62A00AE3" w14:textId="4D41991A" w:rsidR="00315044" w:rsidRDefault="00A26163" w:rsidP="002308D2">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00315044" w:rsidRPr="00315044">
        <w:rPr>
          <w:rFonts w:asciiTheme="majorHAnsi" w:hAnsiTheme="majorHAnsi"/>
          <w:b/>
        </w:rPr>
        <w:t>MUNICIPAL DE DIVINÓPOLIS AVISOS ABERTURA DE LICITAÇÃO. PROCESSO LICITATÓRIO Nº. 304/2020, TOMADA DE PREÇOS Nº. 014/2020</w:t>
      </w:r>
    </w:p>
    <w:p w14:paraId="6868CFD0" w14:textId="30CEA4DF" w:rsidR="00447089" w:rsidRPr="0032402D" w:rsidRDefault="00447089" w:rsidP="002308D2">
      <w:pPr>
        <w:autoSpaceDE w:val="0"/>
        <w:autoSpaceDN w:val="0"/>
        <w:adjustRightInd w:val="0"/>
        <w:jc w:val="both"/>
        <w:rPr>
          <w:rFonts w:asciiTheme="majorHAnsi" w:hAnsiTheme="majorHAnsi"/>
        </w:rPr>
      </w:pPr>
      <w:r w:rsidRPr="0032402D">
        <w:rPr>
          <w:rFonts w:asciiTheme="majorHAnsi" w:hAnsiTheme="majorHAnsi"/>
        </w:rPr>
        <w:t>TIPO MENOR PREÇO, CUJO OBJETO É: A Contratação de empresa para execução dos projetos complementares e sondagem para execução das obras de construção da Unidade Residencial Multifamiliar Vertical dentro do PPI Favelas – Programa Piloto de Intervenção em Favelas – Programa de Urbanização, Regularização e Integração de Assentamentos Precários</w:t>
      </w:r>
      <w:r w:rsidRPr="0032402D">
        <w:rPr>
          <w:rFonts w:asciiTheme="majorHAnsi" w:hAnsiTheme="majorHAnsi"/>
        </w:rPr>
        <w:t xml:space="preserve"> </w:t>
      </w:r>
      <w:r w:rsidRPr="0032402D">
        <w:rPr>
          <w:rFonts w:asciiTheme="majorHAnsi" w:hAnsiTheme="majorHAnsi"/>
        </w:rPr>
        <w:t>no Bairro São Sebastião. Termo de Compromisso Nº 0223539- 06/2007. A abertura dos envelopes dar-se-á no dia 09 de dezembro de 2020 às 13:00 horas. Na sala de licitações desta Prefeitura.</w:t>
      </w:r>
      <w:r w:rsidR="0032402D">
        <w:rPr>
          <w:rFonts w:asciiTheme="majorHAnsi" w:hAnsiTheme="majorHAnsi"/>
        </w:rPr>
        <w:t xml:space="preserve"> </w:t>
      </w:r>
      <w:r w:rsidRPr="0032402D">
        <w:rPr>
          <w:rFonts w:asciiTheme="majorHAnsi" w:hAnsiTheme="majorHAnsi"/>
        </w:rPr>
        <w:t>O edital em inteiro teor estará à disposição dos interessados de segunda a sexta</w:t>
      </w:r>
      <w:r w:rsidR="0032402D">
        <w:rPr>
          <w:rFonts w:asciiTheme="majorHAnsi" w:hAnsiTheme="majorHAnsi"/>
        </w:rPr>
        <w:t>-</w:t>
      </w:r>
      <w:r w:rsidRPr="0032402D">
        <w:rPr>
          <w:rFonts w:asciiTheme="majorHAnsi" w:hAnsiTheme="majorHAnsi"/>
        </w:rPr>
        <w:t>feira, de 07:00 horas às 18:00 na Av. Paraná nº. 2.601 – 3º andar (sala 313), São José, CEP 35.501-170, Município de Divinópolis. Quaisquer informações poderão ser obtidas no endereço acima ou pelo site www.divinopolis.mg.gov.br, informações e esclarecimento pelo telefone (37) 3229-8127 / 3229-8128.</w:t>
      </w:r>
    </w:p>
    <w:p w14:paraId="17F942BF" w14:textId="77777777" w:rsidR="00447089" w:rsidRPr="0032402D" w:rsidRDefault="00447089" w:rsidP="002308D2">
      <w:pPr>
        <w:autoSpaceDE w:val="0"/>
        <w:autoSpaceDN w:val="0"/>
        <w:adjustRightInd w:val="0"/>
        <w:jc w:val="both"/>
        <w:rPr>
          <w:rFonts w:asciiTheme="majorHAnsi" w:hAnsiTheme="majorHAnsi"/>
        </w:rPr>
      </w:pPr>
    </w:p>
    <w:p w14:paraId="48C94156" w14:textId="77777777" w:rsidR="00320DC9" w:rsidRPr="0032402D" w:rsidRDefault="00320DC9" w:rsidP="002308D2">
      <w:pPr>
        <w:autoSpaceDE w:val="0"/>
        <w:autoSpaceDN w:val="0"/>
        <w:adjustRightInd w:val="0"/>
        <w:jc w:val="both"/>
        <w:rPr>
          <w:rFonts w:asciiTheme="majorHAnsi" w:hAnsiTheme="majorHAnsi"/>
        </w:rPr>
      </w:pPr>
    </w:p>
    <w:p w14:paraId="3BB29977" w14:textId="47B1E6FD" w:rsidR="00315044" w:rsidRPr="00315044" w:rsidRDefault="00A26163" w:rsidP="002308D2">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00315044">
        <w:rPr>
          <w:rFonts w:asciiTheme="majorHAnsi" w:hAnsiTheme="majorHAnsi"/>
          <w:b/>
        </w:rPr>
        <w:t xml:space="preserve">MUNICIPAL DE LIMEIRA DO OESTE/ MG </w:t>
      </w:r>
      <w:r w:rsidR="00315044" w:rsidRPr="00315044">
        <w:rPr>
          <w:rFonts w:asciiTheme="majorHAnsi" w:hAnsiTheme="majorHAnsi"/>
          <w:b/>
        </w:rPr>
        <w:t xml:space="preserve">- LICITAÇÃO AVISO DE LICITAÇÃO TOMADA DE PREÇOS Nº 09/2020 </w:t>
      </w:r>
    </w:p>
    <w:p w14:paraId="2627720F" w14:textId="6E05142B" w:rsidR="00320DC9" w:rsidRPr="0032402D" w:rsidRDefault="00320DC9" w:rsidP="002308D2">
      <w:pPr>
        <w:autoSpaceDE w:val="0"/>
        <w:autoSpaceDN w:val="0"/>
        <w:adjustRightInd w:val="0"/>
        <w:jc w:val="both"/>
        <w:rPr>
          <w:rFonts w:asciiTheme="majorHAnsi" w:hAnsiTheme="majorHAnsi"/>
        </w:rPr>
      </w:pPr>
      <w:r w:rsidRPr="0032402D">
        <w:rPr>
          <w:rFonts w:asciiTheme="majorHAnsi" w:hAnsiTheme="majorHAnsi"/>
        </w:rPr>
        <w:t xml:space="preserve">Encontra-se aberta na Secretaria de Administração da Prefeitura Municipal de Limeira do Oeste - MG, a TOMADA DE PREÇOS Nº 09/2020, TIPO “MENOR PREÇO GLOBAL”, objetivando EXECUÇÃO DE OBRA CONSTRUÇÃO DA SEDE DA CASA DA SOPA, BAIRRO JOAMÁRIO, QUADRA “36”, NESTE MUNICIPIO, CONFORME PROJETO BÁSICO. O recebimento dos envelopes será até o dia 08 de dezembro de 2020, às 08h:30min, na sala do setor de Licitações e Contratos da Prefeitura Municipal de Limeira do Oeste, sito à Rua Pernambuco nº 780, Centro, na cidade de Limeira do Oeste/MG Retirada do Edital: O Edital na integra poderá ser obtido diretamente no Departamento de Licitações, no endereço supracitado, através de fotocópias ou cópias magnéticas ou ainda através do e-mail: </w:t>
      </w:r>
      <w:hyperlink r:id="rId22" w:history="1">
        <w:r w:rsidR="007E4BD1" w:rsidRPr="007D6F07">
          <w:rPr>
            <w:rStyle w:val="Hyperlink"/>
            <w:rFonts w:asciiTheme="majorHAnsi" w:hAnsiTheme="majorHAnsi"/>
          </w:rPr>
          <w:t>licitacao@limeiradooeste.mg.gov.br</w:t>
        </w:r>
      </w:hyperlink>
      <w:r w:rsidRPr="0032402D">
        <w:rPr>
          <w:rFonts w:asciiTheme="majorHAnsi" w:hAnsiTheme="majorHAnsi"/>
        </w:rPr>
        <w:t>.</w:t>
      </w:r>
      <w:r w:rsidR="007E4BD1">
        <w:rPr>
          <w:rFonts w:asciiTheme="majorHAnsi" w:hAnsiTheme="majorHAnsi"/>
        </w:rPr>
        <w:t xml:space="preserve"> </w:t>
      </w:r>
      <w:r w:rsidRPr="0032402D">
        <w:rPr>
          <w:rFonts w:asciiTheme="majorHAnsi" w:hAnsiTheme="majorHAnsi"/>
        </w:rPr>
        <w:t>Informações complementares poderão ser obtidas pelos telefones (034) 3453-1700 / 3453-1715.</w:t>
      </w:r>
    </w:p>
    <w:p w14:paraId="04FE1651" w14:textId="77777777" w:rsidR="00D50959" w:rsidRPr="0032402D" w:rsidRDefault="00D50959" w:rsidP="002308D2">
      <w:pPr>
        <w:autoSpaceDE w:val="0"/>
        <w:autoSpaceDN w:val="0"/>
        <w:adjustRightInd w:val="0"/>
        <w:jc w:val="both"/>
        <w:rPr>
          <w:rFonts w:asciiTheme="majorHAnsi" w:hAnsiTheme="majorHAnsi"/>
        </w:rPr>
      </w:pPr>
    </w:p>
    <w:p w14:paraId="0F917C2C" w14:textId="77777777" w:rsidR="00D50959" w:rsidRPr="0032402D" w:rsidRDefault="00D50959" w:rsidP="002308D2">
      <w:pPr>
        <w:autoSpaceDE w:val="0"/>
        <w:autoSpaceDN w:val="0"/>
        <w:adjustRightInd w:val="0"/>
        <w:jc w:val="both"/>
        <w:rPr>
          <w:rFonts w:asciiTheme="majorHAnsi" w:hAnsiTheme="majorHAnsi"/>
        </w:rPr>
      </w:pPr>
    </w:p>
    <w:p w14:paraId="717640B2" w14:textId="53E39C7F" w:rsidR="00CA2B9E" w:rsidRDefault="00A26163" w:rsidP="002308D2">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00CA2B9E" w:rsidRPr="00CA2B9E">
        <w:rPr>
          <w:rFonts w:asciiTheme="majorHAnsi" w:hAnsiTheme="majorHAnsi"/>
          <w:b/>
        </w:rPr>
        <w:t>DE PRATA</w:t>
      </w:r>
      <w:r w:rsidR="007E4BD1">
        <w:rPr>
          <w:rFonts w:asciiTheme="majorHAnsi" w:hAnsiTheme="majorHAnsi"/>
          <w:b/>
        </w:rPr>
        <w:t>/MG -</w:t>
      </w:r>
      <w:r w:rsidR="00CA2B9E" w:rsidRPr="00CA2B9E">
        <w:rPr>
          <w:rFonts w:asciiTheme="majorHAnsi" w:hAnsiTheme="majorHAnsi"/>
          <w:b/>
        </w:rPr>
        <w:t xml:space="preserve"> DIVISÃO DE LICITAÇÃO AVISO DE EDITAL - TOMADA DE PREÇOS Nº 024/2020</w:t>
      </w:r>
    </w:p>
    <w:p w14:paraId="5B5567F1" w14:textId="3A154A00" w:rsidR="00D50959" w:rsidRPr="0032402D" w:rsidRDefault="00D50959" w:rsidP="002308D2">
      <w:pPr>
        <w:autoSpaceDE w:val="0"/>
        <w:autoSpaceDN w:val="0"/>
        <w:adjustRightInd w:val="0"/>
        <w:jc w:val="both"/>
        <w:rPr>
          <w:rFonts w:asciiTheme="majorHAnsi" w:hAnsiTheme="majorHAnsi"/>
        </w:rPr>
      </w:pPr>
      <w:r w:rsidRPr="0032402D">
        <w:rPr>
          <w:rFonts w:asciiTheme="majorHAnsi" w:hAnsiTheme="majorHAnsi"/>
        </w:rPr>
        <w:t xml:space="preserve">A Prefeitura Municipal de Prata, através de sua Comissão Permanente de Licitação, avisa a quem possa interessar que fará realizar, na Divisão de Licitação na sede da Prefeitura Municipal de Prata, às 08h30min, do dia 04/12/2020, Licitação Pública na modalidade Tomada de Preços nº 024/2020, do tipo Menor Preço Global, para o devido objeto: Contratação de empresa especializada para execução do projeto de obras de infraestrutura urbana, que tem como objetivo Pavimentação Asfáltica e Recapeamento em Concreto Betuminoso Usinado a Quente (CBUQ) e execução de meios-fios e sarjetas em diversas ruas do Município de Prata/MG. Para participar da presente Licitação Pública, favor comparecer à Divisão de Licitação da Prefeitura Municipal de Prata, situada à Praça XV de Novembro, nº 35, Bairro Centro, Prata-MG, para retirar o edital e receber as respectivas informações a respeito do processo. Demais informações pelo tel. (34) 3431-8705 ou pelo e-mail </w:t>
      </w:r>
      <w:hyperlink r:id="rId23" w:history="1">
        <w:r w:rsidR="00315044" w:rsidRPr="007D6F07">
          <w:rPr>
            <w:rStyle w:val="Hyperlink"/>
            <w:rFonts w:asciiTheme="majorHAnsi" w:hAnsiTheme="majorHAnsi"/>
          </w:rPr>
          <w:t>licitacao@prata.mg.gov.br</w:t>
        </w:r>
      </w:hyperlink>
      <w:r w:rsidR="00315044">
        <w:rPr>
          <w:rFonts w:asciiTheme="majorHAnsi" w:hAnsiTheme="majorHAnsi"/>
        </w:rPr>
        <w:t xml:space="preserve"> </w:t>
      </w:r>
      <w:r w:rsidRPr="0032402D">
        <w:rPr>
          <w:rFonts w:asciiTheme="majorHAnsi" w:hAnsiTheme="majorHAnsi"/>
        </w:rPr>
        <w:t xml:space="preserve">ou no site </w:t>
      </w:r>
      <w:hyperlink r:id="rId24" w:history="1">
        <w:r w:rsidR="00CA2B9E" w:rsidRPr="007D6F07">
          <w:rPr>
            <w:rStyle w:val="Hyperlink"/>
            <w:rFonts w:asciiTheme="majorHAnsi" w:hAnsiTheme="majorHAnsi"/>
          </w:rPr>
          <w:t>www.prata.mg.gov.br</w:t>
        </w:r>
      </w:hyperlink>
      <w:r w:rsidRPr="0032402D">
        <w:rPr>
          <w:rFonts w:asciiTheme="majorHAnsi" w:hAnsiTheme="majorHAnsi"/>
        </w:rPr>
        <w:t>.</w:t>
      </w:r>
      <w:r w:rsidR="00CA2B9E">
        <w:rPr>
          <w:rFonts w:asciiTheme="majorHAnsi" w:hAnsiTheme="majorHAnsi"/>
        </w:rPr>
        <w:t xml:space="preserve"> </w:t>
      </w:r>
    </w:p>
    <w:p w14:paraId="76817F16" w14:textId="77777777" w:rsidR="00D50959" w:rsidRPr="0032402D" w:rsidRDefault="00D50959" w:rsidP="002308D2">
      <w:pPr>
        <w:autoSpaceDE w:val="0"/>
        <w:autoSpaceDN w:val="0"/>
        <w:adjustRightInd w:val="0"/>
        <w:jc w:val="both"/>
        <w:rPr>
          <w:rFonts w:asciiTheme="majorHAnsi" w:hAnsiTheme="majorHAnsi"/>
        </w:rPr>
      </w:pPr>
    </w:p>
    <w:p w14:paraId="22AAE77C" w14:textId="77777777" w:rsidR="00D50959" w:rsidRPr="0032402D" w:rsidRDefault="00D50959" w:rsidP="002308D2">
      <w:pPr>
        <w:autoSpaceDE w:val="0"/>
        <w:autoSpaceDN w:val="0"/>
        <w:adjustRightInd w:val="0"/>
        <w:jc w:val="both"/>
        <w:rPr>
          <w:rFonts w:asciiTheme="majorHAnsi" w:hAnsiTheme="majorHAnsi"/>
        </w:rPr>
      </w:pPr>
    </w:p>
    <w:p w14:paraId="49222DE2" w14:textId="6A339A84" w:rsidR="00CA2B9E" w:rsidRDefault="00A26163" w:rsidP="002308D2">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00CA2B9E" w:rsidRPr="00CA2B9E">
        <w:rPr>
          <w:rFonts w:asciiTheme="majorHAnsi" w:hAnsiTheme="majorHAnsi"/>
          <w:b/>
        </w:rPr>
        <w:t xml:space="preserve">DE SANTA VITÓRIA </w:t>
      </w:r>
      <w:r w:rsidR="007E4BD1">
        <w:rPr>
          <w:rFonts w:asciiTheme="majorHAnsi" w:hAnsiTheme="majorHAnsi"/>
          <w:b/>
        </w:rPr>
        <w:t>– MG -</w:t>
      </w:r>
      <w:r w:rsidR="00CA2B9E" w:rsidRPr="00CA2B9E">
        <w:rPr>
          <w:rFonts w:asciiTheme="majorHAnsi" w:hAnsiTheme="majorHAnsi"/>
          <w:b/>
        </w:rPr>
        <w:t>DEPARTAMENTO LICITAÇÕES E CONTRATOS EDITAL PREGÃO ELETRÔNICO REGISTRO DE PREÇOS Nº 016/2020</w:t>
      </w:r>
      <w:r w:rsidR="00CA2B9E" w:rsidRPr="0032402D">
        <w:rPr>
          <w:rFonts w:asciiTheme="majorHAnsi" w:hAnsiTheme="majorHAnsi"/>
        </w:rPr>
        <w:t xml:space="preserve"> </w:t>
      </w:r>
    </w:p>
    <w:p w14:paraId="117F5385" w14:textId="64267025" w:rsidR="00D50959" w:rsidRPr="0032402D" w:rsidRDefault="00D50959" w:rsidP="002308D2">
      <w:pPr>
        <w:autoSpaceDE w:val="0"/>
        <w:autoSpaceDN w:val="0"/>
        <w:adjustRightInd w:val="0"/>
        <w:jc w:val="both"/>
        <w:rPr>
          <w:rFonts w:asciiTheme="majorHAnsi" w:hAnsiTheme="majorHAnsi"/>
        </w:rPr>
      </w:pPr>
      <w:r w:rsidRPr="0032402D">
        <w:rPr>
          <w:rFonts w:asciiTheme="majorHAnsi" w:hAnsiTheme="majorHAnsi"/>
        </w:rPr>
        <w:t xml:space="preserve">DATA DA ABERTURA: 01 DE DEZEMBRO DE 2020, ÀS 13:00 HORAS. OBJETO: Registro de Preços para futura e eventual aquisição de CBUQ – CONCRETO BETUMINOSO USINADO A QUENTE (DNIT 031/2006-ES E DNER-313/97) ADITIVADO e ligante de superfície, para execução de operação tapa buraco em vias públicas do município de Santa Vitória, sob regime de execução direta, conforme especificações constantes do Anexo I e Anexo IA deste edital. PREGÃO ELETRÔNICO. TIPO MENOR PREÇO POR ITEM. AMPLA PARTICIPAÇÃO COM RESERVA DE COTA DE 25% OUTROS ITENS EXCLUSIVOS PARA PARTICIPAÇÃO DE MICROEMPRESA-ME, EMPRESA DE PEQUENO PORTE-EPP OU EQUIPARADAS. INFORMAÇÕES: </w:t>
      </w:r>
      <w:r w:rsidR="0032402D" w:rsidRPr="0032402D">
        <w:rPr>
          <w:rFonts w:asciiTheme="majorHAnsi" w:hAnsiTheme="majorHAnsi"/>
        </w:rPr>
        <w:t>Telefax</w:t>
      </w:r>
      <w:r w:rsidRPr="0032402D">
        <w:rPr>
          <w:rFonts w:asciiTheme="majorHAnsi" w:hAnsiTheme="majorHAnsi"/>
        </w:rPr>
        <w:t xml:space="preserve">: 34-3251-8531 - e-mail: licitacao@santavitoria.mg.gov.br / </w:t>
      </w:r>
      <w:hyperlink r:id="rId25" w:history="1">
        <w:r w:rsidR="00CA2B9E" w:rsidRPr="007D6F07">
          <w:rPr>
            <w:rStyle w:val="Hyperlink"/>
            <w:rFonts w:asciiTheme="majorHAnsi" w:hAnsiTheme="majorHAnsi"/>
          </w:rPr>
          <w:t>comissão.pregao@santavitoria.mg.gov.br</w:t>
        </w:r>
      </w:hyperlink>
      <w:r w:rsidR="00CA2B9E">
        <w:rPr>
          <w:rFonts w:asciiTheme="majorHAnsi" w:hAnsiTheme="majorHAnsi"/>
        </w:rPr>
        <w:t xml:space="preserve">. </w:t>
      </w:r>
      <w:r w:rsidRPr="0032402D">
        <w:rPr>
          <w:rFonts w:asciiTheme="majorHAnsi" w:hAnsiTheme="majorHAnsi"/>
        </w:rPr>
        <w:t xml:space="preserve">HORÁRIO: 12:00h às 18:00h. CONDIÇÕES DE PARTICIPAÇÃO: Poderão participar desta licitação pessoas jurídicas devidamente constituídas. O edital e seus anexos encontram-se à disposição dos interessados no </w:t>
      </w:r>
      <w:r w:rsidR="00CA2B9E">
        <w:rPr>
          <w:rFonts w:asciiTheme="majorHAnsi" w:hAnsiTheme="majorHAnsi"/>
        </w:rPr>
        <w:t xml:space="preserve">site </w:t>
      </w:r>
      <w:hyperlink r:id="rId26" w:history="1">
        <w:r w:rsidR="00CA2B9E" w:rsidRPr="007D6F07">
          <w:rPr>
            <w:rStyle w:val="Hyperlink"/>
            <w:rFonts w:asciiTheme="majorHAnsi" w:hAnsiTheme="majorHAnsi"/>
          </w:rPr>
          <w:t>www.santavitoria.mg.gov.br</w:t>
        </w:r>
      </w:hyperlink>
      <w:r w:rsidR="00CA2B9E">
        <w:rPr>
          <w:rFonts w:asciiTheme="majorHAnsi" w:hAnsiTheme="majorHAnsi"/>
        </w:rPr>
        <w:t xml:space="preserve"> </w:t>
      </w:r>
      <w:r w:rsidRPr="0032402D">
        <w:rPr>
          <w:rFonts w:asciiTheme="majorHAnsi" w:hAnsiTheme="majorHAnsi"/>
        </w:rPr>
        <w:t xml:space="preserve">(Portal da Transparência/Licitação) e/ou </w:t>
      </w:r>
      <w:hyperlink r:id="rId27" w:history="1">
        <w:r w:rsidR="00CA2B9E" w:rsidRPr="007D6F07">
          <w:rPr>
            <w:rStyle w:val="Hyperlink"/>
            <w:rFonts w:asciiTheme="majorHAnsi" w:hAnsiTheme="majorHAnsi"/>
          </w:rPr>
          <w:t>www.bbmnetlicitacoes.com.br</w:t>
        </w:r>
      </w:hyperlink>
      <w:r w:rsidRPr="0032402D">
        <w:rPr>
          <w:rFonts w:asciiTheme="majorHAnsi" w:hAnsiTheme="majorHAnsi"/>
        </w:rPr>
        <w:t>.</w:t>
      </w:r>
      <w:r w:rsidR="00CA2B9E">
        <w:rPr>
          <w:rFonts w:asciiTheme="majorHAnsi" w:hAnsiTheme="majorHAnsi"/>
        </w:rPr>
        <w:t xml:space="preserve"> </w:t>
      </w:r>
    </w:p>
    <w:p w14:paraId="6BDC4C38" w14:textId="77777777" w:rsidR="00320DC9" w:rsidRPr="0032402D" w:rsidRDefault="00320DC9" w:rsidP="002308D2">
      <w:pPr>
        <w:autoSpaceDE w:val="0"/>
        <w:autoSpaceDN w:val="0"/>
        <w:adjustRightInd w:val="0"/>
        <w:jc w:val="both"/>
        <w:rPr>
          <w:rFonts w:asciiTheme="majorHAnsi" w:hAnsiTheme="majorHAnsi"/>
        </w:rPr>
      </w:pPr>
    </w:p>
    <w:p w14:paraId="5E602F4B" w14:textId="77777777" w:rsidR="00320DC9" w:rsidRPr="0032402D" w:rsidRDefault="00320DC9" w:rsidP="002308D2">
      <w:pPr>
        <w:autoSpaceDE w:val="0"/>
        <w:autoSpaceDN w:val="0"/>
        <w:adjustRightInd w:val="0"/>
        <w:jc w:val="both"/>
        <w:rPr>
          <w:rFonts w:asciiTheme="majorHAnsi" w:hAnsiTheme="majorHAnsi"/>
        </w:rPr>
      </w:pPr>
    </w:p>
    <w:p w14:paraId="591FBDAD" w14:textId="30B13271" w:rsidR="00A3623D" w:rsidRPr="00A3623D" w:rsidRDefault="00A26163" w:rsidP="002308D2">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00D50959" w:rsidRPr="00A3623D">
        <w:rPr>
          <w:rFonts w:asciiTheme="majorHAnsi" w:hAnsiTheme="majorHAnsi"/>
          <w:b/>
        </w:rPr>
        <w:t>MUNICIPAL DE SERRO</w:t>
      </w:r>
      <w:r w:rsidR="007E4BD1">
        <w:rPr>
          <w:rFonts w:asciiTheme="majorHAnsi" w:hAnsiTheme="majorHAnsi"/>
          <w:b/>
        </w:rPr>
        <w:t xml:space="preserve">/MG </w:t>
      </w:r>
      <w:bookmarkStart w:id="0" w:name="_GoBack"/>
      <w:bookmarkEnd w:id="0"/>
      <w:r w:rsidR="007E4BD1">
        <w:rPr>
          <w:rFonts w:asciiTheme="majorHAnsi" w:hAnsiTheme="majorHAnsi"/>
          <w:b/>
        </w:rPr>
        <w:t>-</w:t>
      </w:r>
      <w:r w:rsidR="00D50959" w:rsidRPr="00A3623D">
        <w:rPr>
          <w:rFonts w:asciiTheme="majorHAnsi" w:hAnsiTheme="majorHAnsi"/>
          <w:b/>
        </w:rPr>
        <w:t xml:space="preserve"> TORNA PÚBLICO O EDITAL DO PROCESSO 450/2020, TOMADA DE PREÇOS 019/2020 </w:t>
      </w:r>
    </w:p>
    <w:p w14:paraId="168D6308" w14:textId="31BC839E" w:rsidR="00D50959" w:rsidRPr="0032402D" w:rsidRDefault="00D50959" w:rsidP="002308D2">
      <w:pPr>
        <w:autoSpaceDE w:val="0"/>
        <w:autoSpaceDN w:val="0"/>
        <w:adjustRightInd w:val="0"/>
        <w:jc w:val="both"/>
        <w:rPr>
          <w:rFonts w:asciiTheme="majorHAnsi" w:hAnsiTheme="majorHAnsi"/>
        </w:rPr>
      </w:pPr>
      <w:r w:rsidRPr="0032402D">
        <w:rPr>
          <w:rFonts w:asciiTheme="majorHAnsi" w:hAnsiTheme="majorHAnsi"/>
        </w:rPr>
        <w:t>Objeto:</w:t>
      </w:r>
      <w:r w:rsidR="0032402D">
        <w:rPr>
          <w:rFonts w:asciiTheme="majorHAnsi" w:hAnsiTheme="majorHAnsi"/>
        </w:rPr>
        <w:t xml:space="preserve"> </w:t>
      </w:r>
      <w:r w:rsidRPr="0032402D">
        <w:rPr>
          <w:rFonts w:asciiTheme="majorHAnsi" w:hAnsiTheme="majorHAnsi"/>
        </w:rPr>
        <w:t>contratação de empresa para realização de obra de reforma de quadras poliesportivas.</w:t>
      </w:r>
      <w:r w:rsidR="0032402D">
        <w:rPr>
          <w:rFonts w:asciiTheme="majorHAnsi" w:hAnsiTheme="majorHAnsi"/>
        </w:rPr>
        <w:t xml:space="preserve"> </w:t>
      </w:r>
      <w:r w:rsidRPr="0032402D">
        <w:rPr>
          <w:rFonts w:asciiTheme="majorHAnsi" w:hAnsiTheme="majorHAnsi"/>
        </w:rPr>
        <w:t>Entrega de envelopes:</w:t>
      </w:r>
      <w:r w:rsidR="0032402D">
        <w:rPr>
          <w:rFonts w:asciiTheme="majorHAnsi" w:hAnsiTheme="majorHAnsi"/>
        </w:rPr>
        <w:t xml:space="preserve"> </w:t>
      </w:r>
      <w:r w:rsidRPr="0032402D">
        <w:rPr>
          <w:rFonts w:asciiTheme="majorHAnsi" w:hAnsiTheme="majorHAnsi"/>
        </w:rPr>
        <w:t>até 09:00 do dia 04/12/2020.Abertura dos envelopes:04/12/2020 às 09:30.</w:t>
      </w:r>
      <w:r w:rsidR="0032402D">
        <w:rPr>
          <w:rFonts w:asciiTheme="majorHAnsi" w:hAnsiTheme="majorHAnsi"/>
        </w:rPr>
        <w:t xml:space="preserve"> </w:t>
      </w:r>
      <w:r w:rsidRPr="0032402D">
        <w:rPr>
          <w:rFonts w:asciiTheme="majorHAnsi" w:hAnsiTheme="majorHAnsi"/>
        </w:rPr>
        <w:t>Informações:</w:t>
      </w:r>
      <w:r w:rsidR="0032402D">
        <w:rPr>
          <w:rFonts w:asciiTheme="majorHAnsi" w:hAnsiTheme="majorHAnsi"/>
        </w:rPr>
        <w:t xml:space="preserve"> </w:t>
      </w:r>
      <w:r w:rsidRPr="0032402D">
        <w:rPr>
          <w:rFonts w:asciiTheme="majorHAnsi" w:hAnsiTheme="majorHAnsi"/>
        </w:rPr>
        <w:t xml:space="preserve">(38) 3541-1369 - ramal 211, </w:t>
      </w:r>
      <w:r w:rsidR="0032402D">
        <w:rPr>
          <w:rFonts w:asciiTheme="majorHAnsi" w:hAnsiTheme="majorHAnsi"/>
        </w:rPr>
        <w:t>e-</w:t>
      </w:r>
      <w:r w:rsidR="0032402D" w:rsidRPr="0032402D">
        <w:rPr>
          <w:rFonts w:asciiTheme="majorHAnsi" w:hAnsiTheme="majorHAnsi"/>
        </w:rPr>
        <w:t>mail</w:t>
      </w:r>
      <w:r w:rsidRPr="0032402D">
        <w:rPr>
          <w:rFonts w:asciiTheme="majorHAnsi" w:hAnsiTheme="majorHAnsi"/>
        </w:rPr>
        <w:t xml:space="preserve">: </w:t>
      </w:r>
      <w:hyperlink r:id="rId28" w:history="1">
        <w:r w:rsidR="00A3623D" w:rsidRPr="007D6F07">
          <w:rPr>
            <w:rStyle w:val="Hyperlink"/>
            <w:rFonts w:asciiTheme="majorHAnsi" w:hAnsiTheme="majorHAnsi"/>
          </w:rPr>
          <w:t>licitacaoeditais@serro.mg.gov.br</w:t>
        </w:r>
      </w:hyperlink>
      <w:r w:rsidRPr="0032402D">
        <w:rPr>
          <w:rFonts w:asciiTheme="majorHAnsi" w:hAnsiTheme="majorHAnsi"/>
        </w:rPr>
        <w:t>.</w:t>
      </w:r>
      <w:r w:rsidR="00A3623D">
        <w:rPr>
          <w:rFonts w:asciiTheme="majorHAnsi" w:hAnsiTheme="majorHAnsi"/>
        </w:rPr>
        <w:t xml:space="preserve"> </w:t>
      </w:r>
    </w:p>
    <w:p w14:paraId="46303A18" w14:textId="77777777" w:rsidR="00D50959" w:rsidRPr="0032402D" w:rsidRDefault="00D50959" w:rsidP="002308D2">
      <w:pPr>
        <w:autoSpaceDE w:val="0"/>
        <w:autoSpaceDN w:val="0"/>
        <w:adjustRightInd w:val="0"/>
        <w:jc w:val="both"/>
        <w:rPr>
          <w:rFonts w:asciiTheme="majorHAnsi" w:hAnsiTheme="majorHAnsi"/>
        </w:rPr>
      </w:pPr>
    </w:p>
    <w:p w14:paraId="28122236" w14:textId="77777777" w:rsidR="00A3623D" w:rsidRPr="00A3623D" w:rsidRDefault="00D50959" w:rsidP="002308D2">
      <w:pPr>
        <w:autoSpaceDE w:val="0"/>
        <w:autoSpaceDN w:val="0"/>
        <w:adjustRightInd w:val="0"/>
        <w:jc w:val="both"/>
        <w:rPr>
          <w:rFonts w:asciiTheme="majorHAnsi" w:hAnsiTheme="majorHAnsi"/>
          <w:b/>
        </w:rPr>
      </w:pPr>
      <w:r w:rsidRPr="00A3623D">
        <w:rPr>
          <w:rFonts w:asciiTheme="majorHAnsi" w:hAnsiTheme="majorHAnsi"/>
          <w:b/>
        </w:rPr>
        <w:t xml:space="preserve">EDITAL DO PROCESSO 497/2020, TOMADA DE PREÇOS 020/2020 </w:t>
      </w:r>
    </w:p>
    <w:p w14:paraId="43317B0B" w14:textId="5AB734FA" w:rsidR="00D50959" w:rsidRPr="0032402D" w:rsidRDefault="00D50959" w:rsidP="002308D2">
      <w:pPr>
        <w:autoSpaceDE w:val="0"/>
        <w:autoSpaceDN w:val="0"/>
        <w:adjustRightInd w:val="0"/>
        <w:jc w:val="both"/>
        <w:rPr>
          <w:rFonts w:asciiTheme="majorHAnsi" w:hAnsiTheme="majorHAnsi"/>
        </w:rPr>
      </w:pPr>
      <w:r w:rsidRPr="0032402D">
        <w:rPr>
          <w:rFonts w:asciiTheme="majorHAnsi" w:hAnsiTheme="majorHAnsi"/>
        </w:rPr>
        <w:t>Objeto:</w:t>
      </w:r>
      <w:r w:rsidR="0032402D">
        <w:rPr>
          <w:rFonts w:asciiTheme="majorHAnsi" w:hAnsiTheme="majorHAnsi"/>
        </w:rPr>
        <w:t xml:space="preserve"> </w:t>
      </w:r>
      <w:r w:rsidRPr="0032402D">
        <w:rPr>
          <w:rFonts w:asciiTheme="majorHAnsi" w:hAnsiTheme="majorHAnsi"/>
        </w:rPr>
        <w:t>contratação de empresa para realização de obra de reforma da passarela na Comunidade Santa Cruz.</w:t>
      </w:r>
      <w:r w:rsidR="0032402D">
        <w:rPr>
          <w:rFonts w:asciiTheme="majorHAnsi" w:hAnsiTheme="majorHAnsi"/>
        </w:rPr>
        <w:t xml:space="preserve"> </w:t>
      </w:r>
      <w:r w:rsidRPr="0032402D">
        <w:rPr>
          <w:rFonts w:asciiTheme="majorHAnsi" w:hAnsiTheme="majorHAnsi"/>
        </w:rPr>
        <w:t>Entrega de envelopes:</w:t>
      </w:r>
      <w:r w:rsidR="0032402D">
        <w:rPr>
          <w:rFonts w:asciiTheme="majorHAnsi" w:hAnsiTheme="majorHAnsi"/>
        </w:rPr>
        <w:t xml:space="preserve"> </w:t>
      </w:r>
      <w:r w:rsidRPr="0032402D">
        <w:rPr>
          <w:rFonts w:asciiTheme="majorHAnsi" w:hAnsiTheme="majorHAnsi"/>
        </w:rPr>
        <w:t>até 09:00 do dia 07/12/2020.Abertura dos envelopes:07/12/2020 às 09:30.</w:t>
      </w:r>
      <w:r w:rsidR="0032402D">
        <w:rPr>
          <w:rFonts w:asciiTheme="majorHAnsi" w:hAnsiTheme="majorHAnsi"/>
        </w:rPr>
        <w:t xml:space="preserve"> </w:t>
      </w:r>
      <w:r w:rsidRPr="0032402D">
        <w:rPr>
          <w:rFonts w:asciiTheme="majorHAnsi" w:hAnsiTheme="majorHAnsi"/>
        </w:rPr>
        <w:t>Informações:</w:t>
      </w:r>
      <w:r w:rsidR="0032402D">
        <w:rPr>
          <w:rFonts w:asciiTheme="majorHAnsi" w:hAnsiTheme="majorHAnsi"/>
        </w:rPr>
        <w:t xml:space="preserve"> </w:t>
      </w:r>
      <w:r w:rsidRPr="0032402D">
        <w:rPr>
          <w:rFonts w:asciiTheme="majorHAnsi" w:hAnsiTheme="majorHAnsi"/>
        </w:rPr>
        <w:t xml:space="preserve">(38) 3541-1369 - ramal 211, </w:t>
      </w:r>
      <w:r w:rsidR="0032402D" w:rsidRPr="0032402D">
        <w:rPr>
          <w:rFonts w:asciiTheme="majorHAnsi" w:hAnsiTheme="majorHAnsi"/>
        </w:rPr>
        <w:t>e-mail</w:t>
      </w:r>
      <w:r w:rsidRPr="0032402D">
        <w:rPr>
          <w:rFonts w:asciiTheme="majorHAnsi" w:hAnsiTheme="majorHAnsi"/>
        </w:rPr>
        <w:t xml:space="preserve">: </w:t>
      </w:r>
      <w:hyperlink r:id="rId29" w:history="1">
        <w:r w:rsidR="00A3623D" w:rsidRPr="007D6F07">
          <w:rPr>
            <w:rStyle w:val="Hyperlink"/>
            <w:rFonts w:asciiTheme="majorHAnsi" w:hAnsiTheme="majorHAnsi"/>
          </w:rPr>
          <w:t>licitacaoeditais@serro.mg.gov.br</w:t>
        </w:r>
      </w:hyperlink>
      <w:r w:rsidRPr="0032402D">
        <w:rPr>
          <w:rFonts w:asciiTheme="majorHAnsi" w:hAnsiTheme="majorHAnsi"/>
        </w:rPr>
        <w:t>.</w:t>
      </w:r>
      <w:r w:rsidR="00A3623D">
        <w:rPr>
          <w:rFonts w:asciiTheme="majorHAnsi" w:hAnsiTheme="majorHAnsi"/>
        </w:rPr>
        <w:t xml:space="preserve"> </w:t>
      </w:r>
    </w:p>
    <w:p w14:paraId="5C4A240B" w14:textId="77777777" w:rsidR="00D50959" w:rsidRPr="0032402D" w:rsidRDefault="00D50959" w:rsidP="002308D2">
      <w:pPr>
        <w:autoSpaceDE w:val="0"/>
        <w:autoSpaceDN w:val="0"/>
        <w:adjustRightInd w:val="0"/>
        <w:jc w:val="both"/>
        <w:rPr>
          <w:rFonts w:asciiTheme="majorHAnsi" w:hAnsiTheme="majorHAnsi"/>
        </w:rPr>
      </w:pPr>
    </w:p>
    <w:p w14:paraId="0B096FC2" w14:textId="77777777" w:rsidR="00D50959" w:rsidRDefault="00D50959" w:rsidP="002308D2">
      <w:pPr>
        <w:autoSpaceDE w:val="0"/>
        <w:autoSpaceDN w:val="0"/>
        <w:adjustRightInd w:val="0"/>
        <w:jc w:val="both"/>
        <w:rPr>
          <w:rFonts w:asciiTheme="majorHAnsi" w:hAnsiTheme="majorHAnsi"/>
        </w:rPr>
      </w:pPr>
    </w:p>
    <w:p w14:paraId="006D7F23" w14:textId="03948ED3" w:rsidR="00A26163" w:rsidRDefault="00A26163" w:rsidP="002308D2">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E93963" w:rsidRPr="00A3623D">
        <w:rPr>
          <w:rFonts w:asciiTheme="majorHAnsi" w:hAnsiTheme="majorHAnsi"/>
          <w:b/>
        </w:rPr>
        <w:t>DEPARTAMENTO NACIONAL DE INFRAESTRUTURA DE TRANSPORTES</w:t>
      </w:r>
      <w:r w:rsidR="00E93963" w:rsidRPr="00A3623D">
        <w:rPr>
          <w:rFonts w:asciiTheme="majorHAnsi" w:hAnsiTheme="majorHAnsi"/>
          <w:b/>
        </w:rPr>
        <w:t xml:space="preserve"> – </w:t>
      </w:r>
      <w:r w:rsidR="00CA2B9E" w:rsidRPr="00A3623D">
        <w:rPr>
          <w:rFonts w:asciiTheme="majorHAnsi" w:hAnsiTheme="majorHAnsi"/>
          <w:b/>
        </w:rPr>
        <w:t xml:space="preserve">DNIT </w:t>
      </w:r>
      <w:r w:rsidR="00E93963" w:rsidRPr="00A3623D">
        <w:rPr>
          <w:rFonts w:asciiTheme="majorHAnsi" w:hAnsiTheme="majorHAnsi"/>
          <w:b/>
        </w:rPr>
        <w:t xml:space="preserve">- </w:t>
      </w:r>
      <w:r w:rsidR="00E93963" w:rsidRPr="00A3623D">
        <w:rPr>
          <w:rFonts w:asciiTheme="majorHAnsi" w:hAnsiTheme="majorHAnsi"/>
          <w:b/>
        </w:rPr>
        <w:t>SUPERINTENDÊNCIA REGIONAL EM PERNAMBUCO</w:t>
      </w:r>
      <w:r w:rsidR="00E93963" w:rsidRPr="00A3623D">
        <w:rPr>
          <w:rFonts w:asciiTheme="majorHAnsi" w:hAnsiTheme="majorHAnsi"/>
          <w:b/>
        </w:rPr>
        <w:t xml:space="preserve"> - </w:t>
      </w:r>
      <w:r w:rsidR="00E93963" w:rsidRPr="00A3623D">
        <w:rPr>
          <w:rFonts w:asciiTheme="majorHAnsi" w:hAnsiTheme="majorHAnsi"/>
          <w:b/>
        </w:rPr>
        <w:t>AVISO DE LICITAÇÃO PREGÃO ELETRÔNICO Nº 469/2020 - UASG 393029 Nº Processo: 50604000386/20-81.</w:t>
      </w:r>
      <w:r w:rsidR="00E93963" w:rsidRPr="00E93963">
        <w:rPr>
          <w:rFonts w:asciiTheme="majorHAnsi" w:hAnsiTheme="majorHAnsi"/>
        </w:rPr>
        <w:t xml:space="preserve"> </w:t>
      </w:r>
    </w:p>
    <w:p w14:paraId="5B4FEDAF" w14:textId="6662284A" w:rsidR="00E93963" w:rsidRPr="0032402D" w:rsidRDefault="00E93963" w:rsidP="002308D2">
      <w:pPr>
        <w:autoSpaceDE w:val="0"/>
        <w:autoSpaceDN w:val="0"/>
        <w:adjustRightInd w:val="0"/>
        <w:jc w:val="both"/>
        <w:rPr>
          <w:rFonts w:asciiTheme="majorHAnsi" w:hAnsiTheme="majorHAnsi"/>
        </w:rPr>
      </w:pPr>
      <w:r w:rsidRPr="00E93963">
        <w:rPr>
          <w:rFonts w:asciiTheme="majorHAnsi" w:hAnsiTheme="majorHAnsi"/>
        </w:rPr>
        <w:t>Objeto: Contratação de empresa para execução de Serviços de Manutenção (Conservação/Recuperação) em dois segmentos na Rodovia BR232/PE com vistas à execução de Plano de Trabalho e Orçamento - P.A.T.O, Trecho: Ponte Lima Castro (Recife) - Entr. BR-316 (Parnamirim), Subtrechos: Entr. PE-365 (Serra Talhada) - Entr. BR-116/361 (Salgueiro) e Entr. BR-232 - Estação Experimental Dr. Lauro Bezerra, Segmentos: km 409 a km 509,6 e km 0,0 a km 3,6,</w:t>
      </w:r>
      <w:r>
        <w:rPr>
          <w:rFonts w:asciiTheme="majorHAnsi" w:hAnsiTheme="majorHAnsi"/>
        </w:rPr>
        <w:t xml:space="preserve"> Extensões: 100,60 km e 3,6 km.</w:t>
      </w:r>
      <w:r w:rsidRPr="00E93963">
        <w:rPr>
          <w:rFonts w:asciiTheme="majorHAnsi" w:hAnsiTheme="majorHAnsi"/>
        </w:rPr>
        <w:t xml:space="preserve"> Total de Itens Licitados: 1. Edital: 18/11/2020 das 08h00 às 12h00 e da</w:t>
      </w:r>
      <w:r>
        <w:rPr>
          <w:rFonts w:asciiTheme="majorHAnsi" w:hAnsiTheme="majorHAnsi"/>
        </w:rPr>
        <w:t>s 13h00 às 17h00. Endereço: Av. A</w:t>
      </w:r>
      <w:r w:rsidRPr="00E93963">
        <w:rPr>
          <w:rFonts w:asciiTheme="majorHAnsi" w:hAnsiTheme="majorHAnsi"/>
        </w:rPr>
        <w:t xml:space="preserve">ntonio de Gois, 820 Bairro Pina - Recife, - Recife/PE ou https://www.gov.br/compras/edital/393029-5-00469-2020. Entrega das Propostas: a partir de 18/11/2020 às 08h00 no site </w:t>
      </w:r>
      <w:hyperlink r:id="rId30" w:history="1">
        <w:r w:rsidR="00315044" w:rsidRPr="007D6F07">
          <w:rPr>
            <w:rStyle w:val="Hyperlink"/>
            <w:rFonts w:asciiTheme="majorHAnsi" w:hAnsiTheme="majorHAnsi"/>
          </w:rPr>
          <w:t>www.gov.br/compras</w:t>
        </w:r>
      </w:hyperlink>
      <w:r w:rsidRPr="00E93963">
        <w:rPr>
          <w:rFonts w:asciiTheme="majorHAnsi" w:hAnsiTheme="majorHAnsi"/>
        </w:rPr>
        <w:t>.</w:t>
      </w:r>
      <w:r w:rsidR="00315044">
        <w:rPr>
          <w:rFonts w:asciiTheme="majorHAnsi" w:hAnsiTheme="majorHAnsi"/>
        </w:rPr>
        <w:t xml:space="preserve"> </w:t>
      </w:r>
      <w:r w:rsidRPr="00E93963">
        <w:rPr>
          <w:rFonts w:asciiTheme="majorHAnsi" w:hAnsiTheme="majorHAnsi"/>
        </w:rPr>
        <w:t xml:space="preserve">Abertura das Propostas: 30/11/2020 às 10h30 no site www.gov.br/compras. </w:t>
      </w:r>
    </w:p>
    <w:p w14:paraId="041129F8" w14:textId="77777777" w:rsidR="00D50959" w:rsidRDefault="00D50959" w:rsidP="002308D2">
      <w:pPr>
        <w:autoSpaceDE w:val="0"/>
        <w:autoSpaceDN w:val="0"/>
        <w:adjustRightInd w:val="0"/>
        <w:jc w:val="both"/>
        <w:rPr>
          <w:rFonts w:asciiTheme="majorHAnsi" w:hAnsiTheme="majorHAnsi"/>
          <w:b/>
        </w:rPr>
      </w:pPr>
    </w:p>
    <w:p w14:paraId="0772DF3B" w14:textId="77777777" w:rsidR="00315044" w:rsidRPr="00A3623D" w:rsidRDefault="00315044" w:rsidP="002308D2">
      <w:pPr>
        <w:autoSpaceDE w:val="0"/>
        <w:autoSpaceDN w:val="0"/>
        <w:adjustRightInd w:val="0"/>
        <w:jc w:val="both"/>
        <w:rPr>
          <w:rFonts w:asciiTheme="majorHAnsi" w:hAnsiTheme="majorHAnsi"/>
          <w:b/>
        </w:rPr>
      </w:pPr>
    </w:p>
    <w:p w14:paraId="0740F5FD" w14:textId="77777777" w:rsidR="00A26163" w:rsidRPr="00A3623D" w:rsidRDefault="007C0614" w:rsidP="002308D2">
      <w:pPr>
        <w:autoSpaceDE w:val="0"/>
        <w:autoSpaceDN w:val="0"/>
        <w:adjustRightInd w:val="0"/>
        <w:jc w:val="both"/>
        <w:rPr>
          <w:rFonts w:asciiTheme="majorHAnsi" w:hAnsiTheme="majorHAnsi"/>
          <w:b/>
        </w:rPr>
      </w:pPr>
      <w:r w:rsidRPr="00A3623D">
        <w:rPr>
          <w:rFonts w:asciiTheme="majorHAnsi" w:hAnsiTheme="majorHAnsi"/>
          <w:b/>
        </w:rPr>
        <w:t>SUPERINTENDÊNCIA REGIONAL NO MATO GROSSO DO SUL</w:t>
      </w:r>
      <w:r w:rsidRPr="00A3623D">
        <w:rPr>
          <w:rFonts w:asciiTheme="majorHAnsi" w:hAnsiTheme="majorHAnsi"/>
          <w:b/>
        </w:rPr>
        <w:t xml:space="preserve"> - </w:t>
      </w:r>
      <w:r w:rsidRPr="00A3623D">
        <w:rPr>
          <w:rFonts w:asciiTheme="majorHAnsi" w:hAnsiTheme="majorHAnsi"/>
          <w:b/>
        </w:rPr>
        <w:t xml:space="preserve">AVISO DE LICITAÇÃO PREGÃO ELETRÔNICO Nº 402/2020 - UASG 393010 Nº Processo: 50600.023694/2020. </w:t>
      </w:r>
    </w:p>
    <w:p w14:paraId="0F6ECEE3" w14:textId="2FFCAF54" w:rsidR="007C0614" w:rsidRDefault="007C0614" w:rsidP="002308D2">
      <w:pPr>
        <w:autoSpaceDE w:val="0"/>
        <w:autoSpaceDN w:val="0"/>
        <w:adjustRightInd w:val="0"/>
        <w:jc w:val="both"/>
        <w:rPr>
          <w:rFonts w:asciiTheme="majorHAnsi" w:hAnsiTheme="majorHAnsi"/>
        </w:rPr>
      </w:pPr>
      <w:r w:rsidRPr="003E0932">
        <w:rPr>
          <w:rFonts w:asciiTheme="majorHAnsi" w:hAnsiTheme="majorHAnsi"/>
        </w:rPr>
        <w:t xml:space="preserve">Objeto: Contratação de empresa especializada para a execução de obras e serviços do Programa de Manutenção e Reabilitação de Estruturas de 63 OAEs, divididas em 02 lotes, localizada nas Rodovias Federais BR-060/MS, BR-158/MS, BR-262/MS, BR-267/MS, BR-359/MS e BR-463/MS no âmbito do PROARTE. Total de Itens Licitados: 2. Edital: 19/11/2020 das 08h00 às 11h30 e das 13h00 às 17h00. Endereço: Rua Antonio Maria Coelho, 3099, Jardim Dos Estados - Campo Grande/MS ou https://www.gov.br/compras/edital/393010-5-00402-2020. Entrega das Propostas: a partir de 19/11/2020 às 08h00 no site www.gov.br/compras. Abertura das Propostas: 02/12/2020 às 10h00 no site www.gov.br/compras. Informações Gerais: EDITAL: </w:t>
      </w:r>
      <w:hyperlink r:id="rId31" w:history="1">
        <w:r w:rsidR="00A3623D" w:rsidRPr="007D6F07">
          <w:rPr>
            <w:rStyle w:val="Hyperlink"/>
            <w:rFonts w:asciiTheme="majorHAnsi" w:hAnsiTheme="majorHAnsi"/>
          </w:rPr>
          <w:t>http://www1.dnit.gov.br/editais/consulta/editais2.asp</w:t>
        </w:r>
      </w:hyperlink>
      <w:r w:rsidR="00A3623D">
        <w:rPr>
          <w:rFonts w:asciiTheme="majorHAnsi" w:hAnsiTheme="majorHAnsi"/>
        </w:rPr>
        <w:t xml:space="preserve"> - </w:t>
      </w:r>
      <w:r w:rsidRPr="003E0932">
        <w:rPr>
          <w:rFonts w:asciiTheme="majorHAnsi" w:hAnsiTheme="majorHAnsi"/>
        </w:rPr>
        <w:t xml:space="preserve">ESCLARECIMENTOS: </w:t>
      </w:r>
      <w:hyperlink r:id="rId32" w:history="1">
        <w:r w:rsidR="00A3623D" w:rsidRPr="007D6F07">
          <w:rPr>
            <w:rStyle w:val="Hyperlink"/>
            <w:rFonts w:asciiTheme="majorHAnsi" w:hAnsiTheme="majorHAnsi"/>
          </w:rPr>
          <w:t>scl.ms@dnit.gov.br</w:t>
        </w:r>
      </w:hyperlink>
      <w:r w:rsidRPr="003E0932">
        <w:rPr>
          <w:rFonts w:asciiTheme="majorHAnsi" w:hAnsiTheme="majorHAnsi"/>
        </w:rPr>
        <w:t>.</w:t>
      </w:r>
      <w:r w:rsidR="00A3623D">
        <w:rPr>
          <w:rFonts w:asciiTheme="majorHAnsi" w:hAnsiTheme="majorHAnsi"/>
        </w:rPr>
        <w:t xml:space="preserve"> </w:t>
      </w:r>
    </w:p>
    <w:p w14:paraId="290381F4" w14:textId="77777777" w:rsidR="007C0614" w:rsidRDefault="007C0614" w:rsidP="002308D2">
      <w:pPr>
        <w:autoSpaceDE w:val="0"/>
        <w:autoSpaceDN w:val="0"/>
        <w:adjustRightInd w:val="0"/>
        <w:jc w:val="both"/>
        <w:rPr>
          <w:rFonts w:asciiTheme="majorHAnsi" w:hAnsiTheme="majorHAnsi"/>
        </w:rPr>
      </w:pPr>
    </w:p>
    <w:p w14:paraId="661D2720" w14:textId="77777777" w:rsidR="00315044" w:rsidRDefault="00315044" w:rsidP="002308D2">
      <w:pPr>
        <w:autoSpaceDE w:val="0"/>
        <w:autoSpaceDN w:val="0"/>
        <w:adjustRightInd w:val="0"/>
        <w:jc w:val="both"/>
        <w:rPr>
          <w:rFonts w:asciiTheme="majorHAnsi" w:hAnsiTheme="majorHAnsi"/>
        </w:rPr>
      </w:pPr>
    </w:p>
    <w:p w14:paraId="4343E434" w14:textId="2353B623" w:rsidR="00D76DED" w:rsidRPr="00D76DED" w:rsidRDefault="00D76DED" w:rsidP="002308D2">
      <w:pPr>
        <w:autoSpaceDE w:val="0"/>
        <w:autoSpaceDN w:val="0"/>
        <w:adjustRightInd w:val="0"/>
        <w:jc w:val="both"/>
        <w:rPr>
          <w:rFonts w:asciiTheme="majorHAnsi" w:hAnsiTheme="majorHAnsi"/>
          <w:b/>
        </w:rPr>
      </w:pPr>
      <w:r w:rsidRPr="00D76DED">
        <w:rPr>
          <w:rFonts w:asciiTheme="majorHAnsi" w:hAnsiTheme="majorHAnsi"/>
          <w:b/>
        </w:rPr>
        <w:t xml:space="preserve">SUPERINTENDÊNCIA REGIONAL NO RIO GRANDE DO NORTE AVISO DE LICITAÇÃO PREGÃO ELETRÔNICO Nº 466/2020 - UASG 393021 Nº PROCESSO: 50614001146202084. </w:t>
      </w:r>
    </w:p>
    <w:p w14:paraId="2CDA71A0" w14:textId="1E968159" w:rsidR="00D47AFA" w:rsidRDefault="00D47AFA" w:rsidP="002308D2">
      <w:pPr>
        <w:autoSpaceDE w:val="0"/>
        <w:autoSpaceDN w:val="0"/>
        <w:adjustRightInd w:val="0"/>
        <w:jc w:val="both"/>
        <w:rPr>
          <w:rFonts w:asciiTheme="majorHAnsi" w:hAnsiTheme="majorHAnsi"/>
        </w:rPr>
      </w:pPr>
      <w:r w:rsidRPr="003E0932">
        <w:rPr>
          <w:rFonts w:asciiTheme="majorHAnsi" w:hAnsiTheme="majorHAnsi"/>
        </w:rPr>
        <w:t>Objeto: Execução dos serviços de manutenção de 23 Obras de Arte Especiais localizadas nas rodovias BR-101/RN; BR-110/RN; BR-226/RN; BR304/RN; BR-405/RN; BR-406/RN e BR-427/RN, no âmbito do PROARTE. Total de Itens Licitados: 1. Edital: 19/11/2020 das 08h00 às 12h00 e das 13h00 às 17h00. Endereço: Av. Bernardo Vieira 3656, Lagoa Nova - Natal/RN ou https://www.gov.br/compras/edital/393021-5-00466-2020. Entrega das Propostas: a partir de 19/11/2020 às 08</w:t>
      </w:r>
      <w:r w:rsidR="00D76DED">
        <w:rPr>
          <w:rFonts w:asciiTheme="majorHAnsi" w:hAnsiTheme="majorHAnsi"/>
        </w:rPr>
        <w:t xml:space="preserve">h00 no site </w:t>
      </w:r>
      <w:hyperlink r:id="rId33" w:history="1">
        <w:r w:rsidR="00D76DED" w:rsidRPr="007D6F07">
          <w:rPr>
            <w:rStyle w:val="Hyperlink"/>
            <w:rFonts w:asciiTheme="majorHAnsi" w:hAnsiTheme="majorHAnsi"/>
          </w:rPr>
          <w:t>www.gov.br/compras</w:t>
        </w:r>
      </w:hyperlink>
      <w:r w:rsidR="00D76DED">
        <w:rPr>
          <w:rFonts w:asciiTheme="majorHAnsi" w:hAnsiTheme="majorHAnsi"/>
        </w:rPr>
        <w:t xml:space="preserve">. </w:t>
      </w:r>
      <w:r w:rsidRPr="003E0932">
        <w:rPr>
          <w:rFonts w:asciiTheme="majorHAnsi" w:hAnsiTheme="majorHAnsi"/>
        </w:rPr>
        <w:t>Abertura das Propostas: 07/12/2020 às 10</w:t>
      </w:r>
      <w:r w:rsidR="00D76DED">
        <w:rPr>
          <w:rFonts w:asciiTheme="majorHAnsi" w:hAnsiTheme="majorHAnsi"/>
        </w:rPr>
        <w:t xml:space="preserve">h00 no site </w:t>
      </w:r>
      <w:hyperlink r:id="rId34" w:history="1">
        <w:r w:rsidR="00D76DED" w:rsidRPr="007D6F07">
          <w:rPr>
            <w:rStyle w:val="Hyperlink"/>
            <w:rFonts w:asciiTheme="majorHAnsi" w:hAnsiTheme="majorHAnsi"/>
          </w:rPr>
          <w:t>www.gov.br/compras</w:t>
        </w:r>
      </w:hyperlink>
      <w:r w:rsidR="00D76DED">
        <w:rPr>
          <w:rFonts w:asciiTheme="majorHAnsi" w:hAnsiTheme="majorHAnsi"/>
        </w:rPr>
        <w:t xml:space="preserve">. </w:t>
      </w:r>
      <w:r w:rsidRPr="003E0932">
        <w:rPr>
          <w:rFonts w:asciiTheme="majorHAnsi" w:hAnsiTheme="majorHAnsi"/>
        </w:rPr>
        <w:t xml:space="preserve">Informações Gerais: Consulta pública ao processo no sistema SEI: </w:t>
      </w:r>
      <w:hyperlink r:id="rId35" w:history="1">
        <w:r w:rsidR="00D76DED" w:rsidRPr="007D6F07">
          <w:rPr>
            <w:rStyle w:val="Hyperlink"/>
            <w:rFonts w:asciiTheme="majorHAnsi" w:hAnsiTheme="majorHAnsi"/>
          </w:rPr>
          <w:t>http://sempapel.dnit.gov.br/menu-de-navegacao/consulta-processual</w:t>
        </w:r>
      </w:hyperlink>
      <w:r w:rsidR="00D76DED">
        <w:rPr>
          <w:rFonts w:asciiTheme="majorHAnsi" w:hAnsiTheme="majorHAnsi"/>
        </w:rPr>
        <w:t xml:space="preserve">. </w:t>
      </w:r>
    </w:p>
    <w:p w14:paraId="5345D3A0" w14:textId="77777777" w:rsidR="00D47AFA" w:rsidRDefault="00D47AFA" w:rsidP="002308D2">
      <w:pPr>
        <w:autoSpaceDE w:val="0"/>
        <w:autoSpaceDN w:val="0"/>
        <w:adjustRightInd w:val="0"/>
        <w:jc w:val="both"/>
        <w:rPr>
          <w:rFonts w:asciiTheme="majorHAnsi" w:hAnsiTheme="majorHAnsi"/>
        </w:rPr>
      </w:pPr>
    </w:p>
    <w:p w14:paraId="38D48C6C" w14:textId="77777777" w:rsidR="00D47AFA" w:rsidRDefault="00D47AFA" w:rsidP="002308D2">
      <w:pPr>
        <w:autoSpaceDE w:val="0"/>
        <w:autoSpaceDN w:val="0"/>
        <w:adjustRightInd w:val="0"/>
        <w:jc w:val="both"/>
        <w:rPr>
          <w:rFonts w:asciiTheme="majorHAnsi" w:hAnsiTheme="majorHAnsi"/>
        </w:rPr>
      </w:pPr>
    </w:p>
    <w:p w14:paraId="6614B121" w14:textId="21433EFC" w:rsidR="007C2015" w:rsidRDefault="007C2015" w:rsidP="002308D2">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C2015">
        <w:rPr>
          <w:rFonts w:asciiTheme="majorHAnsi" w:hAnsiTheme="majorHAnsi"/>
          <w:b/>
        </w:rPr>
        <w:t>ESTADO DA BA- PREFEITURA MUNICIPAL DE TEIXEIRA DE FREITAS AVISO DE LICITAÇÃO CONCORRÊNCIA PÚBLICA SRP Nº 3/2020</w:t>
      </w:r>
      <w:r w:rsidRPr="003E0932">
        <w:rPr>
          <w:rFonts w:asciiTheme="majorHAnsi" w:hAnsiTheme="majorHAnsi"/>
        </w:rPr>
        <w:t xml:space="preserve"> </w:t>
      </w:r>
    </w:p>
    <w:p w14:paraId="6F0D1DC1" w14:textId="22F4CC9B" w:rsidR="00F901B3" w:rsidRPr="0032402D" w:rsidRDefault="00F901B3" w:rsidP="002308D2">
      <w:pPr>
        <w:autoSpaceDE w:val="0"/>
        <w:autoSpaceDN w:val="0"/>
        <w:adjustRightInd w:val="0"/>
        <w:jc w:val="both"/>
        <w:rPr>
          <w:rFonts w:asciiTheme="majorHAnsi" w:hAnsiTheme="majorHAnsi"/>
        </w:rPr>
      </w:pPr>
      <w:r w:rsidRPr="003E0932">
        <w:rPr>
          <w:rFonts w:asciiTheme="majorHAnsi" w:hAnsiTheme="majorHAnsi"/>
        </w:rPr>
        <w:t xml:space="preserve">Em conformidade com o disposto na Lei Federal nº 8.666/93 e suas alterações, será realizado a licitação na modalidade Concorrência Pública/Registro de Preços n°. 003/2020, sob o regime de EMPREITADA POR PREÇO GLOBAL, do tipo EXECUÇÃO INDIRETA, no dia 18/12/2020 às 09h:00 (Nove horas) - horário local, objetivando o registro de preços, destinado a futura e eventual contratação de empresa especializada, para execução de serviços de drenagem e pavimentação em Concreto Betuminoso Usinado a Quente (CBUQ), em vias públicas, neste Município . Aos interessados o Edital estará </w:t>
      </w:r>
      <w:r w:rsidR="00A3623D" w:rsidRPr="003E0932">
        <w:rPr>
          <w:rFonts w:asciiTheme="majorHAnsi" w:hAnsiTheme="majorHAnsi"/>
        </w:rPr>
        <w:t>à</w:t>
      </w:r>
      <w:r w:rsidRPr="003E0932">
        <w:rPr>
          <w:rFonts w:asciiTheme="majorHAnsi" w:hAnsiTheme="majorHAnsi"/>
        </w:rPr>
        <w:t xml:space="preserve"> disposição, junto a COPEL, situado à Rua Carlos Mostardeiro, 31 - Jardim Caraipe - Teixeira de Freitas - Bahia, das 08:00h às 12:00 hs. </w:t>
      </w:r>
      <w:r w:rsidR="00A3623D" w:rsidRPr="003E0932">
        <w:rPr>
          <w:rFonts w:asciiTheme="majorHAnsi" w:hAnsiTheme="majorHAnsi"/>
        </w:rPr>
        <w:t>E</w:t>
      </w:r>
      <w:r w:rsidRPr="003E0932">
        <w:rPr>
          <w:rFonts w:asciiTheme="majorHAnsi" w:hAnsiTheme="majorHAnsi"/>
        </w:rPr>
        <w:t xml:space="preserve"> no site </w:t>
      </w:r>
      <w:hyperlink r:id="rId36" w:history="1">
        <w:r w:rsidR="00C3177F" w:rsidRPr="007D6F07">
          <w:rPr>
            <w:rStyle w:val="Hyperlink"/>
            <w:rFonts w:asciiTheme="majorHAnsi" w:hAnsiTheme="majorHAnsi"/>
          </w:rPr>
          <w:t>HTTP://www.teixeiradefreitas.ba.gov.br</w:t>
        </w:r>
      </w:hyperlink>
      <w:r w:rsidRPr="003E0932">
        <w:rPr>
          <w:rFonts w:asciiTheme="majorHAnsi" w:hAnsiTheme="majorHAnsi"/>
        </w:rPr>
        <w:t>,</w:t>
      </w:r>
      <w:r w:rsidR="00C3177F">
        <w:rPr>
          <w:rFonts w:asciiTheme="majorHAnsi" w:hAnsiTheme="majorHAnsi"/>
        </w:rPr>
        <w:t xml:space="preserve"> </w:t>
      </w:r>
      <w:r w:rsidRPr="003E0932">
        <w:rPr>
          <w:rFonts w:asciiTheme="majorHAnsi" w:hAnsiTheme="majorHAnsi"/>
        </w:rPr>
        <w:t>"transparência", "Editais de licitação", "Editais baixar".</w:t>
      </w:r>
    </w:p>
    <w:p w14:paraId="2B032FA2" w14:textId="77777777" w:rsidR="00320DC9" w:rsidRDefault="00320DC9" w:rsidP="002308D2">
      <w:pPr>
        <w:autoSpaceDE w:val="0"/>
        <w:autoSpaceDN w:val="0"/>
        <w:adjustRightInd w:val="0"/>
        <w:jc w:val="both"/>
        <w:rPr>
          <w:rFonts w:asciiTheme="majorHAnsi" w:hAnsiTheme="majorHAnsi"/>
        </w:rPr>
      </w:pPr>
    </w:p>
    <w:p w14:paraId="1DE63194" w14:textId="77777777" w:rsidR="00D47AFA" w:rsidRDefault="00D47AFA" w:rsidP="002308D2">
      <w:pPr>
        <w:autoSpaceDE w:val="0"/>
        <w:autoSpaceDN w:val="0"/>
        <w:adjustRightInd w:val="0"/>
        <w:jc w:val="both"/>
        <w:rPr>
          <w:rFonts w:asciiTheme="majorHAnsi" w:hAnsiTheme="majorHAnsi"/>
        </w:rPr>
      </w:pPr>
    </w:p>
    <w:p w14:paraId="51AACF4F" w14:textId="77777777" w:rsidR="007C2015" w:rsidRPr="007C2015" w:rsidRDefault="00D47AFA" w:rsidP="002308D2">
      <w:pPr>
        <w:autoSpaceDE w:val="0"/>
        <w:autoSpaceDN w:val="0"/>
        <w:adjustRightInd w:val="0"/>
        <w:jc w:val="both"/>
        <w:rPr>
          <w:rFonts w:asciiTheme="majorHAnsi" w:hAnsiTheme="majorHAnsi"/>
          <w:b/>
        </w:rPr>
      </w:pPr>
      <w:r w:rsidRPr="007C2015">
        <w:rPr>
          <w:rFonts w:asciiTheme="majorHAnsi" w:hAnsiTheme="majorHAnsi"/>
          <w:b/>
        </w:rPr>
        <w:t>PREFEITURA MUNICIPAL DE MARAGOGIPE AVISO DE LICITAÇÃO CONCORRÊNCIA PÚBLICA Nº 2/2020</w:t>
      </w:r>
    </w:p>
    <w:p w14:paraId="2308C0FA" w14:textId="5D69D985" w:rsidR="00D47AFA" w:rsidRDefault="00D47AFA" w:rsidP="002308D2">
      <w:pPr>
        <w:autoSpaceDE w:val="0"/>
        <w:autoSpaceDN w:val="0"/>
        <w:adjustRightInd w:val="0"/>
        <w:jc w:val="both"/>
        <w:rPr>
          <w:rFonts w:asciiTheme="majorHAnsi" w:hAnsiTheme="majorHAnsi"/>
        </w:rPr>
      </w:pPr>
      <w:r w:rsidRPr="003E0932">
        <w:rPr>
          <w:rFonts w:asciiTheme="majorHAnsi" w:hAnsiTheme="majorHAnsi"/>
        </w:rPr>
        <w:t xml:space="preserve">O Município de Maragojipe/BA, avisa que realizará licitação, modalidade Concorrência Pública 02/2020. Tipo Menor Preço Global. Objeto: Contratação de empresa para a execução de obras e serviços de engenharia para a construção de uma escola com 12 salas de aulas, modelo FNDE neste Município. Sessão dia 21/12/2020 as 09:00h. Base Legal Lei nº8666/93. Edital disponível em: </w:t>
      </w:r>
      <w:hyperlink r:id="rId37" w:history="1">
        <w:r w:rsidR="00C3177F" w:rsidRPr="007D6F07">
          <w:rPr>
            <w:rStyle w:val="Hyperlink"/>
            <w:rFonts w:asciiTheme="majorHAnsi" w:hAnsiTheme="majorHAnsi"/>
          </w:rPr>
          <w:t>http://www.maragogipe.ba.io.org.br/transparencia/licitacoesNovo/-/-/-/2020/0/497</w:t>
        </w:r>
      </w:hyperlink>
      <w:r w:rsidR="00C3177F">
        <w:rPr>
          <w:rFonts w:asciiTheme="majorHAnsi" w:hAnsiTheme="majorHAnsi"/>
        </w:rPr>
        <w:t xml:space="preserve">. </w:t>
      </w:r>
    </w:p>
    <w:p w14:paraId="6F24B011" w14:textId="77777777" w:rsidR="00BC4FAA" w:rsidRDefault="00BC4FAA" w:rsidP="002308D2">
      <w:pPr>
        <w:autoSpaceDE w:val="0"/>
        <w:autoSpaceDN w:val="0"/>
        <w:adjustRightInd w:val="0"/>
        <w:jc w:val="both"/>
        <w:rPr>
          <w:rFonts w:asciiTheme="majorHAnsi" w:hAnsiTheme="majorHAnsi"/>
        </w:rPr>
      </w:pPr>
    </w:p>
    <w:p w14:paraId="17D58589" w14:textId="77777777" w:rsidR="007C0614" w:rsidRDefault="007C0614" w:rsidP="002308D2">
      <w:pPr>
        <w:autoSpaceDE w:val="0"/>
        <w:autoSpaceDN w:val="0"/>
        <w:adjustRightInd w:val="0"/>
        <w:jc w:val="both"/>
        <w:rPr>
          <w:rFonts w:asciiTheme="majorHAnsi" w:hAnsiTheme="majorHAnsi"/>
        </w:rPr>
      </w:pPr>
    </w:p>
    <w:p w14:paraId="640C8BEF" w14:textId="04E5E627" w:rsidR="007C2015" w:rsidRDefault="007C2015" w:rsidP="002308D2">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C2015">
        <w:rPr>
          <w:rFonts w:asciiTheme="majorHAnsi" w:hAnsiTheme="majorHAnsi"/>
          <w:b/>
        </w:rPr>
        <w:t>ESTADO DE SP – PREFEITURA MUNICIPAL DE BAURU AVISO DE LICITAÇÃO CONCORRÊNCIA PÚBLICA Nº 17/2020 EDITAL N.º 433/20</w:t>
      </w:r>
      <w:r w:rsidR="00521D16">
        <w:rPr>
          <w:rFonts w:asciiTheme="majorHAnsi" w:hAnsiTheme="majorHAnsi"/>
          <w:b/>
        </w:rPr>
        <w:t xml:space="preserve">20 - PROCESSO N.º 51.362/2020 - </w:t>
      </w:r>
      <w:r w:rsidRPr="007C2015">
        <w:rPr>
          <w:rFonts w:asciiTheme="majorHAnsi" w:hAnsiTheme="majorHAnsi"/>
          <w:b/>
        </w:rPr>
        <w:t>REGIME DE EMPREITADA POR PREÇO GLOBAL - TIPO MENOR PREÇO GLOBAL POR LOTE</w:t>
      </w:r>
      <w:r w:rsidRPr="003E0932">
        <w:rPr>
          <w:rFonts w:asciiTheme="majorHAnsi" w:hAnsiTheme="majorHAnsi"/>
        </w:rPr>
        <w:t xml:space="preserve"> </w:t>
      </w:r>
    </w:p>
    <w:p w14:paraId="29CB12E0" w14:textId="7A46E3DE" w:rsidR="00D47AFA" w:rsidRDefault="00D47AFA" w:rsidP="002308D2">
      <w:pPr>
        <w:autoSpaceDE w:val="0"/>
        <w:autoSpaceDN w:val="0"/>
        <w:adjustRightInd w:val="0"/>
        <w:jc w:val="both"/>
        <w:rPr>
          <w:rFonts w:asciiTheme="majorHAnsi" w:hAnsiTheme="majorHAnsi"/>
        </w:rPr>
      </w:pPr>
      <w:r w:rsidRPr="003E0932">
        <w:rPr>
          <w:rFonts w:asciiTheme="majorHAnsi" w:hAnsiTheme="majorHAnsi"/>
        </w:rPr>
        <w:t xml:space="preserve">Objeto: CONTRATAÇÃO DE SERVIÇOS DE ENGENHARIA PARA EXECUÇÃO, SOB REGIME DE EXECUÇÃO INDIRETA DE 12.600,28 M² DE PAVIMENTAÇÃO ASFÁLTICA, 3.715,71 M² DE PAVIMENTO ASFÁLTICO TIPO BINDER, 1.853,23 METROS DE GUIAS E SARJETAS EXTRUSADAS, 2.229,00 M² DE CALÇADAS E INSTALAÇÃO DE 816 METROS DE TACHAS E TACHÕES PARA SINALIZAÇÃO HORIZONTAL NA AVENIDA PEDRO DE TOLEDO EM BAURU, COM O FORNECIMENTO DE MATERIAIS, MÃO DE OBRA, EQUIPAMENTOS E TUDO O MAIS QUE SE FIZER BOM E NECESSÁRIO PARA A EXECUÇÃO DOS SERVIÇOS EM CONFORMIDADE COM AS ESPECIFICAÇÕES E NORMAS OFERECIDAS PELA SECRETARIA MUNICIPAL DE OBRAS, PERTENCENTE AO CONVÊNIO FIRMADO COM A SECRETARIA DE DESENVOVIMENTO REGIONAL - SUBSECRETARIA DE CONVÊNIO COM MUNICÍPIOS E ENTIDADES NÃO GOVERNAMENTAIS - CONTRATO DE REPASSE Nº 356/2020 -Interessado: Secretaria Municipal de Obras. Para ser admitida ao presente Concorrência, deverá o interessado entregar na Secretaria da Administração/Divisão de Licitações, sito na Praça das Cerejeiras, 1-59, 2º andar, Vila Noemy - CEP. 17014-500, até o horário da sessão, que será às 09hs do dia 23/12/2020, os envelopes a que se refere o item VIII do Edital. Informações e o edital poderão ser obtidos até o dia 22/12/2020 no endereço acima ou pelo site </w:t>
      </w:r>
      <w:hyperlink r:id="rId38" w:history="1">
        <w:r w:rsidR="003E0932" w:rsidRPr="007D6F07">
          <w:rPr>
            <w:rStyle w:val="Hyperlink"/>
            <w:rFonts w:asciiTheme="majorHAnsi" w:hAnsiTheme="majorHAnsi"/>
          </w:rPr>
          <w:t>www.bauru.sp.gov.br</w:t>
        </w:r>
      </w:hyperlink>
      <w:r w:rsidRPr="003E0932">
        <w:rPr>
          <w:rFonts w:asciiTheme="majorHAnsi" w:hAnsiTheme="majorHAnsi"/>
        </w:rPr>
        <w:t>,</w:t>
      </w:r>
      <w:r w:rsidR="003E0932">
        <w:rPr>
          <w:rFonts w:asciiTheme="majorHAnsi" w:hAnsiTheme="majorHAnsi"/>
        </w:rPr>
        <w:t xml:space="preserve"> </w:t>
      </w:r>
      <w:r w:rsidRPr="003E0932">
        <w:rPr>
          <w:rFonts w:asciiTheme="majorHAnsi" w:hAnsiTheme="majorHAnsi"/>
        </w:rPr>
        <w:t>a partir da primeira publicação do presente.</w:t>
      </w:r>
    </w:p>
    <w:p w14:paraId="58DBC940" w14:textId="77777777" w:rsidR="00D47AFA" w:rsidRDefault="00D47AFA" w:rsidP="002308D2">
      <w:pPr>
        <w:autoSpaceDE w:val="0"/>
        <w:autoSpaceDN w:val="0"/>
        <w:adjustRightInd w:val="0"/>
        <w:jc w:val="both"/>
        <w:rPr>
          <w:rFonts w:asciiTheme="majorHAnsi" w:hAnsiTheme="majorHAnsi"/>
        </w:rPr>
      </w:pPr>
    </w:p>
    <w:p w14:paraId="21602658" w14:textId="77777777" w:rsidR="00D47AFA" w:rsidRDefault="00D47AFA" w:rsidP="002308D2">
      <w:pPr>
        <w:autoSpaceDE w:val="0"/>
        <w:autoSpaceDN w:val="0"/>
        <w:adjustRightInd w:val="0"/>
        <w:jc w:val="both"/>
        <w:rPr>
          <w:rFonts w:asciiTheme="majorHAnsi" w:hAnsiTheme="majorHAnsi"/>
        </w:rPr>
      </w:pPr>
    </w:p>
    <w:p w14:paraId="3B208993" w14:textId="63E314FA" w:rsidR="007C2015" w:rsidRPr="007C2015" w:rsidRDefault="007C0614" w:rsidP="002308D2">
      <w:pPr>
        <w:autoSpaceDE w:val="0"/>
        <w:autoSpaceDN w:val="0"/>
        <w:adjustRightInd w:val="0"/>
        <w:jc w:val="both"/>
        <w:rPr>
          <w:rFonts w:asciiTheme="majorHAnsi" w:hAnsiTheme="majorHAnsi"/>
          <w:b/>
        </w:rPr>
      </w:pPr>
      <w:r w:rsidRPr="007C2015">
        <w:rPr>
          <w:rFonts w:asciiTheme="majorHAnsi" w:hAnsiTheme="majorHAnsi"/>
          <w:b/>
        </w:rPr>
        <w:t>PREFEITURA MUNICIPAL DE RIBEIRÃO PRETO SECRETARIA M</w:t>
      </w:r>
      <w:r w:rsidR="00A3623D" w:rsidRPr="007C2015">
        <w:rPr>
          <w:rFonts w:asciiTheme="majorHAnsi" w:hAnsiTheme="majorHAnsi"/>
          <w:b/>
        </w:rPr>
        <w:t xml:space="preserve">UNICIPAL DE ADMINISTRAÇÃO - AVISO DE LICITAÇÃO CONCORRÊNCIA Nº 16/2020 PROCESSO DE COMPRAS Nº 791/2020 </w:t>
      </w:r>
    </w:p>
    <w:p w14:paraId="75709ADA" w14:textId="6A4AB18E" w:rsidR="007C0614" w:rsidRPr="0032402D" w:rsidRDefault="007C0614" w:rsidP="002308D2">
      <w:pPr>
        <w:autoSpaceDE w:val="0"/>
        <w:autoSpaceDN w:val="0"/>
        <w:adjustRightInd w:val="0"/>
        <w:jc w:val="both"/>
        <w:rPr>
          <w:rFonts w:asciiTheme="majorHAnsi" w:hAnsiTheme="majorHAnsi"/>
        </w:rPr>
      </w:pPr>
      <w:r w:rsidRPr="003E0932">
        <w:rPr>
          <w:rFonts w:asciiTheme="majorHAnsi" w:hAnsiTheme="majorHAnsi"/>
        </w:rPr>
        <w:t xml:space="preserve">OBJETO: Contratação de empresa especializada para construção do Restaurante Popular Bom Prato - Unidade II - Ribeirão/HC, conforme descrito em edital e anexos. Valor Estimado Total: R$ 4.621.600,93 (quatro milhões e seiscentos e vinte e um mil, seiscentos reais e noventa e três centavos). Prazo limite para entrega dos envelopes: dia 21/12/2020 às 08:30 horas. ABERTURA: dia 21/12/2020 às 09:00 horas. Local e horário para retirada do Edital: Departamento de Materiais e Licitações - Divisão de Compras - Rua Jacira n° 50, das 8h às 17h (a custo zero - gratuito) ou (na íntegra) através do site </w:t>
      </w:r>
      <w:hyperlink r:id="rId39" w:history="1">
        <w:r w:rsidR="003E0932" w:rsidRPr="007D6F07">
          <w:rPr>
            <w:rStyle w:val="Hyperlink"/>
            <w:rFonts w:asciiTheme="majorHAnsi" w:hAnsiTheme="majorHAnsi"/>
          </w:rPr>
          <w:t>www.ribeiraopreto.sp.gov.br</w:t>
        </w:r>
      </w:hyperlink>
      <w:r w:rsidRPr="003E0932">
        <w:rPr>
          <w:rFonts w:asciiTheme="majorHAnsi" w:hAnsiTheme="majorHAnsi"/>
        </w:rPr>
        <w:t>.</w:t>
      </w:r>
      <w:r w:rsidR="003E0932">
        <w:rPr>
          <w:rFonts w:asciiTheme="majorHAnsi" w:hAnsiTheme="majorHAnsi"/>
        </w:rPr>
        <w:t xml:space="preserve"> </w:t>
      </w:r>
    </w:p>
    <w:p w14:paraId="34471618" w14:textId="77777777" w:rsidR="00320DC9" w:rsidRDefault="00320DC9" w:rsidP="002308D2">
      <w:pPr>
        <w:autoSpaceDE w:val="0"/>
        <w:autoSpaceDN w:val="0"/>
        <w:adjustRightInd w:val="0"/>
        <w:jc w:val="both"/>
        <w:rPr>
          <w:rFonts w:asciiTheme="majorHAnsi" w:hAnsiTheme="majorHAnsi"/>
        </w:rPr>
      </w:pPr>
    </w:p>
    <w:p w14:paraId="2DF9C866" w14:textId="77777777" w:rsidR="007C0614" w:rsidRDefault="007C0614" w:rsidP="002308D2">
      <w:pPr>
        <w:autoSpaceDE w:val="0"/>
        <w:autoSpaceDN w:val="0"/>
        <w:adjustRightInd w:val="0"/>
        <w:jc w:val="both"/>
        <w:rPr>
          <w:rFonts w:asciiTheme="majorHAnsi" w:hAnsiTheme="majorHAnsi"/>
        </w:rPr>
      </w:pPr>
    </w:p>
    <w:p w14:paraId="4E8A76AB" w14:textId="6F9B2CE3" w:rsidR="007C2015" w:rsidRPr="007C2015" w:rsidRDefault="007C0614" w:rsidP="002308D2">
      <w:pPr>
        <w:autoSpaceDE w:val="0"/>
        <w:autoSpaceDN w:val="0"/>
        <w:adjustRightInd w:val="0"/>
        <w:jc w:val="both"/>
        <w:rPr>
          <w:rFonts w:asciiTheme="majorHAnsi" w:hAnsiTheme="majorHAnsi"/>
          <w:b/>
        </w:rPr>
      </w:pPr>
      <w:r w:rsidRPr="007C2015">
        <w:rPr>
          <w:rFonts w:asciiTheme="majorHAnsi" w:hAnsiTheme="majorHAnsi"/>
          <w:b/>
        </w:rPr>
        <w:t xml:space="preserve">PREFEITURA MUNICIPAL DE SÃO VICENTE - COMISSÃO MUNICIPAL DE LICITAÇÕES - CONCORRÊNCIA PÚBLICA Nº 13/2020- PROCESSO ADMINISTRATIVO Nº 43.068/2020 </w:t>
      </w:r>
    </w:p>
    <w:p w14:paraId="210E9E4E" w14:textId="30F74F0B" w:rsidR="007C0614" w:rsidRDefault="007C0614" w:rsidP="002308D2">
      <w:pPr>
        <w:autoSpaceDE w:val="0"/>
        <w:autoSpaceDN w:val="0"/>
        <w:adjustRightInd w:val="0"/>
        <w:jc w:val="both"/>
        <w:rPr>
          <w:rFonts w:asciiTheme="majorHAnsi" w:hAnsiTheme="majorHAnsi"/>
        </w:rPr>
      </w:pPr>
      <w:r w:rsidRPr="003E0932">
        <w:rPr>
          <w:rFonts w:asciiTheme="majorHAnsi" w:hAnsiTheme="majorHAnsi"/>
        </w:rPr>
        <w:t xml:space="preserve">OBJETO: Execução de obras de reforço estrutural da ponte A Tribuna (Barreiros), Proc. 17024/2020, para atendimento da fase 2 das obras do Contrato de Repasse n° 896250/2019- MDR/CAIXA. ABERTURA: DIA 18/12/2020 AS 10:00 HORAS, na sala do Departamento de Compras e Licitações, localizada no Paço Municipal, à Rua Frei Gaspar, 384, 1º andar - sala 25, São Vicente/SP. Edital completo poderá ser retirado gratuitamente no site da Prefeitura Municipal de São Vicente, através da página </w:t>
      </w:r>
      <w:hyperlink r:id="rId40" w:history="1">
        <w:r w:rsidR="003E0932" w:rsidRPr="007D6F07">
          <w:rPr>
            <w:rStyle w:val="Hyperlink"/>
            <w:rFonts w:asciiTheme="majorHAnsi" w:hAnsiTheme="majorHAnsi"/>
          </w:rPr>
          <w:t>www.saovicente.sp.gov.br/servicos-licitacoes</w:t>
        </w:r>
      </w:hyperlink>
      <w:r w:rsidRPr="003E0932">
        <w:rPr>
          <w:rFonts w:asciiTheme="majorHAnsi" w:hAnsiTheme="majorHAnsi"/>
        </w:rPr>
        <w:t>.</w:t>
      </w:r>
      <w:r w:rsidR="003E0932">
        <w:rPr>
          <w:rFonts w:asciiTheme="majorHAnsi" w:hAnsiTheme="majorHAnsi"/>
        </w:rPr>
        <w:t xml:space="preserve"> </w:t>
      </w:r>
    </w:p>
    <w:p w14:paraId="48DBCF0E" w14:textId="77777777" w:rsidR="007C0614" w:rsidRDefault="007C0614" w:rsidP="002308D2">
      <w:pPr>
        <w:autoSpaceDE w:val="0"/>
        <w:autoSpaceDN w:val="0"/>
        <w:adjustRightInd w:val="0"/>
        <w:jc w:val="both"/>
        <w:rPr>
          <w:rFonts w:asciiTheme="majorHAnsi" w:hAnsiTheme="majorHAnsi"/>
        </w:rPr>
      </w:pPr>
    </w:p>
    <w:p w14:paraId="33A3392F" w14:textId="77777777" w:rsidR="007C0614" w:rsidRDefault="007C0614" w:rsidP="002308D2">
      <w:pPr>
        <w:autoSpaceDE w:val="0"/>
        <w:autoSpaceDN w:val="0"/>
        <w:adjustRightInd w:val="0"/>
        <w:jc w:val="both"/>
        <w:rPr>
          <w:rFonts w:asciiTheme="majorHAnsi" w:hAnsiTheme="majorHAnsi"/>
        </w:rPr>
      </w:pPr>
    </w:p>
    <w:sectPr w:rsidR="007C0614" w:rsidSect="001042F4">
      <w:headerReference w:type="default" r:id="rId41"/>
      <w:footerReference w:type="default" r:id="rId4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D46118" w:rsidRDefault="00D46118">
      <w:r>
        <w:separator/>
      </w:r>
    </w:p>
  </w:endnote>
  <w:endnote w:type="continuationSeparator" w:id="0">
    <w:p w14:paraId="080E3710" w14:textId="77777777" w:rsidR="00D46118" w:rsidRDefault="00D46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D46118" w:rsidRDefault="00D46118"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D46118" w:rsidRDefault="00D46118"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D46118" w:rsidRPr="001042F4" w:rsidRDefault="00D46118"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46118" w14:paraId="4FD8F442" w14:textId="77777777" w:rsidTr="001042F4">
      <w:tc>
        <w:tcPr>
          <w:tcW w:w="2977" w:type="dxa"/>
          <w:shd w:val="clear" w:color="auto" w:fill="F2F2F2" w:themeFill="background1" w:themeFillShade="F2"/>
          <w:vAlign w:val="center"/>
        </w:tcPr>
        <w:p w14:paraId="03D66DED" w14:textId="77777777" w:rsidR="00D46118" w:rsidRDefault="00D46118" w:rsidP="001042F4">
          <w:pPr>
            <w:jc w:val="center"/>
            <w:rPr>
              <w:rFonts w:ascii="Arial" w:hAnsi="Arial" w:cs="Arial"/>
              <w:sz w:val="16"/>
            </w:rPr>
          </w:pPr>
        </w:p>
      </w:tc>
      <w:tc>
        <w:tcPr>
          <w:tcW w:w="1418" w:type="dxa"/>
          <w:shd w:val="clear" w:color="auto" w:fill="F2F2F2" w:themeFill="background1" w:themeFillShade="F2"/>
        </w:tcPr>
        <w:p w14:paraId="5443DEF5" w14:textId="77777777" w:rsidR="00D46118" w:rsidRPr="001042F4" w:rsidRDefault="00D46118"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D46118" w:rsidRDefault="00D4611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D46118" w:rsidRDefault="00D46118" w:rsidP="001042F4">
          <w:pPr>
            <w:jc w:val="center"/>
            <w:rPr>
              <w:rFonts w:ascii="Arial" w:hAnsi="Arial" w:cs="Arial"/>
              <w:noProof/>
              <w:sz w:val="16"/>
            </w:rPr>
          </w:pPr>
        </w:p>
      </w:tc>
    </w:tr>
  </w:tbl>
  <w:p w14:paraId="511F57B3" w14:textId="77777777" w:rsidR="00D46118" w:rsidRPr="18102E9A" w:rsidRDefault="00D4611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D46118" w:rsidRDefault="00D46118">
      <w:r>
        <w:separator/>
      </w:r>
    </w:p>
  </w:footnote>
  <w:footnote w:type="continuationSeparator" w:id="0">
    <w:p w14:paraId="31022746" w14:textId="77777777" w:rsidR="00D46118" w:rsidRDefault="00D461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D46118" w:rsidRDefault="00D46118"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367C47A" w:rsidR="00D46118" w:rsidRPr="20774586" w:rsidRDefault="00DA1C99" w:rsidP="00BF7B19">
                          <w:pPr>
                            <w:jc w:val="center"/>
                            <w:rPr>
                              <w:rFonts w:ascii="Arial" w:hAnsi="Arial" w:cs="Arial"/>
                              <w:b/>
                              <w:color w:val="FFFFFF"/>
                              <w:sz w:val="18"/>
                              <w:szCs w:val="18"/>
                            </w:rPr>
                          </w:pPr>
                          <w:r>
                            <w:rPr>
                              <w:rFonts w:ascii="Arial" w:hAnsi="Arial" w:cs="Arial"/>
                              <w:b/>
                              <w:bCs/>
                              <w:iCs/>
                              <w:caps/>
                              <w:color w:val="FFFFFF"/>
                              <w:sz w:val="18"/>
                              <w:szCs w:val="18"/>
                            </w:rPr>
                            <w:t>19</w:t>
                          </w:r>
                          <w:r w:rsidR="00820191">
                            <w:rPr>
                              <w:rFonts w:ascii="Arial" w:hAnsi="Arial" w:cs="Arial"/>
                              <w:b/>
                              <w:bCs/>
                              <w:iCs/>
                              <w:caps/>
                              <w:color w:val="FFFFFF"/>
                              <w:sz w:val="18"/>
                              <w:szCs w:val="18"/>
                            </w:rPr>
                            <w:t>/11/2020 - Edi</w:t>
                          </w:r>
                          <w:r>
                            <w:rPr>
                              <w:rFonts w:ascii="Arial" w:hAnsi="Arial" w:cs="Arial"/>
                              <w:b/>
                              <w:bCs/>
                              <w:iCs/>
                              <w:caps/>
                              <w:color w:val="FFFFFF"/>
                              <w:sz w:val="18"/>
                              <w:szCs w:val="18"/>
                            </w:rPr>
                            <w:t>çÃo nº 192</w:t>
                          </w:r>
                          <w:r w:rsidR="00D46118">
                            <w:rPr>
                              <w:rFonts w:ascii="Arial" w:hAnsi="Arial" w:cs="Arial"/>
                              <w:b/>
                              <w:bCs/>
                              <w:iCs/>
                              <w:caps/>
                              <w:color w:val="FFFFFF"/>
                              <w:sz w:val="18"/>
                              <w:szCs w:val="18"/>
                            </w:rPr>
                            <w:t xml:space="preserve"> P</w:t>
                          </w:r>
                          <w:r w:rsidR="00D46118">
                            <w:rPr>
                              <w:rFonts w:ascii="Arial" w:hAnsi="Arial" w:cs="Arial"/>
                              <w:b/>
                              <w:bCs/>
                              <w:iCs/>
                              <w:color w:val="FFFFFF"/>
                              <w:sz w:val="18"/>
                              <w:szCs w:val="18"/>
                            </w:rPr>
                            <w:t>ÁG. 0</w:t>
                          </w:r>
                          <w:r w:rsidR="00D46118">
                            <w:rPr>
                              <w:rStyle w:val="Nmerodepgina"/>
                              <w:rFonts w:ascii="Arial" w:hAnsi="Arial" w:cs="Arial"/>
                              <w:b/>
                              <w:color w:val="FFFFFF"/>
                              <w:sz w:val="18"/>
                              <w:szCs w:val="18"/>
                            </w:rPr>
                            <w:fldChar w:fldCharType="begin"/>
                          </w:r>
                          <w:r w:rsidR="00D46118">
                            <w:rPr>
                              <w:rStyle w:val="Nmerodepgina"/>
                              <w:rFonts w:ascii="Arial" w:hAnsi="Arial" w:cs="Arial"/>
                              <w:b/>
                              <w:color w:val="FFFFFF"/>
                              <w:sz w:val="18"/>
                              <w:szCs w:val="18"/>
                            </w:rPr>
                            <w:instrText xml:space="preserve"> PAGE </w:instrText>
                          </w:r>
                          <w:r w:rsidR="00D46118">
                            <w:rPr>
                              <w:rStyle w:val="Nmerodepgina"/>
                              <w:rFonts w:ascii="Arial" w:hAnsi="Arial" w:cs="Arial"/>
                              <w:b/>
                              <w:color w:val="FFFFFF"/>
                              <w:sz w:val="18"/>
                              <w:szCs w:val="18"/>
                            </w:rPr>
                            <w:fldChar w:fldCharType="separate"/>
                          </w:r>
                          <w:r w:rsidR="007E4BD1">
                            <w:rPr>
                              <w:rStyle w:val="Nmerodepgina"/>
                              <w:rFonts w:ascii="Arial" w:hAnsi="Arial" w:cs="Arial"/>
                              <w:b/>
                              <w:noProof/>
                              <w:color w:val="FFFFFF"/>
                              <w:sz w:val="18"/>
                              <w:szCs w:val="18"/>
                            </w:rPr>
                            <w:t>8</w:t>
                          </w:r>
                          <w:r w:rsidR="00D46118">
                            <w:rPr>
                              <w:rStyle w:val="Nmerodepgina"/>
                              <w:rFonts w:ascii="Arial" w:hAnsi="Arial" w:cs="Arial"/>
                              <w:b/>
                              <w:color w:val="FFFFFF"/>
                              <w:sz w:val="18"/>
                              <w:szCs w:val="18"/>
                            </w:rPr>
                            <w:fldChar w:fldCharType="end"/>
                          </w:r>
                          <w:r w:rsidR="00D46118">
                            <w:rPr>
                              <w:rStyle w:val="Nmerodepgina"/>
                              <w:rFonts w:ascii="Arial" w:hAnsi="Arial" w:cs="Arial"/>
                              <w:b/>
                              <w:color w:val="FFFFFF"/>
                              <w:sz w:val="18"/>
                              <w:szCs w:val="18"/>
                            </w:rPr>
                            <w:t>/</w:t>
                          </w:r>
                          <w:r w:rsidR="00B701CA">
                            <w:rPr>
                              <w:rStyle w:val="Nmerodepgina"/>
                              <w:rFonts w:ascii="Arial" w:hAnsi="Arial" w:cs="Arial"/>
                              <w:b/>
                              <w:color w:val="FFFFFF"/>
                              <w:sz w:val="18"/>
                              <w:szCs w:val="18"/>
                            </w:rPr>
                            <w:t>0</w:t>
                          </w:r>
                          <w:r>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1367C47A" w:rsidR="00D46118" w:rsidRPr="20774586" w:rsidRDefault="00DA1C99" w:rsidP="00BF7B19">
                    <w:pPr>
                      <w:jc w:val="center"/>
                      <w:rPr>
                        <w:rFonts w:ascii="Arial" w:hAnsi="Arial" w:cs="Arial"/>
                        <w:b/>
                        <w:color w:val="FFFFFF"/>
                        <w:sz w:val="18"/>
                        <w:szCs w:val="18"/>
                      </w:rPr>
                    </w:pPr>
                    <w:r>
                      <w:rPr>
                        <w:rFonts w:ascii="Arial" w:hAnsi="Arial" w:cs="Arial"/>
                        <w:b/>
                        <w:bCs/>
                        <w:iCs/>
                        <w:caps/>
                        <w:color w:val="FFFFFF"/>
                        <w:sz w:val="18"/>
                        <w:szCs w:val="18"/>
                      </w:rPr>
                      <w:t>19</w:t>
                    </w:r>
                    <w:r w:rsidR="00820191">
                      <w:rPr>
                        <w:rFonts w:ascii="Arial" w:hAnsi="Arial" w:cs="Arial"/>
                        <w:b/>
                        <w:bCs/>
                        <w:iCs/>
                        <w:caps/>
                        <w:color w:val="FFFFFF"/>
                        <w:sz w:val="18"/>
                        <w:szCs w:val="18"/>
                      </w:rPr>
                      <w:t>/11/2020 - Edi</w:t>
                    </w:r>
                    <w:r>
                      <w:rPr>
                        <w:rFonts w:ascii="Arial" w:hAnsi="Arial" w:cs="Arial"/>
                        <w:b/>
                        <w:bCs/>
                        <w:iCs/>
                        <w:caps/>
                        <w:color w:val="FFFFFF"/>
                        <w:sz w:val="18"/>
                        <w:szCs w:val="18"/>
                      </w:rPr>
                      <w:t>çÃo nº 192</w:t>
                    </w:r>
                    <w:r w:rsidR="00D46118">
                      <w:rPr>
                        <w:rFonts w:ascii="Arial" w:hAnsi="Arial" w:cs="Arial"/>
                        <w:b/>
                        <w:bCs/>
                        <w:iCs/>
                        <w:caps/>
                        <w:color w:val="FFFFFF"/>
                        <w:sz w:val="18"/>
                        <w:szCs w:val="18"/>
                      </w:rPr>
                      <w:t xml:space="preserve"> P</w:t>
                    </w:r>
                    <w:r w:rsidR="00D46118">
                      <w:rPr>
                        <w:rFonts w:ascii="Arial" w:hAnsi="Arial" w:cs="Arial"/>
                        <w:b/>
                        <w:bCs/>
                        <w:iCs/>
                        <w:color w:val="FFFFFF"/>
                        <w:sz w:val="18"/>
                        <w:szCs w:val="18"/>
                      </w:rPr>
                      <w:t>ÁG. 0</w:t>
                    </w:r>
                    <w:r w:rsidR="00D46118">
                      <w:rPr>
                        <w:rStyle w:val="Nmerodepgina"/>
                        <w:rFonts w:ascii="Arial" w:hAnsi="Arial" w:cs="Arial"/>
                        <w:b/>
                        <w:color w:val="FFFFFF"/>
                        <w:sz w:val="18"/>
                        <w:szCs w:val="18"/>
                      </w:rPr>
                      <w:fldChar w:fldCharType="begin"/>
                    </w:r>
                    <w:r w:rsidR="00D46118">
                      <w:rPr>
                        <w:rStyle w:val="Nmerodepgina"/>
                        <w:rFonts w:ascii="Arial" w:hAnsi="Arial" w:cs="Arial"/>
                        <w:b/>
                        <w:color w:val="FFFFFF"/>
                        <w:sz w:val="18"/>
                        <w:szCs w:val="18"/>
                      </w:rPr>
                      <w:instrText xml:space="preserve"> PAGE </w:instrText>
                    </w:r>
                    <w:r w:rsidR="00D46118">
                      <w:rPr>
                        <w:rStyle w:val="Nmerodepgina"/>
                        <w:rFonts w:ascii="Arial" w:hAnsi="Arial" w:cs="Arial"/>
                        <w:b/>
                        <w:color w:val="FFFFFF"/>
                        <w:sz w:val="18"/>
                        <w:szCs w:val="18"/>
                      </w:rPr>
                      <w:fldChar w:fldCharType="separate"/>
                    </w:r>
                    <w:r w:rsidR="007E4BD1">
                      <w:rPr>
                        <w:rStyle w:val="Nmerodepgina"/>
                        <w:rFonts w:ascii="Arial" w:hAnsi="Arial" w:cs="Arial"/>
                        <w:b/>
                        <w:noProof/>
                        <w:color w:val="FFFFFF"/>
                        <w:sz w:val="18"/>
                        <w:szCs w:val="18"/>
                      </w:rPr>
                      <w:t>8</w:t>
                    </w:r>
                    <w:r w:rsidR="00D46118">
                      <w:rPr>
                        <w:rStyle w:val="Nmerodepgina"/>
                        <w:rFonts w:ascii="Arial" w:hAnsi="Arial" w:cs="Arial"/>
                        <w:b/>
                        <w:color w:val="FFFFFF"/>
                        <w:sz w:val="18"/>
                        <w:szCs w:val="18"/>
                      </w:rPr>
                      <w:fldChar w:fldCharType="end"/>
                    </w:r>
                    <w:r w:rsidR="00D46118">
                      <w:rPr>
                        <w:rStyle w:val="Nmerodepgina"/>
                        <w:rFonts w:ascii="Arial" w:hAnsi="Arial" w:cs="Arial"/>
                        <w:b/>
                        <w:color w:val="FFFFFF"/>
                        <w:sz w:val="18"/>
                        <w:szCs w:val="18"/>
                      </w:rPr>
                      <w:t>/</w:t>
                    </w:r>
                    <w:r w:rsidR="00B701CA">
                      <w:rPr>
                        <w:rStyle w:val="Nmerodepgina"/>
                        <w:rFonts w:ascii="Arial" w:hAnsi="Arial" w:cs="Arial"/>
                        <w:b/>
                        <w:color w:val="FFFFFF"/>
                        <w:sz w:val="18"/>
                        <w:szCs w:val="18"/>
                      </w:rPr>
                      <w:t>0</w:t>
                    </w:r>
                    <w:r>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0"/>
  </w:num>
  <w:num w:numId="2">
    <w:abstractNumId w:val="0"/>
  </w:num>
  <w:num w:numId="3">
    <w:abstractNumId w:val="28"/>
  </w:num>
  <w:num w:numId="4">
    <w:abstractNumId w:val="23"/>
  </w:num>
  <w:num w:numId="5">
    <w:abstractNumId w:val="14"/>
  </w:num>
  <w:num w:numId="6">
    <w:abstractNumId w:val="13"/>
  </w:num>
  <w:num w:numId="7">
    <w:abstractNumId w:val="24"/>
  </w:num>
  <w:num w:numId="8">
    <w:abstractNumId w:val="21"/>
  </w:num>
  <w:num w:numId="9">
    <w:abstractNumId w:val="30"/>
  </w:num>
  <w:num w:numId="10">
    <w:abstractNumId w:val="15"/>
  </w:num>
  <w:num w:numId="11">
    <w:abstractNumId w:val="25"/>
  </w:num>
  <w:num w:numId="12">
    <w:abstractNumId w:val="20"/>
  </w:num>
  <w:num w:numId="13">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A"/>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7B1"/>
    <w:rsid w:val="00547831"/>
    <w:rsid w:val="00547903"/>
    <w:rsid w:val="00547945"/>
    <w:rsid w:val="0054796E"/>
    <w:rsid w:val="0054798A"/>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14"/>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324"/>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546"/>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8F"/>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1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2.copasa.com.br:8888/" TargetMode="External"/><Relationship Id="rId18" Type="http://schemas.openxmlformats.org/officeDocument/2006/relationships/hyperlink" Target="http://www1.dnit.gov.br/editais/consulta/resumo.asp?NUMIDEdital=8146" TargetMode="External"/><Relationship Id="rId26" Type="http://schemas.openxmlformats.org/officeDocument/2006/relationships/hyperlink" Target="http://www.santavitoria.mg.gov.br" TargetMode="External"/><Relationship Id="rId39" Type="http://schemas.openxmlformats.org/officeDocument/2006/relationships/hyperlink" Target="http://www.ribeiraopreto.sp.gov.br" TargetMode="External"/><Relationship Id="rId3" Type="http://schemas.openxmlformats.org/officeDocument/2006/relationships/styles" Target="styles.xml"/><Relationship Id="rId21" Type="http://schemas.openxmlformats.org/officeDocument/2006/relationships/hyperlink" Target="http://www.cmd.mg.gov.br" TargetMode="External"/><Relationship Id="rId34" Type="http://schemas.openxmlformats.org/officeDocument/2006/relationships/hyperlink" Target="http://www.gov.br/compras"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pli@copasa.com.br" TargetMode="External"/><Relationship Id="rId17" Type="http://schemas.openxmlformats.org/officeDocument/2006/relationships/image" Target="media/image2.png"/><Relationship Id="rId25" Type="http://schemas.openxmlformats.org/officeDocument/2006/relationships/hyperlink" Target="mailto:comiss&#227;o.pregao@santavitoria.mg.gov.br" TargetMode="External"/><Relationship Id="rId33" Type="http://schemas.openxmlformats.org/officeDocument/2006/relationships/hyperlink" Target="http://www.gov.br/compras" TargetMode="External"/><Relationship Id="rId38" Type="http://schemas.openxmlformats.org/officeDocument/2006/relationships/hyperlink" Target="http://www.bauru.sp.gov.br" TargetMode="External"/><Relationship Id="rId2" Type="http://schemas.openxmlformats.org/officeDocument/2006/relationships/numbering" Target="numbering.xml"/><Relationship Id="rId16" Type="http://schemas.openxmlformats.org/officeDocument/2006/relationships/hyperlink" Target="http://Www.dnit.gov.br" TargetMode="External"/><Relationship Id="rId20" Type="http://schemas.openxmlformats.org/officeDocument/2006/relationships/hyperlink" Target="http://www.cassia.mg.gov.br" TargetMode="External"/><Relationship Id="rId29" Type="http://schemas.openxmlformats.org/officeDocument/2006/relationships/hyperlink" Target="mailto:licitacaoeditais@serro.mg.gov.br"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hativos.com.br" TargetMode="External"/><Relationship Id="rId24" Type="http://schemas.openxmlformats.org/officeDocument/2006/relationships/hyperlink" Target="http://www.prata.mg.gov.br" TargetMode="External"/><Relationship Id="rId32" Type="http://schemas.openxmlformats.org/officeDocument/2006/relationships/hyperlink" Target="mailto:scl.ms@dnit.gov.br" TargetMode="External"/><Relationship Id="rId37" Type="http://schemas.openxmlformats.org/officeDocument/2006/relationships/hyperlink" Target="http://www.maragogipe.ba.io.org.br/transparencia/licitacoesNovo/-/-/-/2020/0/497" TargetMode="External"/><Relationship Id="rId40" Type="http://schemas.openxmlformats.org/officeDocument/2006/relationships/hyperlink" Target="http://www.saovicente.sp.gov.br/servicos-licitacoes" TargetMode="External"/><Relationship Id="rId5" Type="http://schemas.openxmlformats.org/officeDocument/2006/relationships/webSettings" Target="webSettings.xml"/><Relationship Id="rId15" Type="http://schemas.openxmlformats.org/officeDocument/2006/relationships/hyperlink" Target="mailto:pregoeiro.sremg@dnit.gov.br" TargetMode="External"/><Relationship Id="rId23" Type="http://schemas.openxmlformats.org/officeDocument/2006/relationships/hyperlink" Target="mailto:licitacao@prata.mg.gov.br" TargetMode="External"/><Relationship Id="rId28" Type="http://schemas.openxmlformats.org/officeDocument/2006/relationships/hyperlink" Target="mailto:licitacaoeditais@serro.mg.gov.br" TargetMode="External"/><Relationship Id="rId36" Type="http://schemas.openxmlformats.org/officeDocument/2006/relationships/hyperlink" Target="HTTP://www.teixeiradefreitas.ba.gov.br" TargetMode="External"/><Relationship Id="rId10" Type="http://schemas.openxmlformats.org/officeDocument/2006/relationships/hyperlink" Target="http://www.licitacoes-e.com.br" TargetMode="External"/><Relationship Id="rId19" Type="http://schemas.openxmlformats.org/officeDocument/2006/relationships/image" Target="media/image3.png"/><Relationship Id="rId31" Type="http://schemas.openxmlformats.org/officeDocument/2006/relationships/hyperlink" Target="http://www1.dnit.gov.br/editais/consulta/editais2.asp"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citacoes-e.com.br" TargetMode="External"/><Relationship Id="rId14" Type="http://schemas.openxmlformats.org/officeDocument/2006/relationships/hyperlink" Target="http://www.dnit.gov.br" TargetMode="External"/><Relationship Id="rId22" Type="http://schemas.openxmlformats.org/officeDocument/2006/relationships/hyperlink" Target="mailto:licitacao@limeiradooeste.mg.gov.br" TargetMode="External"/><Relationship Id="rId27" Type="http://schemas.openxmlformats.org/officeDocument/2006/relationships/hyperlink" Target="http://www.bbmnetlicitacoes.com.br" TargetMode="External"/><Relationship Id="rId30" Type="http://schemas.openxmlformats.org/officeDocument/2006/relationships/hyperlink" Target="http://www.gov.br/compras" TargetMode="External"/><Relationship Id="rId35" Type="http://schemas.openxmlformats.org/officeDocument/2006/relationships/hyperlink" Target="http://sempapel.dnit.gov.br/menu-de-navegacao/consulta-processual"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5.png"/><Relationship Id="rId1" Type="http://schemas.openxmlformats.org/officeDocument/2006/relationships/hyperlink" Target="https://www.facebook.com/sicepotmg/" TargetMode="External"/><Relationship Id="rId6" Type="http://schemas.openxmlformats.org/officeDocument/2006/relationships/image" Target="media/image7.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D104-0E34-45A0-9CC2-869C6EBB1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8</Pages>
  <Words>3507</Words>
  <Characters>22281</Characters>
  <Application>Microsoft Office Word</Application>
  <DocSecurity>0</DocSecurity>
  <Lines>185</Lines>
  <Paragraphs>51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25737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44</cp:revision>
  <cp:lastPrinted>2020-11-17T20:59:00Z</cp:lastPrinted>
  <dcterms:created xsi:type="dcterms:W3CDTF">2020-11-19T17:13:00Z</dcterms:created>
  <dcterms:modified xsi:type="dcterms:W3CDTF">2020-11-19T19:54:00Z</dcterms:modified>
</cp:coreProperties>
</file>