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7362E" w14:textId="77777777" w:rsidR="000A33E5" w:rsidRDefault="000A33E5" w:rsidP="000A33E5">
      <w:pPr>
        <w:jc w:val="both"/>
        <w:rPr>
          <w:sz w:val="16"/>
          <w:szCs w:val="16"/>
        </w:rPr>
      </w:pPr>
    </w:p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34DC7574" w14:textId="77777777" w:rsidR="00702CE2" w:rsidRDefault="00702CE2" w:rsidP="005346F8">
      <w:pPr>
        <w:rPr>
          <w:rFonts w:eastAsia="Times New Roman"/>
          <w:color w:val="000000"/>
          <w:sz w:val="17"/>
          <w:szCs w:val="17"/>
        </w:rPr>
      </w:pPr>
    </w:p>
    <w:p w14:paraId="5CDC0B99" w14:textId="77777777" w:rsidR="00CC36DE" w:rsidRDefault="00CC36DE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BC1106" w14:paraId="00DFB7DB" w14:textId="77777777" w:rsidTr="00DA35A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FA6B" w14:textId="77777777" w:rsidR="00BC1106" w:rsidRDefault="00BC1106" w:rsidP="00DA35A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A474" w14:textId="21F1FFA4" w:rsidR="00BC1106" w:rsidRDefault="00BC1106" w:rsidP="00DA35A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DD7C26" w:rsidRPr="00DD7C26">
              <w:rPr>
                <w:rFonts w:ascii="Times New Roman" w:hAnsi="Times New Roman"/>
                <w:b/>
                <w:bCs/>
                <w:sz w:val="34"/>
                <w:szCs w:val="34"/>
              </w:rPr>
              <w:t>1120200127</w:t>
            </w:r>
          </w:p>
        </w:tc>
      </w:tr>
      <w:tr w:rsidR="00BC1106" w:rsidRPr="287C33CA" w14:paraId="14056EF3" w14:textId="77777777" w:rsidTr="00DA35A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0B80" w14:textId="77777777" w:rsidR="00BC1106" w:rsidRPr="287C33CA" w:rsidRDefault="00BC1106" w:rsidP="00DA35A9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EC8DB7" w14:textId="338506E8" w:rsidR="00BC1106" w:rsidRPr="287C33CA" w:rsidRDefault="00BC1106" w:rsidP="00DA35A9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C1106" w:rsidRPr="287C33CA" w14:paraId="569D9F67" w14:textId="77777777" w:rsidTr="00DA35A9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31ED" w14:textId="77777777" w:rsidR="00BC1106" w:rsidRDefault="00BC110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="00DD7C26"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Crescimento Vegetativo e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Manutenção nas Redes Coletoras, Interceptores, Linhas de Recalque e Ligações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Prediais de Esgoto, Melhorias Operacional e Manutenção de Unidades do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Sistema de Esgotamento Sanitário, bem como a prestação de Serviços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Topográficos, na área de abrangência da Gerencia Regional de Pouso alegre -</w:t>
            </w:r>
            <w:r w:rsidR="00DD7C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DD7C26" w:rsidRPr="00DD7C26">
              <w:rPr>
                <w:rFonts w:cs="Arial"/>
                <w:bCs/>
                <w:color w:val="000000"/>
                <w:sz w:val="18"/>
                <w:szCs w:val="17"/>
              </w:rPr>
              <w:t>GRPO, da COPASA MG.</w:t>
            </w:r>
          </w:p>
          <w:p w14:paraId="2F7E2AC2" w14:textId="3627CED2" w:rsidR="00627DAC" w:rsidRPr="009428B5" w:rsidRDefault="00627DAC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1D16" w14:textId="77777777" w:rsidR="00BC1106" w:rsidRPr="287C33CA" w:rsidRDefault="00BC1106" w:rsidP="00DA35A9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4D788D7" w14:textId="32FF6EEE" w:rsidR="00BC1106" w:rsidRPr="287C33CA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DD7C26">
              <w:rPr>
                <w:b/>
                <w:sz w:val="18"/>
                <w:szCs w:val="17"/>
              </w:rPr>
              <w:t>18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DD7C26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BA9949F" w14:textId="60FF630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DD7C26">
              <w:rPr>
                <w:b/>
                <w:sz w:val="18"/>
                <w:szCs w:val="17"/>
              </w:rPr>
              <w:t>18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 w:rsidR="00464D00">
              <w:rPr>
                <w:sz w:val="18"/>
                <w:szCs w:val="17"/>
              </w:rPr>
              <w:t xml:space="preserve">, às </w:t>
            </w:r>
            <w:r w:rsidR="00DD7C26">
              <w:rPr>
                <w:sz w:val="18"/>
                <w:szCs w:val="17"/>
              </w:rPr>
              <w:t>14</w:t>
            </w:r>
            <w:r w:rsidR="00464D00"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03B75CA0" w14:textId="1992FDE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2BEF">
              <w:rPr>
                <w:sz w:val="18"/>
                <w:szCs w:val="17"/>
              </w:rPr>
              <w:t>conforme edital.</w:t>
            </w:r>
          </w:p>
          <w:p w14:paraId="2C6916D4" w14:textId="77777777" w:rsidR="00BC1106" w:rsidRPr="00F404AE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7F90AD5" w14:textId="77777777" w:rsidR="00BC1106" w:rsidRPr="287C33CA" w:rsidRDefault="00BC1106" w:rsidP="00BC11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BC1106" w:rsidRPr="287C33CA" w14:paraId="26700AD9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741B" w14:textId="77777777" w:rsidR="00BC1106" w:rsidRPr="287C33CA" w:rsidRDefault="00BC1106" w:rsidP="00DA35A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C1106" w:rsidRPr="287C33CA" w14:paraId="7562FA2F" w14:textId="77777777" w:rsidTr="0044362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4E9" w14:textId="77777777" w:rsidR="00BC1106" w:rsidRPr="287C33CA" w:rsidRDefault="00BC1106" w:rsidP="00DA35A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4C7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1F1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6F21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C1106" w:rsidRPr="287C33CA" w14:paraId="43181C1D" w14:textId="77777777" w:rsidTr="0044362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DBED" w14:textId="78E16B8F" w:rsidR="00C40113" w:rsidRPr="00C40113" w:rsidRDefault="00DD7C26" w:rsidP="00C401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DD7C26">
              <w:rPr>
                <w:rFonts w:cs="Arial"/>
                <w:bCs/>
                <w:color w:val="000000"/>
                <w:sz w:val="18"/>
                <w:szCs w:val="18"/>
              </w:rPr>
              <w:t>R$ 4.454.195,39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0DE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2289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AC19" w14:textId="77777777" w:rsidR="00BC1106" w:rsidRPr="287C33CA" w:rsidRDefault="00BC1106" w:rsidP="00DA35A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C1106" w:rsidRPr="287C33CA" w14:paraId="74C5BA81" w14:textId="77777777" w:rsidTr="00DA35A9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98F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3D13E7F" w14:textId="30B83659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D7C26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DD7C26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  <w:p w14:paraId="7D576341" w14:textId="77777777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D7C26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1C87A947" w14:textId="77777777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D7C26">
              <w:rPr>
                <w:rFonts w:cs="Arial"/>
                <w:color w:val="000000"/>
                <w:sz w:val="18"/>
                <w:szCs w:val="18"/>
              </w:rPr>
              <w:t>c) Manutenção de rede de esgoto;</w:t>
            </w:r>
          </w:p>
          <w:p w14:paraId="6B2A2923" w14:textId="77777777" w:rsidR="00BC110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DD7C26">
              <w:rPr>
                <w:rFonts w:cs="Arial"/>
                <w:color w:val="000000"/>
                <w:sz w:val="18"/>
                <w:szCs w:val="18"/>
              </w:rPr>
              <w:t>d) Manutenção de ligação predial de esgoto;</w:t>
            </w:r>
          </w:p>
          <w:p w14:paraId="47391ACB" w14:textId="1B75DB97" w:rsidR="00627DAC" w:rsidRPr="0082369B" w:rsidRDefault="00627DAC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BC1106" w14:paraId="0D7A9C17" w14:textId="77777777" w:rsidTr="00DA35A9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CD8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C1036C5" w14:textId="3B87CBDB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cinquenta) mm e com extensão igual ou superior a 2.000 (dois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mil) m;</w:t>
            </w:r>
          </w:p>
          <w:p w14:paraId="4C448A33" w14:textId="77777777" w:rsidR="00BC73C1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b) Rede de esgoto com tubulação de PVC e/ou manilha cerâmica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e/ou concreto e/ou ferro fundido, com diâmetro igual ou superior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a 200 (duzentos) mm e com extensão igual ou superior a 600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(seiscentos) m;</w:t>
            </w:r>
          </w:p>
          <w:p w14:paraId="0D2FBD25" w14:textId="4EA5C084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c) Ligação predial de esgoto com quantidade igual ou superior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300 (trezentas) unidades, sendo que cada unidade de ligação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predial de esgoto corresponde 4,5 (quatro e meio) m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montagem de ligação predial de esgoto;</w:t>
            </w:r>
          </w:p>
          <w:p w14:paraId="2DF883BA" w14:textId="79F2D512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d) Manutenção de rede de esgoto em pista e/ou passeio, com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qualquer profundidade, com quantidade igual ou superior a 1.100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="00DC204A">
              <w:rPr>
                <w:rFonts w:cs="ArialNarrow"/>
                <w:sz w:val="18"/>
                <w:szCs w:val="18"/>
              </w:rPr>
              <w:t xml:space="preserve">(um mil e cem) m, </w:t>
            </w:r>
            <w:r w:rsidRPr="00DD7C26">
              <w:rPr>
                <w:rFonts w:cs="ArialNarrow"/>
                <w:sz w:val="18"/>
                <w:szCs w:val="18"/>
              </w:rPr>
              <w:t>sendo que cada unidade de manutenção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rede de esgoto corresponde a 2 (dois) m de manutenção de rede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de esgoto;</w:t>
            </w:r>
          </w:p>
          <w:p w14:paraId="36498D73" w14:textId="4DBED427" w:rsidR="00DD7C26" w:rsidRP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e) Manutenção de ligação predial de esgoto em pista e/ou passeio,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com quantidade igual ou superior a 400 (quatrocentos) m, sendo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que cada unidade de manutenção de ligação de esgoto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corresponde a 2 (dois) m de manutenção de ligação de esgoto;</w:t>
            </w:r>
          </w:p>
          <w:p w14:paraId="4B790DF6" w14:textId="77777777" w:rsidR="00DD7C26" w:rsidRDefault="00DD7C2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DD7C26">
              <w:rPr>
                <w:rFonts w:cs="ArialNarrow"/>
                <w:sz w:val="18"/>
                <w:szCs w:val="18"/>
              </w:rPr>
              <w:t>f) Pavimento asfáltico (CBUQ e/ou PMF),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DD7C26">
              <w:rPr>
                <w:rFonts w:cs="ArialNarrow"/>
                <w:sz w:val="18"/>
                <w:szCs w:val="18"/>
              </w:rPr>
              <w:t>superior a 1.600 (um mil e seiscentos) m².</w:t>
            </w:r>
          </w:p>
          <w:p w14:paraId="28061C5B" w14:textId="518AD1AA" w:rsidR="00627DAC" w:rsidRDefault="00627DAC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BC1106" w14:paraId="52663C28" w14:textId="77777777" w:rsidTr="00DA35A9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C758" w14:textId="3439CD2A" w:rsidR="00627DAC" w:rsidRDefault="00BC1106" w:rsidP="00DA35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C1106" w14:paraId="2DBCE060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A56C" w14:textId="24269154" w:rsidR="00A5478D" w:rsidRPr="007A6F19" w:rsidRDefault="00BC1106" w:rsidP="00DD7C26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 w:rsidR="003A2D11"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Srs. Mario Montingelli Neto ou Jaques de Oliveira Cordeiro ou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outro empregado da COPASA MG, do dia 25 de novembro de 2020 ao dia 17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de dezembro de 2020. O agendamento da visita poderá ser feito pelo e-mail: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mario.montingelli@copasa.com.br ou Jacques.cordeiro@copasa.com.br ou pelo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telefone 35 99737 8778 ou 35 99864 5733 ou 35 3449 7032. A visita será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realizada na Avenida Gonçalves Negrão, nº 450 – Bairro São João, Pouso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r w:rsidR="00DD7C26" w:rsidRPr="00DD7C26">
              <w:rPr>
                <w:rFonts w:cs="ArialNarrow"/>
                <w:sz w:val="18"/>
                <w:szCs w:val="18"/>
              </w:rPr>
              <w:t>Alegre / MG.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hyperlink r:id="rId10" w:anchor="/pesquisaDetalhes/0264033800071EEB8BC964A689776D69" w:history="1">
              <w:r w:rsidR="00A67C98"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41F888EF" w14:textId="77777777" w:rsidR="00BC1106" w:rsidRDefault="00BC1106" w:rsidP="00BC1106">
      <w:pPr>
        <w:rPr>
          <w:rFonts w:cs="Arial"/>
          <w:bCs/>
          <w:sz w:val="18"/>
          <w:szCs w:val="15"/>
        </w:rPr>
      </w:pPr>
    </w:p>
    <w:p w14:paraId="551D7206" w14:textId="7A38E440" w:rsidR="00627DAC" w:rsidRDefault="00627DAC">
      <w:pPr>
        <w:rPr>
          <w:rFonts w:cs="Arial"/>
          <w:bCs/>
          <w:sz w:val="18"/>
          <w:szCs w:val="15"/>
        </w:rPr>
      </w:pPr>
      <w:r>
        <w:rPr>
          <w:rFonts w:cs="Arial"/>
          <w:bCs/>
          <w:sz w:val="18"/>
          <w:szCs w:val="15"/>
        </w:rPr>
        <w:br w:type="page"/>
      </w:r>
    </w:p>
    <w:p w14:paraId="73995977" w14:textId="77777777" w:rsidR="00C73AD5" w:rsidRDefault="00C73AD5" w:rsidP="00BC1106">
      <w:pPr>
        <w:rPr>
          <w:rFonts w:cs="Arial"/>
          <w:bCs/>
          <w:sz w:val="18"/>
          <w:szCs w:val="15"/>
        </w:rPr>
      </w:pPr>
    </w:p>
    <w:p w14:paraId="5C8F8406" w14:textId="77777777" w:rsidR="00627DAC" w:rsidRDefault="00627DAC" w:rsidP="00BC1106">
      <w:pPr>
        <w:rPr>
          <w:rFonts w:cs="Arial"/>
          <w:bCs/>
          <w:sz w:val="18"/>
          <w:szCs w:val="15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C115F1" w14:paraId="6FF25864" w14:textId="77777777" w:rsidTr="00C06B9F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CA2A" w14:textId="77777777" w:rsidR="00C115F1" w:rsidRDefault="00C115F1" w:rsidP="00C06B9F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890D" w14:textId="498AF4AC" w:rsidR="00C115F1" w:rsidRDefault="00C115F1" w:rsidP="00C06B9F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DD7C26">
              <w:rPr>
                <w:rFonts w:ascii="Times New Roman" w:hAnsi="Times New Roman"/>
                <w:b/>
                <w:bCs/>
                <w:sz w:val="34"/>
                <w:szCs w:val="34"/>
              </w:rPr>
              <w:t>11202001</w:t>
            </w:r>
            <w:r w:rsidR="006D601D">
              <w:rPr>
                <w:rFonts w:ascii="Times New Roman" w:hAnsi="Times New Roman"/>
                <w:b/>
                <w:bCs/>
                <w:sz w:val="34"/>
                <w:szCs w:val="34"/>
              </w:rPr>
              <w:t>32</w:t>
            </w:r>
          </w:p>
        </w:tc>
      </w:tr>
      <w:tr w:rsidR="00C115F1" w:rsidRPr="287C33CA" w14:paraId="6CE26892" w14:textId="77777777" w:rsidTr="00C06B9F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5D5A9" w14:textId="77777777" w:rsidR="00C115F1" w:rsidRPr="287C33CA" w:rsidRDefault="00C115F1" w:rsidP="00C06B9F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0F528C70" w14:textId="77777777" w:rsidR="00C115F1" w:rsidRPr="287C33CA" w:rsidRDefault="00C115F1" w:rsidP="00C06B9F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C115F1" w:rsidRPr="287C33CA" w14:paraId="6F858FFD" w14:textId="77777777" w:rsidTr="00C06B9F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3CD0" w14:textId="2F764277" w:rsidR="00C115F1" w:rsidRDefault="00C115F1" w:rsidP="008F7C0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CRESCIMENTO VEGETATIVO,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MANUTENÇÃO E MELHORIAS OPERACIONAIS DE ESGOTO, EM LIGAÇÕES PREDIAIS E REDES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COM DIÂMETRO MENORES QUE 400 MM, NA ÁREA DE ABRANGÊNCIA DA GERENCIA</w:t>
            </w:r>
            <w:r w:rsidR="009D2B26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9D2B26" w:rsidRPr="008F7C01">
              <w:rPr>
                <w:rFonts w:cs="Arial"/>
                <w:bCs/>
                <w:color w:val="000000"/>
                <w:sz w:val="18"/>
                <w:szCs w:val="17"/>
              </w:rPr>
              <w:t>REGIONAL METROPOLITANA SUL - GRMS DA COPASA MG, INCLUINDO VILAS E FAVELAS.</w:t>
            </w:r>
          </w:p>
          <w:p w14:paraId="44D2989B" w14:textId="2B2BA815" w:rsidR="00627DAC" w:rsidRPr="009428B5" w:rsidRDefault="00627DAC" w:rsidP="008F7C0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55DFB" w14:textId="77777777" w:rsidR="00C115F1" w:rsidRPr="287C33CA" w:rsidRDefault="00C115F1" w:rsidP="00C06B9F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406340B3" w14:textId="4A99BAF1" w:rsidR="00C115F1" w:rsidRPr="287C33CA" w:rsidRDefault="00C115F1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8F7C01">
              <w:rPr>
                <w:b/>
                <w:sz w:val="18"/>
                <w:szCs w:val="17"/>
              </w:rPr>
              <w:t>21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8F7C01">
              <w:rPr>
                <w:sz w:val="18"/>
                <w:szCs w:val="17"/>
              </w:rPr>
              <w:t>08</w:t>
            </w:r>
            <w:r w:rsidRPr="287C33CA">
              <w:rPr>
                <w:sz w:val="18"/>
                <w:szCs w:val="17"/>
              </w:rPr>
              <w:t>:30.</w:t>
            </w:r>
          </w:p>
          <w:p w14:paraId="3AB5D6B0" w14:textId="1658613B" w:rsidR="00C115F1" w:rsidRDefault="00C115F1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8F7C01">
              <w:rPr>
                <w:b/>
                <w:sz w:val="18"/>
                <w:szCs w:val="17"/>
              </w:rPr>
              <w:t>21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às </w:t>
            </w:r>
            <w:r w:rsidR="008F7C01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6CF9F899" w14:textId="77777777" w:rsidR="00C115F1" w:rsidRDefault="00C115F1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  <w:p w14:paraId="4CC2FD8B" w14:textId="77777777" w:rsidR="00C115F1" w:rsidRPr="00F404AE" w:rsidRDefault="00C115F1" w:rsidP="00C06B9F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1F1DC96" w14:textId="48D6C1D4" w:rsidR="00C115F1" w:rsidRPr="287C33CA" w:rsidRDefault="00DB5ED8" w:rsidP="00C115F1">
      <w:pPr>
        <w:rPr>
          <w:sz w:val="2"/>
          <w:szCs w:val="2"/>
        </w:rPr>
      </w:pPr>
      <w:proofErr w:type="gramStart"/>
      <w:r>
        <w:rPr>
          <w:sz w:val="2"/>
          <w:szCs w:val="2"/>
        </w:rPr>
        <w:t>p</w:t>
      </w:r>
      <w:bookmarkStart w:id="0" w:name="_GoBack"/>
      <w:bookmarkEnd w:id="0"/>
      <w:proofErr w:type="gramEnd"/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C115F1" w:rsidRPr="287C33CA" w14:paraId="62AFAC7B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541C" w14:textId="77777777" w:rsidR="00C115F1" w:rsidRPr="287C33CA" w:rsidRDefault="00C115F1" w:rsidP="00C06B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C115F1" w:rsidRPr="287C33CA" w14:paraId="447BCC3B" w14:textId="77777777" w:rsidTr="00C06B9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E39F" w14:textId="77777777" w:rsidR="00C115F1" w:rsidRPr="287C33CA" w:rsidRDefault="00C115F1" w:rsidP="00C06B9F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104AF" w14:textId="77777777" w:rsidR="00C115F1" w:rsidRPr="287C33CA" w:rsidRDefault="00C115F1" w:rsidP="00C06B9F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D70B6" w14:textId="77777777" w:rsidR="00C115F1" w:rsidRPr="287C33CA" w:rsidRDefault="00C115F1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C65D" w14:textId="77777777" w:rsidR="00C115F1" w:rsidRPr="287C33CA" w:rsidRDefault="00C115F1" w:rsidP="00C06B9F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C115F1" w:rsidRPr="287C33CA" w14:paraId="609A0223" w14:textId="77777777" w:rsidTr="00C06B9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6C361" w14:textId="3E2FFE85" w:rsidR="00C115F1" w:rsidRPr="00C40113" w:rsidRDefault="005333CC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5333CC">
              <w:rPr>
                <w:rFonts w:cs="Arial"/>
                <w:bCs/>
                <w:color w:val="000000"/>
                <w:sz w:val="18"/>
                <w:szCs w:val="18"/>
              </w:rPr>
              <w:t>R$ 21.360.430,66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2592D" w14:textId="77777777" w:rsidR="00C115F1" w:rsidRPr="287C33CA" w:rsidRDefault="00C115F1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CD45" w14:textId="77777777" w:rsidR="00C115F1" w:rsidRPr="287C33CA" w:rsidRDefault="00C115F1" w:rsidP="00C06B9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9334" w14:textId="77777777" w:rsidR="00C115F1" w:rsidRPr="287C33CA" w:rsidRDefault="00C115F1" w:rsidP="00C06B9F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C115F1" w:rsidRPr="287C33CA" w14:paraId="562D09BC" w14:textId="77777777" w:rsidTr="00C06B9F">
        <w:trPr>
          <w:cantSplit/>
          <w:trHeight w:val="6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E72A" w14:textId="77777777" w:rsidR="00C115F1" w:rsidRDefault="00C115F1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F39CDEA" w14:textId="1AFE157D" w:rsidR="00C115F1" w:rsidRP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115F1">
              <w:rPr>
                <w:rFonts w:cs="Arial"/>
                <w:color w:val="000000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115F1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  <w:p w14:paraId="679D832A" w14:textId="77777777" w:rsidR="00C115F1" w:rsidRP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115F1">
              <w:rPr>
                <w:rFonts w:cs="Arial"/>
                <w:color w:val="000000"/>
                <w:sz w:val="18"/>
                <w:szCs w:val="18"/>
              </w:rPr>
              <w:t>b) Ligação predial de esgoto;</w:t>
            </w:r>
          </w:p>
          <w:p w14:paraId="66EEFA9C" w14:textId="77777777" w:rsid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115F1">
              <w:rPr>
                <w:rFonts w:cs="Arial"/>
                <w:color w:val="000000"/>
                <w:sz w:val="18"/>
                <w:szCs w:val="18"/>
              </w:rPr>
              <w:t>c) Manutenção de rede de esgoto;</w:t>
            </w:r>
          </w:p>
          <w:p w14:paraId="2D8EB11A" w14:textId="20BDD786" w:rsidR="00627DAC" w:rsidRPr="0082369B" w:rsidRDefault="00627DAC" w:rsidP="00C115F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115F1" w14:paraId="02CA7115" w14:textId="77777777" w:rsidTr="00C06B9F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6297" w14:textId="77777777" w:rsidR="00C115F1" w:rsidRDefault="00C115F1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5F4ABC91" w14:textId="47227DD6" w:rsidR="00C115F1" w:rsidRP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115F1">
              <w:rPr>
                <w:rFonts w:cs="ArialNarrow"/>
                <w:sz w:val="18"/>
                <w:szCs w:val="18"/>
              </w:rPr>
              <w:t>a) Rede de esgoto com diâmetro igual ou superior a 150 (Cento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cinquenta) mm e com extensão igual ou superior a 7.400 (sete mil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e quatrocentos) m;</w:t>
            </w:r>
          </w:p>
          <w:p w14:paraId="36E2F8C2" w14:textId="5302D275" w:rsid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115F1">
              <w:rPr>
                <w:rFonts w:cs="ArialNarrow"/>
                <w:sz w:val="18"/>
                <w:szCs w:val="18"/>
              </w:rPr>
              <w:t>b) Rede de esgoto com tubulação de PVC e/ou manilha cerâmica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e/ou concreto e/ou ferro fundido, com diâmetro igual ou superior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a 200 (duzentos) mm e com extensão igual ou superior a 500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(quinhentos) m;</w:t>
            </w:r>
          </w:p>
          <w:p w14:paraId="32D3CFC3" w14:textId="3B017AA6" w:rsidR="00C115F1" w:rsidRP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115F1">
              <w:rPr>
                <w:rFonts w:cs="ArialNarrow"/>
                <w:sz w:val="18"/>
                <w:szCs w:val="18"/>
              </w:rPr>
              <w:t>c) Ligação predial de esgoto com quantidade igual ou superior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1.300 (um mil e trezentas) unidades, sendo que cada unidade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ligação predial de esgoto corresponde 4,5 (quatro e meio) m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montagem de ligação predial de esgoto;</w:t>
            </w:r>
          </w:p>
          <w:p w14:paraId="0BEE6A49" w14:textId="362C6FE8" w:rsidR="00C115F1" w:rsidRP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115F1">
              <w:rPr>
                <w:rFonts w:cs="ArialNarrow"/>
                <w:sz w:val="18"/>
                <w:szCs w:val="18"/>
              </w:rPr>
              <w:t>d) Manutenção de rede de esgoto em pista e/ou passeio, com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qualquer profundidade, com quantidade igual ou superior a 2.800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(dois mil e oitocentos) m, sendo que cada unidade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manutenção de rede de esgoto corresponde a 4 (quatro) m 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manutenção de rede de esgoto;</w:t>
            </w:r>
          </w:p>
          <w:p w14:paraId="79112708" w14:textId="77777777" w:rsidR="00C115F1" w:rsidRDefault="00C115F1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115F1">
              <w:rPr>
                <w:rFonts w:cs="ArialNarrow"/>
                <w:sz w:val="18"/>
                <w:szCs w:val="18"/>
              </w:rPr>
              <w:t>e) Pavimento asfáltico (CBUQ e/ou PMF), com quantidade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115F1">
              <w:rPr>
                <w:rFonts w:cs="ArialNarrow"/>
                <w:sz w:val="18"/>
                <w:szCs w:val="18"/>
              </w:rPr>
              <w:t>superior a 14.300 (quatorze mil e trezentas) m².</w:t>
            </w:r>
          </w:p>
          <w:p w14:paraId="2FD7BF16" w14:textId="328B9C3F" w:rsidR="00627DAC" w:rsidRDefault="00627DAC" w:rsidP="00C115F1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  <w:tr w:rsidR="00C115F1" w14:paraId="40991DC6" w14:textId="77777777" w:rsidTr="00C06B9F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0EE0C" w14:textId="77777777" w:rsidR="00C115F1" w:rsidRDefault="00C115F1" w:rsidP="00C06B9F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C115F1" w14:paraId="30237FEB" w14:textId="77777777" w:rsidTr="00C06B9F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3617C" w14:textId="77777777" w:rsidR="00C115F1" w:rsidRDefault="00C115F1" w:rsidP="005333CC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cs="Symbol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>
              <w:t xml:space="preserve"> </w:t>
            </w:r>
            <w:r w:rsidR="005333CC" w:rsidRPr="005333CC">
              <w:rPr>
                <w:rFonts w:cs="ArialNarrow"/>
                <w:sz w:val="18"/>
                <w:szCs w:val="18"/>
              </w:rPr>
              <w:t>Sr. Mauro André Vieira ou outro empregado da COPASA MG, do</w:t>
            </w:r>
            <w:r w:rsidR="005333CC">
              <w:rPr>
                <w:rFonts w:cs="ArialNarrow"/>
                <w:sz w:val="18"/>
                <w:szCs w:val="18"/>
              </w:rPr>
              <w:t xml:space="preserve"> </w:t>
            </w:r>
            <w:r w:rsidR="005333CC" w:rsidRPr="005333CC">
              <w:rPr>
                <w:rFonts w:cs="ArialNarrow"/>
                <w:sz w:val="18"/>
                <w:szCs w:val="18"/>
              </w:rPr>
              <w:t>dia 26 de novembro de 2020 ao dia 18 de dezembro de 2020. O</w:t>
            </w:r>
            <w:r w:rsidR="005333CC">
              <w:rPr>
                <w:rFonts w:cs="ArialNarrow"/>
                <w:sz w:val="18"/>
                <w:szCs w:val="18"/>
              </w:rPr>
              <w:t xml:space="preserve"> </w:t>
            </w:r>
            <w:r w:rsidR="005333CC" w:rsidRPr="005333CC">
              <w:rPr>
                <w:rFonts w:cs="ArialNarrow"/>
                <w:sz w:val="18"/>
                <w:szCs w:val="18"/>
              </w:rPr>
              <w:t>agendamento da visita poderá ser feito pelo e-mail: mauro.vieira@copasa.com.br ou pelo telefone (31)3539-4344. A visita será realizada na</w:t>
            </w:r>
            <w:r w:rsidR="005333CC">
              <w:rPr>
                <w:rFonts w:cs="ArialNarrow"/>
                <w:sz w:val="18"/>
                <w:szCs w:val="18"/>
              </w:rPr>
              <w:t xml:space="preserve"> </w:t>
            </w:r>
            <w:r w:rsidR="005333CC" w:rsidRPr="005333CC">
              <w:rPr>
                <w:rFonts w:cs="ArialNarrow"/>
                <w:sz w:val="18"/>
                <w:szCs w:val="18"/>
              </w:rPr>
              <w:t xml:space="preserve">Rua: Antônio Lemos Filho, </w:t>
            </w:r>
            <w:proofErr w:type="gramStart"/>
            <w:r w:rsidR="005333CC" w:rsidRPr="005333CC">
              <w:rPr>
                <w:rFonts w:cs="ArialNarrow"/>
                <w:sz w:val="18"/>
                <w:szCs w:val="18"/>
              </w:rPr>
              <w:t>nr.:</w:t>
            </w:r>
            <w:proofErr w:type="gramEnd"/>
            <w:r w:rsidR="005333CC" w:rsidRPr="005333CC">
              <w:rPr>
                <w:rFonts w:cs="ArialNarrow"/>
                <w:sz w:val="18"/>
                <w:szCs w:val="18"/>
              </w:rPr>
              <w:t xml:space="preserve"> 90, Bairro Angola, Cidade Betim / MG.</w:t>
            </w:r>
            <w:r w:rsidR="005333CC">
              <w:rPr>
                <w:rFonts w:cs="ArialNarrow"/>
                <w:sz w:val="18"/>
                <w:szCs w:val="18"/>
              </w:rPr>
              <w:t xml:space="preserve"> </w:t>
            </w:r>
            <w:hyperlink r:id="rId12" w:anchor="/pesquisaDetalhes/0264033800071EEB8BEC131A90229300" w:history="1">
              <w:r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  <w:p w14:paraId="4D18167C" w14:textId="0AFC523A" w:rsidR="00627DAC" w:rsidRPr="007A6F19" w:rsidRDefault="00627DAC" w:rsidP="005333C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</w:p>
        </w:tc>
      </w:tr>
    </w:tbl>
    <w:p w14:paraId="5CEF3149" w14:textId="77777777" w:rsidR="00C115F1" w:rsidRDefault="00C115F1" w:rsidP="00C115F1">
      <w:pPr>
        <w:rPr>
          <w:rFonts w:cs="Arial"/>
          <w:bCs/>
          <w:sz w:val="18"/>
          <w:szCs w:val="15"/>
        </w:rPr>
      </w:pPr>
    </w:p>
    <w:p w14:paraId="2011B476" w14:textId="77777777" w:rsidR="00C115F1" w:rsidRDefault="00C115F1">
      <w:pPr>
        <w:rPr>
          <w:rFonts w:asciiTheme="majorHAnsi" w:hAnsiTheme="majorHAnsi"/>
        </w:rPr>
      </w:pPr>
    </w:p>
    <w:p w14:paraId="06FB1EAB" w14:textId="08C8B9F1" w:rsidR="00627DAC" w:rsidRDefault="00627DAC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17920B46" w14:textId="77777777" w:rsidR="00AA14A1" w:rsidRDefault="00AA14A1">
      <w:pPr>
        <w:rPr>
          <w:rFonts w:asciiTheme="majorHAnsi" w:hAnsiTheme="majorHAnsi"/>
        </w:rPr>
      </w:pPr>
    </w:p>
    <w:p w14:paraId="58C74329" w14:textId="77777777" w:rsidR="00627DAC" w:rsidRDefault="00627DAC">
      <w:pPr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F635C3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FEDBB6" w14:textId="6180A970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885BDF" w:rsidRPr="00821B66">
        <w:rPr>
          <w:rFonts w:asciiTheme="majorHAnsi" w:hAnsiTheme="majorHAnsi"/>
          <w:b/>
        </w:rPr>
        <w:t xml:space="preserve">ANTÔNIO CARLOS/MG CONCORRÊNCIA Nº 001/2020 </w:t>
      </w:r>
    </w:p>
    <w:p w14:paraId="7F791EB3" w14:textId="32C5D13A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Através do Fundo Municipal de Saúde de Antônio Carlos/MG - Aviso de Licitação - Processo nº 023/2020 - Concorrência nº 001/2020 - Objeto: Contratação de empresa de engenharia para execução de Continuidade das Obras de Unidade UBS no Distrito de Dr. Sá Fortes, conforme edital e anexos. Forma de julgamento: menor preço global. Abertura: dia 28/12/2020 às 08h30min. O edital estará disponível no si</w:t>
      </w:r>
      <w:r w:rsidR="00821B66">
        <w:rPr>
          <w:rFonts w:asciiTheme="majorHAnsi" w:hAnsiTheme="majorHAnsi"/>
        </w:rPr>
        <w:t xml:space="preserve">te: </w:t>
      </w:r>
      <w:hyperlink r:id="rId14" w:history="1">
        <w:r w:rsidR="00821B66" w:rsidRPr="00C417DD">
          <w:rPr>
            <w:rStyle w:val="Hyperlink"/>
            <w:rFonts w:asciiTheme="majorHAnsi" w:hAnsiTheme="majorHAnsi"/>
          </w:rPr>
          <w:t>www.municipioantoniocarlos.mg.gov.br</w:t>
        </w:r>
      </w:hyperlink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e também pelo endereço eletrônico: </w:t>
      </w:r>
      <w:hyperlink r:id="rId15" w:history="1">
        <w:r w:rsidR="00821B66" w:rsidRPr="00C417DD">
          <w:rPr>
            <w:rStyle w:val="Hyperlink"/>
            <w:rFonts w:asciiTheme="majorHAnsi" w:hAnsiTheme="majorHAnsi"/>
          </w:rPr>
          <w:t>licitacao@municipioantoniocarlos.mg.gov.br</w:t>
        </w:r>
      </w:hyperlink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- Os anexos estarão disponíveis apenas pelo e-mail</w:t>
      </w:r>
      <w:r w:rsidRPr="00821B66">
        <w:rPr>
          <w:rFonts w:asciiTheme="majorHAnsi" w:hAnsiTheme="majorHAnsi"/>
        </w:rPr>
        <w:t>.</w:t>
      </w:r>
    </w:p>
    <w:p w14:paraId="1B9E4BF9" w14:textId="77777777" w:rsidR="00481F40" w:rsidRDefault="00481F40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F11A56" w14:textId="77777777" w:rsidR="00821B66" w:rsidRPr="009F063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66C7811" w14:textId="77777777" w:rsidR="00821B66" w:rsidRDefault="009F063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821B66" w:rsidRPr="00821B66">
        <w:rPr>
          <w:rFonts w:asciiTheme="majorHAnsi" w:hAnsiTheme="majorHAnsi"/>
          <w:b/>
        </w:rPr>
        <w:t>ARCOS/MG - DEPARTAMENTO DE LICITAÇÕES PREFEITURA MUNICIPAL DE ARCOS PL 589/2020 AVISO LICITAÇÃO PROCESSO LICITATÓRIO Nº589/2020 TOMADA DE PREÇOS Nº023/2020</w:t>
      </w:r>
      <w:r w:rsidR="00821B66" w:rsidRPr="00E144E3">
        <w:rPr>
          <w:rFonts w:asciiTheme="majorHAnsi" w:hAnsiTheme="majorHAnsi"/>
        </w:rPr>
        <w:t xml:space="preserve"> </w:t>
      </w:r>
    </w:p>
    <w:p w14:paraId="145C008D" w14:textId="6352F2DA" w:rsidR="00481F40" w:rsidRPr="00E144E3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44E3">
        <w:rPr>
          <w:rFonts w:asciiTheme="majorHAnsi" w:hAnsiTheme="majorHAnsi"/>
        </w:rPr>
        <w:t>OBJETO:</w:t>
      </w:r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Contratação de empresa para recuperação de infraestrutura urbana ( calçamento) em vias do Bairro Juá ABERTURA DA SESSÃO:</w:t>
      </w:r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Dia 09 de dezembro de 2020 as 13:30 horas LOCAL:</w:t>
      </w:r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 xml:space="preserve">Departamento de Licitações e Contratos, situado à Rua Getúlio Vargas, nº 228 – centro – Arcos/MG CONSULTAS AO EDITAL: Na internet, no site </w:t>
      </w:r>
      <w:hyperlink r:id="rId16" w:history="1">
        <w:r w:rsidR="00821B66" w:rsidRPr="00C417DD">
          <w:rPr>
            <w:rStyle w:val="Hyperlink"/>
            <w:rFonts w:asciiTheme="majorHAnsi" w:hAnsiTheme="majorHAnsi"/>
          </w:rPr>
          <w:t>www.arcos.mg.gov.br</w:t>
        </w:r>
      </w:hyperlink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ou no Departamento de Licitações e Contratos supracitado ESCLARECIMENTOS:</w:t>
      </w:r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 xml:space="preserve">e-mail: </w:t>
      </w:r>
      <w:hyperlink r:id="rId17" w:history="1">
        <w:r w:rsidR="00821B66" w:rsidRPr="00C417DD">
          <w:rPr>
            <w:rStyle w:val="Hyperlink"/>
            <w:rFonts w:asciiTheme="majorHAnsi" w:hAnsiTheme="majorHAnsi"/>
          </w:rPr>
          <w:t>arcoslicita@arcos.mg.gov.br</w:t>
        </w:r>
      </w:hyperlink>
      <w:r w:rsidRPr="00E144E3">
        <w:rPr>
          <w:rFonts w:asciiTheme="majorHAnsi" w:hAnsiTheme="majorHAnsi"/>
        </w:rPr>
        <w:t>,</w:t>
      </w:r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telefone: (37) 3359-7905 Departamento de Licitações e Contratos supracitado</w:t>
      </w:r>
      <w:r w:rsidRPr="00E144E3">
        <w:rPr>
          <w:rFonts w:asciiTheme="majorHAnsi" w:hAnsiTheme="majorHAnsi"/>
        </w:rPr>
        <w:t>.</w:t>
      </w:r>
    </w:p>
    <w:p w14:paraId="3F8B18B9" w14:textId="77777777" w:rsidR="005333CC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781431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3060D2" w14:textId="464CF01A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821B66">
        <w:rPr>
          <w:rFonts w:asciiTheme="majorHAnsi" w:hAnsiTheme="majorHAnsi"/>
          <w:b/>
        </w:rPr>
        <w:t>BOCAIÚVA/MG EXTRATO DO EDITAL 085/2020. PROCESSO 145/2020 - TP 005/2020</w:t>
      </w:r>
    </w:p>
    <w:p w14:paraId="1C49FF82" w14:textId="53167D1A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 xml:space="preserve">Objeto: Contratação de Empresas especializadas para a execução de obra de pavimentação asfáltica em ruas dos bairros Jardim Aeroporto, Zumbi, Nossa Senhora Aparecida, Monterrey, Alessandra Vicentim, Morada Nova e Bonfim, no valor total estimado de R$ 1.286.894,43. Critério de julgamento será o de menor preço por lote. Entrega dos Envelopes: Até as 08:30h do dia 10/12/2020. Abertura dos envelopes: 08:40h do dia 10/12/2020 – Edital disponível no site: </w:t>
      </w:r>
      <w:hyperlink r:id="rId18" w:history="1">
        <w:r w:rsidR="00821B66" w:rsidRPr="00C417DD">
          <w:rPr>
            <w:rStyle w:val="Hyperlink"/>
            <w:rFonts w:asciiTheme="majorHAnsi" w:hAnsiTheme="majorHAnsi"/>
          </w:rPr>
          <w:t>www.prefeituradebocaiuva.com.br</w:t>
        </w:r>
      </w:hyperlink>
      <w:r w:rsidR="00821B66">
        <w:rPr>
          <w:rFonts w:asciiTheme="majorHAnsi" w:hAnsiTheme="majorHAnsi"/>
        </w:rPr>
        <w:t xml:space="preserve">. </w:t>
      </w:r>
    </w:p>
    <w:p w14:paraId="0433DBD6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856394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8B128F" w14:textId="7D25296B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821B66">
        <w:rPr>
          <w:rFonts w:asciiTheme="majorHAnsi" w:hAnsiTheme="majorHAnsi"/>
          <w:b/>
        </w:rPr>
        <w:t>CARATINGA/MG EXTRATO DE EDITAL CONCORRÊNCIA PÚBLICA 005/2019</w:t>
      </w:r>
    </w:p>
    <w:p w14:paraId="6CAB8D51" w14:textId="5258F74D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 xml:space="preserve">Objeto: Contratação de empresa especializada para prestação dos serviços de coleta de resíduos sólidos, do tipo domiciliar, comercial, varrição de vias e logradouros públicos e sistema de coleta conteneirizada. ABERTURA 24/12/2020 as 09h00min. O edital encontra-se à disposição na sede da Prefeitura e no site: </w:t>
      </w:r>
      <w:hyperlink r:id="rId19" w:history="1">
        <w:r w:rsidR="00821B66" w:rsidRPr="00C417DD">
          <w:rPr>
            <w:rStyle w:val="Hyperlink"/>
            <w:rFonts w:asciiTheme="majorHAnsi" w:hAnsiTheme="majorHAnsi"/>
          </w:rPr>
          <w:t>www.caratinga.mg.gov.br</w:t>
        </w:r>
      </w:hyperlink>
      <w:r w:rsidRPr="00821B66">
        <w:rPr>
          <w:rFonts w:asciiTheme="majorHAnsi" w:hAnsiTheme="majorHAnsi"/>
        </w:rPr>
        <w:t>.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Mais informações no (33) 3329-8023 / 8019. </w:t>
      </w:r>
    </w:p>
    <w:p w14:paraId="3DB1BEA8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CA3288" w14:textId="77777777" w:rsid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3D61F4" w14:textId="5FE8A3FC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821B66">
        <w:rPr>
          <w:rFonts w:asciiTheme="majorHAnsi" w:hAnsiTheme="majorHAnsi"/>
          <w:b/>
        </w:rPr>
        <w:t xml:space="preserve">ESPERA FELIZ/MG AVISO DE LICITAÇÃO – PREGÃO Nº 085/2020 – PROCESSO 0305/2020 </w:t>
      </w:r>
    </w:p>
    <w:p w14:paraId="1F18D8EF" w14:textId="20E3ADC7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Registro de preço para futuros serviços com fornecimento de material para pavimentação asfáltica em CBUQ quente de tapa buraco e serviço de recapeamento de ruas e avenidas, Data04/12/2020 às 13:00 horas. O edital completo encontra – se disponível no s</w:t>
      </w:r>
      <w:r w:rsidR="00821B66">
        <w:rPr>
          <w:rFonts w:asciiTheme="majorHAnsi" w:hAnsiTheme="majorHAnsi"/>
        </w:rPr>
        <w:t xml:space="preserve">ite: </w:t>
      </w:r>
      <w:hyperlink r:id="rId20" w:history="1">
        <w:r w:rsidR="00821B66" w:rsidRPr="00C417DD">
          <w:rPr>
            <w:rStyle w:val="Hyperlink"/>
            <w:rFonts w:asciiTheme="majorHAnsi" w:hAnsiTheme="majorHAnsi"/>
          </w:rPr>
          <w:t>www.esperafeliz.mg.gov.br</w:t>
        </w:r>
      </w:hyperlink>
      <w:r w:rsidR="00821B66">
        <w:rPr>
          <w:rFonts w:asciiTheme="majorHAnsi" w:hAnsiTheme="majorHAnsi"/>
        </w:rPr>
        <w:t xml:space="preserve">. </w:t>
      </w:r>
    </w:p>
    <w:p w14:paraId="07E6CB0B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E7DA60" w14:textId="77777777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7BBCAB" w14:textId="490797C5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Pr="00821B66">
        <w:rPr>
          <w:rFonts w:asciiTheme="majorHAnsi" w:hAnsiTheme="majorHAnsi"/>
          <w:b/>
        </w:rPr>
        <w:t>GLAUCILÂNDIA-MG PROCESSO LICITATÓRIO 039/2020 - TOMADA DE PREÇOS 03/2020 PROCESSO LICITATÓRIO 039/2020</w:t>
      </w:r>
    </w:p>
    <w:p w14:paraId="3C081B9F" w14:textId="3441A37F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TIPO MENOR PREÇO GLOBAL, objeto Contratação de empresa especializada para a execução de obra de pavimentação ásfaltica,10/12/2020,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às 08:30 horas na Sala de Licitação da Prefeitura Municipal. O Edital será obtido na sede da PMG e/ou por e-mail: </w:t>
      </w:r>
      <w:hyperlink r:id="rId21" w:history="1">
        <w:r w:rsidR="00821B66" w:rsidRPr="00C417DD">
          <w:rPr>
            <w:rStyle w:val="Hyperlink"/>
            <w:rFonts w:asciiTheme="majorHAnsi" w:hAnsiTheme="majorHAnsi"/>
          </w:rPr>
          <w:t>licitacaoglaucilandia@yahoo.com.br</w:t>
        </w:r>
      </w:hyperlink>
      <w:r w:rsidR="00821B66">
        <w:rPr>
          <w:rFonts w:asciiTheme="majorHAnsi" w:hAnsiTheme="majorHAnsi"/>
        </w:rPr>
        <w:t xml:space="preserve">. </w:t>
      </w:r>
      <w:r w:rsidRPr="00821B66">
        <w:rPr>
          <w:rFonts w:asciiTheme="majorHAnsi" w:hAnsiTheme="majorHAnsi"/>
        </w:rPr>
        <w:t xml:space="preserve">Site: </w:t>
      </w:r>
      <w:hyperlink r:id="rId22" w:history="1">
        <w:r w:rsidR="00821B66" w:rsidRPr="00C417DD">
          <w:rPr>
            <w:rStyle w:val="Hyperlink"/>
            <w:rFonts w:asciiTheme="majorHAnsi" w:hAnsiTheme="majorHAnsi"/>
          </w:rPr>
          <w:t>www.glaucilandia.mg.gov.br</w:t>
        </w:r>
      </w:hyperlink>
      <w:r w:rsidR="00821B66">
        <w:rPr>
          <w:rFonts w:asciiTheme="majorHAnsi" w:hAnsiTheme="majorHAnsi"/>
        </w:rPr>
        <w:t xml:space="preserve">. </w:t>
      </w:r>
    </w:p>
    <w:p w14:paraId="1E186633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EC0B85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814CCF" w14:textId="3BA72ED2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885BDF" w:rsidRPr="00821B66">
        <w:rPr>
          <w:rFonts w:asciiTheme="majorHAnsi" w:hAnsiTheme="majorHAnsi"/>
          <w:b/>
        </w:rPr>
        <w:t xml:space="preserve">IPATINGA - AVISO DE REPUBLICAÇÃO DE LICITAÇÃO - CONCORRÊNCIA PÚBLICA N.º 022/2020 - SEMOP </w:t>
      </w:r>
    </w:p>
    <w:p w14:paraId="0882DB04" w14:textId="736C8706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Tipo Menor Preço Global - Abertura: 28/12/2020 às 09h - Protocolo até às 08h do mesmo dia. OBJETO: Contratação de empresa especializada para a execução, em regime de empreitada por preços unitários, do Programa de Contenções - Muros de Arrimo, Finisa, Etapa 04, no Município de Ipatinga, em conformidade com</w:t>
      </w:r>
      <w:r w:rsidRP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os projetos básicos, especificações técnicas e demais normas integrantes do Edital e seus Anexos. Edital disponível no site da PMI: </w:t>
      </w:r>
      <w:hyperlink r:id="rId23" w:history="1">
        <w:r w:rsidR="00821B66" w:rsidRPr="00C417DD">
          <w:rPr>
            <w:rStyle w:val="Hyperlink"/>
            <w:rFonts w:asciiTheme="majorHAnsi" w:hAnsiTheme="majorHAnsi"/>
          </w:rPr>
          <w:t>www.ipatinga.mg.gov.br/licitacoes</w:t>
        </w:r>
      </w:hyperlink>
      <w:r w:rsidR="00821B66">
        <w:rPr>
          <w:rFonts w:asciiTheme="majorHAnsi" w:hAnsiTheme="majorHAnsi"/>
        </w:rPr>
        <w:t xml:space="preserve">. </w:t>
      </w:r>
      <w:r w:rsidRPr="00821B66">
        <w:rPr>
          <w:rFonts w:asciiTheme="majorHAnsi" w:hAnsiTheme="majorHAnsi"/>
        </w:rPr>
        <w:t xml:space="preserve">Demais informações: Seção de Compras e Licitações (31) 3829-8240, 12h às 18 h, Av. Maria Jorge Selim de Sales, 100, Centro, CEP: 35.160-011, Ipatinga/MG. </w:t>
      </w:r>
    </w:p>
    <w:p w14:paraId="06372B93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44B0FD" w14:textId="77777777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C161A5" w14:textId="6A924B9B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>DE</w:t>
      </w:r>
      <w:r w:rsidR="00885BDF" w:rsidRPr="00821B66">
        <w:rPr>
          <w:rFonts w:asciiTheme="majorHAnsi" w:hAnsiTheme="majorHAnsi"/>
          <w:b/>
        </w:rPr>
        <w:t xml:space="preserve"> ITAÚNA-MG TOMADA DE PREÇOS 032/2020</w:t>
      </w:r>
    </w:p>
    <w:p w14:paraId="0D8F6BA4" w14:textId="33CBCEE9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A Prefeitura de Itaúna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torna público o processo licitatório nº 455/2020, na modalidade Tomada de Preços nº 032/2020. Abertura para o dia 14/12/2020 às 08h30. Objeto: Contratação de empresa especializada para execução de serviços de pavimentação asfáltica das Ruas Zezé do Juca, Avenida Francisco Domingos Diniz de Andrade, Ernesto Venúcio, Francisco de Oliveira e Augusto Diogo, localizadas em Itaúna/MG. A íntegra do Edital e seus anexos estarão disponíve</w:t>
      </w:r>
      <w:r w:rsidR="00821B66">
        <w:rPr>
          <w:rFonts w:asciiTheme="majorHAnsi" w:hAnsiTheme="majorHAnsi"/>
        </w:rPr>
        <w:t xml:space="preserve">is no site </w:t>
      </w:r>
      <w:hyperlink r:id="rId24" w:history="1">
        <w:r w:rsidR="00821B66" w:rsidRPr="00C417DD">
          <w:rPr>
            <w:rStyle w:val="Hyperlink"/>
            <w:rFonts w:asciiTheme="majorHAnsi" w:hAnsiTheme="majorHAnsi"/>
          </w:rPr>
          <w:t>www.itauna.mg.gov.br</w:t>
        </w:r>
      </w:hyperlink>
      <w:r w:rsidR="00821B66">
        <w:rPr>
          <w:rFonts w:asciiTheme="majorHAnsi" w:hAnsiTheme="majorHAnsi"/>
        </w:rPr>
        <w:t xml:space="preserve"> - </w:t>
      </w:r>
      <w:hyperlink r:id="rId25" w:history="1">
        <w:r w:rsidR="00821B66" w:rsidRPr="00C417DD">
          <w:rPr>
            <w:rStyle w:val="Hyperlink"/>
            <w:rFonts w:asciiTheme="majorHAnsi" w:hAnsiTheme="majorHAnsi"/>
          </w:rPr>
          <w:t>www.itauna.mg.gov.br</w:t>
        </w:r>
      </w:hyperlink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no dia 24/11/2020. </w:t>
      </w:r>
    </w:p>
    <w:p w14:paraId="1CC89A46" w14:textId="77777777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E26EC5" w14:textId="1861586A" w:rsidR="00821B66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1B66">
        <w:rPr>
          <w:rFonts w:asciiTheme="majorHAnsi" w:hAnsiTheme="majorHAnsi"/>
          <w:b/>
        </w:rPr>
        <w:t xml:space="preserve">TOMADA DE PREÇOS 030/2020 </w:t>
      </w:r>
    </w:p>
    <w:p w14:paraId="7547A0C1" w14:textId="08C029F3" w:rsidR="00885BDF" w:rsidRPr="00E144E3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A Prefeitura de Itaúna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torna público o processo licitatório nº 453/2020, na modalidade Tomada de Preços nº 030/2020. Abertura para o dia 10/12/2020 às 08h30. Objeto: Contratação de empresa especializada para execução de serviços de pavimentação asfáltica das Ruas Angelina Guimarães e Pedro Eugênio, localizadas no bairro Garcias, em Itaúna/MG. A íntegra do Edital e seus anexos estarão disponíveis no site</w:t>
      </w:r>
      <w:r w:rsidR="00821B66">
        <w:rPr>
          <w:rFonts w:asciiTheme="majorHAnsi" w:hAnsiTheme="majorHAnsi"/>
        </w:rPr>
        <w:t xml:space="preserve"> </w:t>
      </w:r>
      <w:hyperlink r:id="rId26" w:history="1">
        <w:r w:rsidR="00821B66" w:rsidRPr="00C417DD">
          <w:rPr>
            <w:rStyle w:val="Hyperlink"/>
            <w:rFonts w:asciiTheme="majorHAnsi" w:hAnsiTheme="majorHAnsi"/>
          </w:rPr>
          <w:t>www.itauna.mg.gov.brwww.itauna.mg.gov.br</w:t>
        </w:r>
      </w:hyperlink>
      <w:r w:rsidR="00821B66">
        <w:rPr>
          <w:rFonts w:asciiTheme="majorHAnsi" w:hAnsiTheme="majorHAnsi"/>
        </w:rPr>
        <w:t xml:space="preserve">. </w:t>
      </w:r>
    </w:p>
    <w:p w14:paraId="5640499F" w14:textId="77777777" w:rsidR="005333CC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D1369F" w14:textId="7715BF85" w:rsidR="00821B66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1B66">
        <w:rPr>
          <w:rFonts w:asciiTheme="majorHAnsi" w:hAnsiTheme="majorHAnsi"/>
          <w:b/>
        </w:rPr>
        <w:t xml:space="preserve">TOMADA DE PREÇOS 031/2020 </w:t>
      </w:r>
    </w:p>
    <w:p w14:paraId="3DC9051B" w14:textId="52A65F52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A Prefeitura de Itaúna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torna público o processo licitatório nº 454/2020, na modalida</w:t>
      </w:r>
      <w:r w:rsidR="00821B66">
        <w:rPr>
          <w:rFonts w:asciiTheme="majorHAnsi" w:hAnsiTheme="majorHAnsi"/>
        </w:rPr>
        <w:t>de Tomada de Preços nº 031/2020</w:t>
      </w:r>
      <w:r w:rsidRPr="00821B66">
        <w:rPr>
          <w:rFonts w:asciiTheme="majorHAnsi" w:hAnsiTheme="majorHAnsi"/>
        </w:rPr>
        <w:t xml:space="preserve">. Abertura para o dia 11/12/2020 às 08h30. Objeto: Contratação de empresa especializada para execução de serviços de pavimentação asfáltica das Ruas Aristides Moreira, José Herculano e Nonô Ventura, localizadas no bairro de Lourdes, em Itaúna/MG. A íntegra do Edital e seus anexos estarão disponíveis no site </w:t>
      </w:r>
      <w:hyperlink r:id="rId27" w:history="1">
        <w:r w:rsidR="00821B66" w:rsidRPr="00C417DD">
          <w:rPr>
            <w:rStyle w:val="Hyperlink"/>
            <w:rFonts w:asciiTheme="majorHAnsi" w:hAnsiTheme="majorHAnsi"/>
          </w:rPr>
          <w:t>www.itauna.mg.gov.br</w:t>
        </w:r>
      </w:hyperlink>
      <w:r w:rsidR="00821B66">
        <w:rPr>
          <w:rFonts w:asciiTheme="majorHAnsi" w:hAnsiTheme="majorHAnsi"/>
        </w:rPr>
        <w:t xml:space="preserve"> - </w:t>
      </w:r>
      <w:hyperlink r:id="rId28" w:history="1">
        <w:r w:rsidR="00821B66" w:rsidRPr="00C417DD">
          <w:rPr>
            <w:rStyle w:val="Hyperlink"/>
            <w:rFonts w:asciiTheme="majorHAnsi" w:hAnsiTheme="majorHAnsi"/>
          </w:rPr>
          <w:t>www.itauna.mg.gov.br</w:t>
        </w:r>
      </w:hyperlink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no dia 24/11/2020. </w:t>
      </w:r>
    </w:p>
    <w:p w14:paraId="07A26B78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A3A132" w14:textId="77777777" w:rsid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5430B6" w14:textId="7A890F1D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885BDF" w:rsidRPr="00821B66">
        <w:rPr>
          <w:rFonts w:asciiTheme="majorHAnsi" w:hAnsiTheme="majorHAnsi"/>
          <w:b/>
        </w:rPr>
        <w:t xml:space="preserve">JANUÁRIA-MG AVISO DE </w:t>
      </w:r>
      <w:r w:rsidRPr="00821B66">
        <w:rPr>
          <w:rFonts w:asciiTheme="majorHAnsi" w:hAnsiTheme="majorHAnsi"/>
          <w:b/>
        </w:rPr>
        <w:t xml:space="preserve">LICITAÇÃO DO PROCEDIMENTO LICITATÓRIO Nº 145/2020 – PROCESSO LICITATÓRIO Nº 052/2020 – TOMADA DE PREÇOS Nº 010/2020. </w:t>
      </w:r>
    </w:p>
    <w:p w14:paraId="42043F92" w14:textId="30DD9773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 xml:space="preserve">Objeto: Contratação de pessoa jurídica para execução de obras de engenharia, reforma e ampliação da Escola Municipal de Cabano, em atendimento a Secretaria Municipal de Educação. Abertura dos envelopes dia 11.12.2020, às 09:00 horas. Interessados deverão manter contato pelo mail:licitacaojanuaria@yahoo.com.br, Tel. (38) 984237608, ou diretamente no Setor de Licitação. </w:t>
      </w:r>
      <w:proofErr w:type="gramStart"/>
      <w:r w:rsidRPr="00821B66">
        <w:rPr>
          <w:rFonts w:asciiTheme="majorHAnsi" w:hAnsiTheme="majorHAnsi"/>
        </w:rPr>
        <w:t>link</w:t>
      </w:r>
      <w:proofErr w:type="gramEnd"/>
      <w:r w:rsidRPr="00821B66">
        <w:rPr>
          <w:rFonts w:asciiTheme="majorHAnsi" w:hAnsiTheme="majorHAnsi"/>
        </w:rPr>
        <w:t xml:space="preserve"> para acesso ao edital: </w:t>
      </w:r>
      <w:hyperlink r:id="rId29" w:history="1">
        <w:r w:rsidR="00821B66" w:rsidRPr="00C417DD">
          <w:rPr>
            <w:rStyle w:val="Hyperlink"/>
            <w:rFonts w:asciiTheme="majorHAnsi" w:hAnsiTheme="majorHAnsi"/>
          </w:rPr>
          <w:t>https://januaria-mg.portaltp.com.br/consultas/documentos.aspx?id=34</w:t>
        </w:r>
      </w:hyperlink>
      <w:r w:rsidR="00821B66">
        <w:rPr>
          <w:rFonts w:asciiTheme="majorHAnsi" w:hAnsiTheme="majorHAnsi"/>
        </w:rPr>
        <w:t xml:space="preserve">. </w:t>
      </w:r>
    </w:p>
    <w:p w14:paraId="7D019D80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34DC3D" w14:textId="77777777" w:rsidR="00885BDF" w:rsidRPr="00E144E3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F864AF" w14:textId="5FF8AD1C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53B50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 xml:space="preserve">MUNICIPAL </w:t>
      </w:r>
      <w:r w:rsidRPr="00315044">
        <w:rPr>
          <w:rFonts w:asciiTheme="majorHAnsi" w:hAnsiTheme="majorHAnsi"/>
          <w:b/>
        </w:rPr>
        <w:t xml:space="preserve">DE </w:t>
      </w:r>
      <w:r w:rsidR="005333CC" w:rsidRPr="00821B66">
        <w:rPr>
          <w:rFonts w:asciiTheme="majorHAnsi" w:hAnsiTheme="majorHAnsi"/>
          <w:b/>
        </w:rPr>
        <w:t xml:space="preserve">TRÊS CORAÇÕES SECRETARIA MUNICIPAL DE GOVERNO PREFEITURA MUNICIPAL DE TRÊS CORAÇÕES AVISO DE REPUBLICAÇÃO TOMADA DE PREÇOS: N.º 0005.2020 </w:t>
      </w:r>
    </w:p>
    <w:p w14:paraId="7243D5A4" w14:textId="4F3B5714" w:rsidR="005333CC" w:rsidRPr="00E144E3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44E3">
        <w:rPr>
          <w:rFonts w:asciiTheme="majorHAnsi" w:hAnsiTheme="majorHAnsi"/>
        </w:rPr>
        <w:t xml:space="preserve">Prefeitura Municipal de Três Corações Aviso de Republicação Tomada de Preços: n.º 0005.2020 OBJETO: Pavimentação de Via de Ligação entre os Bairros Vila Rezende e Santo Afonso em Três Corações – MG O município de Três Corações Prefeitura Municipal de Três Corações, com sede na Av. Brasil, n.º 225, Bairro Jardim América, CEP 37.410-900, torna pública a licitação na modalidade Tomada de Preços. Data de abertura dos envelopes: Dia 14 de dezembro de 2020 às 09h30min. Endereço: Av. Brasil, n.º 225 – Jardim América/ Departamento de Licitação Sob a responsabilidade da Secretaria Municipal de Obras e Serviços Públicos, conforme Lei Federal n.º 8.666 de 21.06.1993 e alterações e pelas demais condições fixadas neste edital. O Edital completo, seus anexos, impugnações, recursos, decisões e demais atos deverão ser acompanhados pelos interessados para ciência através do site </w:t>
      </w:r>
      <w:hyperlink r:id="rId30" w:history="1">
        <w:r w:rsidR="00821B66" w:rsidRPr="00C417DD">
          <w:rPr>
            <w:rStyle w:val="Hyperlink"/>
            <w:rFonts w:asciiTheme="majorHAnsi" w:hAnsiTheme="majorHAnsi"/>
          </w:rPr>
          <w:t>www.trescoracoes.mg.gov.br</w:t>
        </w:r>
      </w:hyperlink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ou no Departamento de Licitação 09:00 às 11:00 e das 13:00 às 17:00 horas</w:t>
      </w:r>
      <w:r w:rsidRPr="00E144E3">
        <w:rPr>
          <w:rFonts w:asciiTheme="majorHAnsi" w:hAnsiTheme="majorHAnsi"/>
        </w:rPr>
        <w:t>.</w:t>
      </w:r>
    </w:p>
    <w:p w14:paraId="3F776D3D" w14:textId="77777777" w:rsidR="005333CC" w:rsidRPr="00E144E3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762BE1" w14:textId="6215F7BE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1B66">
        <w:rPr>
          <w:rFonts w:asciiTheme="majorHAnsi" w:hAnsiTheme="majorHAnsi"/>
          <w:b/>
        </w:rPr>
        <w:t xml:space="preserve">TOMADA DE PREÇOS: N.º 0006.2020 </w:t>
      </w:r>
    </w:p>
    <w:p w14:paraId="070A630D" w14:textId="557E2842" w:rsidR="005333CC" w:rsidRDefault="005333CC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144E3">
        <w:rPr>
          <w:rFonts w:asciiTheme="majorHAnsi" w:hAnsiTheme="majorHAnsi"/>
        </w:rPr>
        <w:t xml:space="preserve">Objeto: Contratação de Empresa Especializada em Pavimentação a realizar-se nas ruas Bezerra De Menezes e José Garcia Da Fonseca Bairro Santa Tereza Três Corações MG O município de Três Corações/Prefeitura Municipal </w:t>
      </w:r>
      <w:proofErr w:type="gramStart"/>
      <w:r w:rsidRPr="00E144E3">
        <w:rPr>
          <w:rFonts w:asciiTheme="majorHAnsi" w:hAnsiTheme="majorHAnsi"/>
        </w:rPr>
        <w:t>de</w:t>
      </w:r>
      <w:proofErr w:type="gramEnd"/>
      <w:r w:rsidRPr="00E144E3">
        <w:rPr>
          <w:rFonts w:asciiTheme="majorHAnsi" w:hAnsiTheme="majorHAnsi"/>
        </w:rPr>
        <w:t xml:space="preserve"> Três Corações, com sede na Av. Brasil, n.º 225, Bairro Jardim América, CEP 37.410- 900, torna pública a licitação na modalidade Tomada de Preços. Data de abertura dos envelopes: Dia 15 de dezembro de 2020 às 09h30min. Endereço: Av. Brasil, n.º 225 Jardim América Departamento de Licitação Sob a responsabilidade da Secretaria Municipal De Obras E Serviços Públicos, conforme Lei Federal n.º 8.666 de 21.06.1993 e alterações e pelas demais condições fixadas neste edital. O Edital completo, seus anexos, impugnações, recursos, decisões e demais atos deverão ser acompanhados pelos interessados para ciência através do site </w:t>
      </w:r>
      <w:hyperlink r:id="rId31" w:history="1">
        <w:r w:rsidR="00821B66" w:rsidRPr="00C417DD">
          <w:rPr>
            <w:rStyle w:val="Hyperlink"/>
            <w:rFonts w:asciiTheme="majorHAnsi" w:hAnsiTheme="majorHAnsi"/>
          </w:rPr>
          <w:t>www.trescoracoes.mg.gov.br</w:t>
        </w:r>
      </w:hyperlink>
      <w:r w:rsidR="00821B66">
        <w:rPr>
          <w:rFonts w:asciiTheme="majorHAnsi" w:hAnsiTheme="majorHAnsi"/>
        </w:rPr>
        <w:t xml:space="preserve"> </w:t>
      </w:r>
      <w:r w:rsidRPr="00E144E3">
        <w:rPr>
          <w:rFonts w:asciiTheme="majorHAnsi" w:hAnsiTheme="majorHAnsi"/>
        </w:rPr>
        <w:t>ou no Departamento de Licitação 09:00 às 11:00 e das 13:00 às 17:00 horas</w:t>
      </w:r>
      <w:r w:rsidRPr="00E144E3">
        <w:rPr>
          <w:rFonts w:asciiTheme="majorHAnsi" w:hAnsiTheme="majorHAnsi"/>
        </w:rPr>
        <w:t>.</w:t>
      </w:r>
    </w:p>
    <w:p w14:paraId="295FED67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23457C" w14:textId="77777777" w:rsidR="00885BDF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1D6CEB" w14:textId="2018FBE6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885BDF" w:rsidRPr="00821B66">
        <w:rPr>
          <w:rFonts w:asciiTheme="majorHAnsi" w:hAnsiTheme="majorHAnsi"/>
          <w:b/>
        </w:rPr>
        <w:t xml:space="preserve">GOVERNO DO DISTRITO FEDERAL SECRETARIA DE ESTADO DE DESENVOLVIMENTO URBANO E H A B I T AÇ ÃO COMPANHIA DE DESENVOLVIMENTO HABITACIONAL DO DISTRITO FEDERAL AVISO DE LICITAÇÃO CONCORRÊNCIA Nº 11/2020 </w:t>
      </w:r>
    </w:p>
    <w:p w14:paraId="442D814F" w14:textId="2AE8590D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 xml:space="preserve">A Companhia de Desenvolvimento Habitacional do Distrito Federal CODHAB, no uso de suas atribuições legais, torna público o aviso da CONCORRÊNCIA nº 11/2020. O objeto do Edital consiste na seleção de construtora-incorporadora para a execução de passeios, rebaixamento de meios fios, plantio de grama e rampas de acessibilidade nas quadras 117 e 118 do Recanto das Emas - DF, para atender a demanda da Companhia de Desenvolvimento Habitacional do Distrito Federal, conforme especificações constantes no Anexo I do Edital. Dia 11/01/2021. Horário: 10h00min - Horário de Brasília. As propostas serão recebidas exclusivamente por meio eletrônico no endereço sítio </w:t>
      </w:r>
      <w:hyperlink r:id="rId32" w:history="1">
        <w:r w:rsidR="00821B66" w:rsidRPr="00C417DD">
          <w:rPr>
            <w:rStyle w:val="Hyperlink"/>
            <w:rFonts w:asciiTheme="majorHAnsi" w:hAnsiTheme="majorHAnsi"/>
          </w:rPr>
          <w:t>www.codhab.df.gov.br</w:t>
        </w:r>
      </w:hyperlink>
      <w:r w:rsidRPr="00821B66">
        <w:rPr>
          <w:rFonts w:asciiTheme="majorHAnsi" w:hAnsiTheme="majorHAnsi"/>
        </w:rPr>
        <w:t>.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Os interessados terão acesso ao Edital e seus Anexos no sítio </w:t>
      </w:r>
      <w:hyperlink r:id="rId33" w:history="1">
        <w:r w:rsidR="00821B66" w:rsidRPr="00C417DD">
          <w:rPr>
            <w:rStyle w:val="Hyperlink"/>
            <w:rFonts w:asciiTheme="majorHAnsi" w:hAnsiTheme="majorHAnsi"/>
          </w:rPr>
          <w:t>www.codhab.df.gov.br</w:t>
        </w:r>
      </w:hyperlink>
      <w:r w:rsidRPr="00821B66">
        <w:rPr>
          <w:rFonts w:asciiTheme="majorHAnsi" w:hAnsiTheme="majorHAnsi"/>
        </w:rPr>
        <w:t>.</w:t>
      </w:r>
      <w:r w:rsidR="00821B66">
        <w:rPr>
          <w:rFonts w:asciiTheme="majorHAnsi" w:hAnsiTheme="majorHAnsi"/>
        </w:rPr>
        <w:t xml:space="preserve"> </w:t>
      </w:r>
    </w:p>
    <w:p w14:paraId="39719C26" w14:textId="77777777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A9ED9C" w14:textId="77777777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E0A30F" w14:textId="664DAD44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885BDF" w:rsidRPr="00821B66">
        <w:rPr>
          <w:rFonts w:asciiTheme="majorHAnsi" w:hAnsiTheme="majorHAnsi"/>
          <w:b/>
        </w:rPr>
        <w:t xml:space="preserve">GOVERNO DO ESTADO DO ESPÍRITO SANTO SECRETARIA DE ESTADO DE SANEAMENTO, HABITAÇÃO E DESENVOLVIMENTO URBANO AVISO DE LICITAÇÃO CONCORRÊNCIA Nº 9/2020 </w:t>
      </w:r>
    </w:p>
    <w:p w14:paraId="0F0D41C2" w14:textId="04610135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Repetição A SEDURB, através da Comissão Permanente de Licitação, torna público que realizará Licitação, torna pública a republicação do Edital de CONCORRÊNCIA Nº 009/2020, tipo menor preço, em regime de empreitada por preço unitário, objetivando a contratação de empresa para EXECUÇÃO DAS OBRAS DE CONSTRUÇÃO DE GALERIAS DE MACRODRENAGEM NA BACIA DE JARDIM DE ALAH, MUNICÍPIO DE CARIACICA/ES, CONSTITUÍDO DE GALERIA JARDIM DE ALAH RAMO II E JARDIM DE ALAH RAMO III, COM FORNECIMENTO DE MÃO-DE-OBRA E MATERIAIS, conforme processo administrativo nº 2020- RM41H. O valor estimado para a contratação é de R$ 11.105.361,22 (onze milhões cento e cinco mil trezentos e sessenta e um reais e vinte e dois centavos). Recebimento dos envelopes: até às 13h30min do dia 05 de janeiro de 2021. Início da Sessão Pública: às 14horas do dia 05 de janeiro de 2021. A sessão acontecerá na sede da SEDURB, na Rua Alberto de Oliveira Santos, nº 42, 20º e 21º andar, Ed. Ames, Centro - Vitória/ES, onde o edital poderá ser retirado, de posse de mídia digital ou através do endereço e</w:t>
      </w:r>
      <w:r w:rsidR="004C4C41">
        <w:rPr>
          <w:rFonts w:asciiTheme="majorHAnsi" w:hAnsiTheme="majorHAnsi"/>
        </w:rPr>
        <w:t xml:space="preserve">letrônico </w:t>
      </w:r>
      <w:hyperlink r:id="rId34" w:history="1">
        <w:r w:rsidR="004C4C41" w:rsidRPr="00C417DD">
          <w:rPr>
            <w:rStyle w:val="Hyperlink"/>
            <w:rFonts w:asciiTheme="majorHAnsi" w:hAnsiTheme="majorHAnsi"/>
          </w:rPr>
          <w:t>www.compras.es.gov.br</w:t>
        </w:r>
      </w:hyperlink>
      <w:r w:rsidR="004C4C41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 xml:space="preserve">e do e-mail </w:t>
      </w:r>
      <w:hyperlink r:id="rId35" w:history="1">
        <w:r w:rsidR="00821B66" w:rsidRPr="00C417DD">
          <w:rPr>
            <w:rStyle w:val="Hyperlink"/>
            <w:rFonts w:asciiTheme="majorHAnsi" w:hAnsiTheme="majorHAnsi"/>
          </w:rPr>
          <w:t>www.sedurb.es.gov.br</w:t>
        </w:r>
      </w:hyperlink>
      <w:r w:rsidR="00821B66">
        <w:rPr>
          <w:rFonts w:asciiTheme="majorHAnsi" w:hAnsiTheme="majorHAnsi"/>
        </w:rPr>
        <w:t xml:space="preserve">. </w:t>
      </w:r>
    </w:p>
    <w:p w14:paraId="0AA058EA" w14:textId="77777777" w:rsidR="00885BDF" w:rsidRPr="00821B66" w:rsidRDefault="00885BD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AB20C4" w14:textId="77777777" w:rsidR="005C1500" w:rsidRPr="00821B66" w:rsidRDefault="005C150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EB908A" w14:textId="1E2D8C19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821B66">
        <w:rPr>
          <w:rFonts w:asciiTheme="majorHAnsi" w:hAnsiTheme="majorHAnsi"/>
          <w:b/>
        </w:rPr>
        <w:t xml:space="preserve">ESTADO DE SÃO PAULO - PREFEITURA MUNICIPAL DE AMÉRICO BRASILIENSE AVISO DE LICITAÇÃO CONCORRÊNCIA Nº 2/2020 PROCESSO N. 0260/2020 </w:t>
      </w:r>
    </w:p>
    <w:p w14:paraId="6B2FA3A7" w14:textId="25651B34" w:rsidR="005C1500" w:rsidRPr="00821B66" w:rsidRDefault="005C150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 xml:space="preserve">Acha-se aberta na Prefeitura do Município de Américo Brasiliense a CONCORRÊNCIA N.º 0002/2020, para fins de CONTRATAÇÃO DE EMPRESA ESPECIALIZ A DA PARA EXECUÇÃO DA TRAVESSIA DO EMISSÁRIO DE ESGOTO SOB O CÓRREGO DA PONTE ALTA (ESTAÇÃO DE TRATAMENTO DE ESGOSTO), CONFORME ESPECIFICAÇÕES DO EDITAL E SEUS ANEXOS. O encerramento do prazo para entrega de envelopes dar-se-á no início da sessão no dia 06/01/2021 às 9h30. O Edital na íntegra encontra-se à disposição dos interessados no site </w:t>
      </w:r>
      <w:hyperlink r:id="rId36" w:history="1">
        <w:r w:rsidR="004C4C41" w:rsidRPr="00C417DD">
          <w:rPr>
            <w:rStyle w:val="Hyperlink"/>
            <w:rFonts w:asciiTheme="majorHAnsi" w:hAnsiTheme="majorHAnsi"/>
          </w:rPr>
          <w:t>www.americobrasiliense.sp.gov.br</w:t>
        </w:r>
      </w:hyperlink>
      <w:r w:rsidR="004C4C41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e no Paço Municipal de segunda à sexta-feira, dás 9h às 11h e das 13h às 16h, sito à Av. Eugênio Voltarel, 25- Centro.</w:t>
      </w:r>
    </w:p>
    <w:p w14:paraId="39FAD106" w14:textId="77777777" w:rsidR="005C1500" w:rsidRPr="00821B66" w:rsidRDefault="005C150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4EB629" w14:textId="3EE579E2" w:rsidR="00821B66" w:rsidRPr="00821B66" w:rsidRDefault="00821B6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1B66">
        <w:rPr>
          <w:rFonts w:asciiTheme="majorHAnsi" w:hAnsiTheme="majorHAnsi"/>
          <w:b/>
        </w:rPr>
        <w:t xml:space="preserve">PREFEITURA MUNICIPAL DE SÃO JOAQUIM DA BARRA AVISOS DE LICITAÇÃO CONCORRÊNCIA PÚBLICA Nº 7/2020 PROC. ADM. N.º 1918/2020 </w:t>
      </w:r>
    </w:p>
    <w:p w14:paraId="1DC7CF33" w14:textId="69EB483D" w:rsidR="00885BDF" w:rsidRPr="00E144E3" w:rsidRDefault="005C1500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21B66">
        <w:rPr>
          <w:rFonts w:asciiTheme="majorHAnsi" w:hAnsiTheme="majorHAnsi"/>
        </w:rPr>
        <w:t>Concorrência Pública N.º007/2020: Tipo da Licitação: empreitada menor preço global. Objeto: contratação de uma empresa especializada para execução de obras de implantação de redes de abastecimento de água potável e ramais domiciliares de água por método não destrutivo no município de São Joaquim da Barra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-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S</w:t>
      </w:r>
      <w:r w:rsidR="00821B66">
        <w:rPr>
          <w:rFonts w:asciiTheme="majorHAnsi" w:hAnsiTheme="majorHAnsi"/>
        </w:rPr>
        <w:t>P</w:t>
      </w:r>
      <w:r w:rsidRPr="00821B66">
        <w:rPr>
          <w:rFonts w:asciiTheme="majorHAnsi" w:hAnsiTheme="majorHAnsi"/>
        </w:rPr>
        <w:t xml:space="preserve">, com fornecimento de materiais, direção técnica, equipamentos e mão de obra, bem como de toda </w:t>
      </w:r>
      <w:r w:rsidR="00821B66" w:rsidRPr="00821B66">
        <w:rPr>
          <w:rFonts w:asciiTheme="majorHAnsi" w:hAnsiTheme="majorHAnsi"/>
        </w:rPr>
        <w:t>infraestrutura</w:t>
      </w:r>
      <w:r w:rsidRPr="00821B66">
        <w:rPr>
          <w:rFonts w:asciiTheme="majorHAnsi" w:hAnsiTheme="majorHAnsi"/>
        </w:rPr>
        <w:t xml:space="preserve"> necessária para realização do objeto licitado, conforme o memorial descritivo, o projeto básico, a planilha orçamentária, o cronograma físico-financeiro e as demais condições especificadas no edital e seus anexos, visando atender ao convênio n.º 0715/2018, registrado no sistema de gestão de convênios e contratos de repasse - SICONV sob o n.º 865435/2018 e conforme aprovação n.º 25100.005684/2018-76 com a FUNASA (Fundação Nacional da Saúde) em seu termo aditivo. Entrega dos Envelopes: Até o dia 29/12/2020- Horário: até às 14h00m. Abertura dos Envelopes: Dia 29/12/2020 - Horário: às 14h15m. Valor estimado: R$ 3.718.081,93. Cópias do Edital completo poderão ser retiradas, junto ao Setor de Licitação e Despesas da Prefeitura nos dias úteis no horário das 12:00h às 16h30min ou pelo site oficial da Prefeitura - </w:t>
      </w:r>
      <w:hyperlink r:id="rId37" w:history="1">
        <w:r w:rsidR="00821B66" w:rsidRPr="00C417DD">
          <w:rPr>
            <w:rStyle w:val="Hyperlink"/>
            <w:rFonts w:asciiTheme="majorHAnsi" w:hAnsiTheme="majorHAnsi"/>
          </w:rPr>
          <w:t>www.saojoaquimdabarra.sp.gov.br</w:t>
        </w:r>
      </w:hyperlink>
      <w:r w:rsidRPr="00821B66">
        <w:rPr>
          <w:rFonts w:asciiTheme="majorHAnsi" w:hAnsiTheme="majorHAnsi"/>
        </w:rPr>
        <w:t>.</w:t>
      </w:r>
      <w:r w:rsidR="00821B66">
        <w:rPr>
          <w:rFonts w:asciiTheme="majorHAnsi" w:hAnsiTheme="majorHAnsi"/>
        </w:rPr>
        <w:t xml:space="preserve"> </w:t>
      </w:r>
      <w:r w:rsidRPr="00821B66">
        <w:rPr>
          <w:rFonts w:asciiTheme="majorHAnsi" w:hAnsiTheme="majorHAnsi"/>
        </w:rPr>
        <w:t>Maiores informações poderão ser obtidas pelo telefone (16) 3810-9010.</w:t>
      </w:r>
    </w:p>
    <w:sectPr w:rsidR="00885BDF" w:rsidRPr="00E144E3" w:rsidSect="001042F4">
      <w:headerReference w:type="default" r:id="rId38"/>
      <w:footerReference w:type="default" r:id="rId3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D46118" w:rsidRDefault="00D46118">
      <w:r>
        <w:separator/>
      </w:r>
    </w:p>
  </w:endnote>
  <w:endnote w:type="continuationSeparator" w:id="0">
    <w:p w14:paraId="080E3710" w14:textId="77777777" w:rsidR="00D46118" w:rsidRDefault="00D4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D46118" w:rsidRDefault="00D4611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D46118" w:rsidRDefault="00D4611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D46118" w:rsidRPr="001042F4" w:rsidRDefault="00D4611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4611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D46118" w:rsidRPr="001042F4" w:rsidRDefault="00D4611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D46118" w:rsidRDefault="00D4611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D46118" w:rsidRDefault="00D4611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D46118" w:rsidRPr="18102E9A" w:rsidRDefault="00D4611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D46118" w:rsidRDefault="00D46118">
      <w:r>
        <w:separator/>
      </w:r>
    </w:p>
  </w:footnote>
  <w:footnote w:type="continuationSeparator" w:id="0">
    <w:p w14:paraId="31022746" w14:textId="77777777" w:rsidR="00D46118" w:rsidRDefault="00D4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D46118" w:rsidRDefault="00D4611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14BE47C" w:rsidR="00D46118" w:rsidRPr="20774586" w:rsidRDefault="00627DAC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26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/11/2020 - Edi</w:t>
                          </w:r>
                          <w:r w:rsidR="00225C5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çÃo nº 19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D601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01C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4A599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14BE47C" w:rsidR="00D46118" w:rsidRPr="20774586" w:rsidRDefault="00627DAC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26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/11/2020 - Edi</w:t>
                    </w:r>
                    <w:r w:rsidR="00225C5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çÃo nº 19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D601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01C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4A599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30"/>
  </w:num>
  <w:num w:numId="4">
    <w:abstractNumId w:val="25"/>
  </w:num>
  <w:num w:numId="5">
    <w:abstractNumId w:val="15"/>
  </w:num>
  <w:num w:numId="6">
    <w:abstractNumId w:val="13"/>
  </w:num>
  <w:num w:numId="7">
    <w:abstractNumId w:val="26"/>
  </w:num>
  <w:num w:numId="8">
    <w:abstractNumId w:val="22"/>
  </w:num>
  <w:num w:numId="9">
    <w:abstractNumId w:val="32"/>
  </w:num>
  <w:num w:numId="10">
    <w:abstractNumId w:val="16"/>
  </w:num>
  <w:num w:numId="11">
    <w:abstractNumId w:val="27"/>
  </w:num>
  <w:num w:numId="12">
    <w:abstractNumId w:val="21"/>
  </w:num>
  <w:num w:numId="13">
    <w:abstractNumId w:val="32"/>
  </w:num>
  <w:num w:numId="14">
    <w:abstractNumId w:val="24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prefeituradebocaiuva.com.br" TargetMode="External"/><Relationship Id="rId26" Type="http://schemas.openxmlformats.org/officeDocument/2006/relationships/hyperlink" Target="http://www.itauna.mg.gov.brwww.itauna.mg.gov.br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licitacaoglaucilandia@yahoo.com.br" TargetMode="External"/><Relationship Id="rId34" Type="http://schemas.openxmlformats.org/officeDocument/2006/relationships/hyperlink" Target="http://www.compras.es.gov.b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2.copasa.com.br:8888/" TargetMode="External"/><Relationship Id="rId17" Type="http://schemas.openxmlformats.org/officeDocument/2006/relationships/hyperlink" Target="mailto:arcoslicita@arcos.mg.gov.br" TargetMode="External"/><Relationship Id="rId25" Type="http://schemas.openxmlformats.org/officeDocument/2006/relationships/hyperlink" Target="http://www.itauna.mg.gov.br" TargetMode="External"/><Relationship Id="rId33" Type="http://schemas.openxmlformats.org/officeDocument/2006/relationships/hyperlink" Target="http://www.codhab.df.gov.br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arcos.mg.gov.br" TargetMode="External"/><Relationship Id="rId20" Type="http://schemas.openxmlformats.org/officeDocument/2006/relationships/hyperlink" Target="http://www.esperafeliz.mg.gov.br" TargetMode="External"/><Relationship Id="rId29" Type="http://schemas.openxmlformats.org/officeDocument/2006/relationships/hyperlink" Target="https://januaria-mg.portaltp.com.br/consultas/documentos.aspx?id=34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itauna.mg.gov.br" TargetMode="External"/><Relationship Id="rId32" Type="http://schemas.openxmlformats.org/officeDocument/2006/relationships/hyperlink" Target="http://www.codhab.df.gov.br" TargetMode="External"/><Relationship Id="rId37" Type="http://schemas.openxmlformats.org/officeDocument/2006/relationships/hyperlink" Target="http://www.saojoaquimdabarra.sp.gov.br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icitacao@municipioantoniocarlos.mg.gov.br" TargetMode="External"/><Relationship Id="rId23" Type="http://schemas.openxmlformats.org/officeDocument/2006/relationships/hyperlink" Target="http://www.ipatinga.mg.gov.br/licitacoes" TargetMode="External"/><Relationship Id="rId28" Type="http://schemas.openxmlformats.org/officeDocument/2006/relationships/hyperlink" Target="http://www.itauna.mg.gov.br" TargetMode="External"/><Relationship Id="rId36" Type="http://schemas.openxmlformats.org/officeDocument/2006/relationships/hyperlink" Target="http://www.americobrasiliense.sp.gov.br" TargetMode="Externa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http://www.caratinga.mg.gov.br" TargetMode="External"/><Relationship Id="rId31" Type="http://schemas.openxmlformats.org/officeDocument/2006/relationships/hyperlink" Target="http://www.trescoracoes.mg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municipioantoniocarlos.mg.gov.br" TargetMode="External"/><Relationship Id="rId22" Type="http://schemas.openxmlformats.org/officeDocument/2006/relationships/hyperlink" Target="http://www.glaucilandia.mg.gov.br" TargetMode="External"/><Relationship Id="rId27" Type="http://schemas.openxmlformats.org/officeDocument/2006/relationships/hyperlink" Target="http://www.itauna.mg.gov.br" TargetMode="External"/><Relationship Id="rId30" Type="http://schemas.openxmlformats.org/officeDocument/2006/relationships/hyperlink" Target="http://www.trescoracoes.mg.gov.br" TargetMode="External"/><Relationship Id="rId35" Type="http://schemas.openxmlformats.org/officeDocument/2006/relationships/hyperlink" Target="http://www.sedurb.es.gov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33748-18F2-45E8-820E-5E912420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6</Pages>
  <Words>2750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20016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21</cp:revision>
  <cp:lastPrinted>2020-11-27T12:38:00Z</cp:lastPrinted>
  <dcterms:created xsi:type="dcterms:W3CDTF">2020-11-26T12:07:00Z</dcterms:created>
  <dcterms:modified xsi:type="dcterms:W3CDTF">2020-11-27T14:20:00Z</dcterms:modified>
</cp:coreProperties>
</file>