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18CB69" w14:textId="77777777" w:rsidR="006D2B70" w:rsidRPr="00AB363A" w:rsidRDefault="006D2B70" w:rsidP="00ED3E00">
      <w:pPr>
        <w:autoSpaceDE w:val="0"/>
        <w:autoSpaceDN w:val="0"/>
        <w:adjustRightInd w:val="0"/>
        <w:jc w:val="both"/>
        <w:rPr>
          <w:rFonts w:asciiTheme="minorHAnsi" w:hAnsiTheme="minorHAnsi" w:cs="Arial"/>
          <w:bCs/>
          <w:color w:val="000000"/>
          <w:sz w:val="20"/>
          <w:szCs w:val="20"/>
        </w:rPr>
      </w:pPr>
    </w:p>
    <w:p w14:paraId="73828158" w14:textId="77777777" w:rsidR="00AB363A" w:rsidRPr="00AB363A" w:rsidRDefault="00AB363A" w:rsidP="00ED3E00">
      <w:pPr>
        <w:autoSpaceDE w:val="0"/>
        <w:autoSpaceDN w:val="0"/>
        <w:adjustRightInd w:val="0"/>
        <w:jc w:val="both"/>
        <w:rPr>
          <w:rFonts w:asciiTheme="minorHAnsi" w:hAnsiTheme="minorHAnsi" w:cs="Arial"/>
          <w:bCs/>
          <w:color w:val="000000"/>
          <w:sz w:val="20"/>
          <w:szCs w:val="20"/>
        </w:rPr>
      </w:pPr>
    </w:p>
    <w:p w14:paraId="7D64D0AC" w14:textId="6AC43686" w:rsidR="00DE70AD" w:rsidRDefault="00DE70AD" w:rsidP="00DE70AD">
      <w:pPr>
        <w:jc w:val="both"/>
        <w:rPr>
          <w:rFonts w:ascii="Calibri" w:hAnsi="Calibri"/>
        </w:rPr>
      </w:pPr>
      <w:r>
        <w:rPr>
          <w:rFonts w:ascii="Calibri" w:hAnsi="Calibri"/>
          <w:noProof/>
        </w:rPr>
        <w:drawing>
          <wp:inline distT="0" distB="0" distL="0" distR="0" wp14:anchorId="71E871DB" wp14:editId="51B368B1">
            <wp:extent cx="6840220" cy="237490"/>
            <wp:effectExtent l="0" t="0" r="0" b="0"/>
            <wp:docPr id="3" name="Imagem 3" descr="LinhaBoletimLicitacoesDetalh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inhaBoletimLicitacoesDetalh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0220" cy="237490"/>
                    </a:xfrm>
                    <a:prstGeom prst="rect">
                      <a:avLst/>
                    </a:prstGeom>
                    <a:noFill/>
                    <a:ln>
                      <a:noFill/>
                    </a:ln>
                  </pic:spPr>
                </pic:pic>
              </a:graphicData>
            </a:graphic>
          </wp:inline>
        </w:drawing>
      </w:r>
    </w:p>
    <w:p w14:paraId="18A8BB7A" w14:textId="77777777" w:rsidR="00F566BF" w:rsidRDefault="00F566BF" w:rsidP="00ED3E00">
      <w:pPr>
        <w:autoSpaceDE w:val="0"/>
        <w:autoSpaceDN w:val="0"/>
        <w:adjustRightInd w:val="0"/>
        <w:jc w:val="both"/>
        <w:rPr>
          <w:rFonts w:asciiTheme="minorHAnsi" w:hAnsiTheme="minorHAnsi" w:cs="Arial"/>
          <w:bCs/>
          <w:color w:val="000000"/>
          <w:sz w:val="20"/>
          <w:szCs w:val="20"/>
        </w:rPr>
      </w:pPr>
    </w:p>
    <w:p w14:paraId="56F5D82C" w14:textId="77777777" w:rsidR="0079087A" w:rsidRDefault="0079087A" w:rsidP="00ED3E00">
      <w:pPr>
        <w:autoSpaceDE w:val="0"/>
        <w:autoSpaceDN w:val="0"/>
        <w:adjustRightInd w:val="0"/>
        <w:jc w:val="both"/>
        <w:rPr>
          <w:rFonts w:asciiTheme="minorHAnsi" w:hAnsiTheme="minorHAnsi" w:cs="Arial"/>
          <w:bCs/>
          <w:color w:val="000000"/>
          <w:sz w:val="20"/>
          <w:szCs w:val="20"/>
        </w:rPr>
      </w:pPr>
    </w:p>
    <w:p w14:paraId="3676E340" w14:textId="77777777" w:rsidR="00A820A6" w:rsidRPr="00AB363A" w:rsidRDefault="00A820A6" w:rsidP="00ED3E00">
      <w:pPr>
        <w:autoSpaceDE w:val="0"/>
        <w:autoSpaceDN w:val="0"/>
        <w:adjustRightInd w:val="0"/>
        <w:jc w:val="both"/>
        <w:rPr>
          <w:rFonts w:asciiTheme="minorHAnsi" w:hAnsiTheme="minorHAnsi" w:cs="Arial"/>
          <w:bCs/>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66"/>
        <w:gridCol w:w="3397"/>
      </w:tblGrid>
      <w:tr w:rsidR="005D142C" w14:paraId="175C08E7" w14:textId="77777777" w:rsidTr="00803081">
        <w:trPr>
          <w:cantSplit/>
        </w:trPr>
        <w:tc>
          <w:tcPr>
            <w:tcW w:w="7366" w:type="dxa"/>
            <w:tcBorders>
              <w:top w:val="single" w:sz="4" w:space="0" w:color="auto"/>
              <w:left w:val="single" w:sz="4" w:space="0" w:color="auto"/>
              <w:bottom w:val="single" w:sz="4" w:space="0" w:color="auto"/>
              <w:right w:val="single" w:sz="4" w:space="0" w:color="auto"/>
            </w:tcBorders>
            <w:vAlign w:val="center"/>
            <w:hideMark/>
          </w:tcPr>
          <w:p w14:paraId="23CFCC87" w14:textId="77777777" w:rsidR="005D142C" w:rsidRDefault="005D142C" w:rsidP="00803081">
            <w:pPr>
              <w:jc w:val="both"/>
              <w:rPr>
                <w:rFonts w:ascii="Arial" w:hAnsi="Arial" w:cs="Arial"/>
                <w:bCs/>
                <w:sz w:val="20"/>
                <w:szCs w:val="20"/>
              </w:rPr>
            </w:pPr>
            <w:r>
              <w:rPr>
                <w:rFonts w:ascii="Arial" w:hAnsi="Arial" w:cs="Arial"/>
                <w:bCs/>
                <w:sz w:val="20"/>
                <w:szCs w:val="20"/>
              </w:rPr>
              <w:t xml:space="preserve">ÓRGÃO LICITANTE: </w:t>
            </w:r>
            <w:r>
              <w:rPr>
                <w:rFonts w:ascii="Times New Roman" w:hAnsi="Times New Roman"/>
                <w:b/>
                <w:sz w:val="34"/>
                <w:szCs w:val="28"/>
              </w:rPr>
              <w:t xml:space="preserve">DNIT - </w:t>
            </w:r>
            <w:r w:rsidRPr="00883477">
              <w:rPr>
                <w:rFonts w:ascii="Times New Roman" w:hAnsi="Times New Roman"/>
                <w:b/>
                <w:sz w:val="34"/>
                <w:szCs w:val="28"/>
              </w:rPr>
              <w:t>SUPERINTENDÊNCIA REGIONAL NO ESTADO DE MINAS GERAIS</w:t>
            </w:r>
            <w:r>
              <w:rPr>
                <w:rFonts w:ascii="Times New Roman" w:hAnsi="Times New Roman"/>
                <w:b/>
                <w:sz w:val="34"/>
                <w:szCs w:val="28"/>
              </w:rPr>
              <w:t xml:space="preserve"> </w:t>
            </w:r>
          </w:p>
        </w:tc>
        <w:tc>
          <w:tcPr>
            <w:tcW w:w="3397" w:type="dxa"/>
            <w:tcBorders>
              <w:top w:val="single" w:sz="4" w:space="0" w:color="auto"/>
              <w:left w:val="single" w:sz="4" w:space="0" w:color="auto"/>
              <w:bottom w:val="single" w:sz="4" w:space="0" w:color="auto"/>
              <w:right w:val="single" w:sz="4" w:space="0" w:color="auto"/>
            </w:tcBorders>
            <w:vAlign w:val="center"/>
            <w:hideMark/>
          </w:tcPr>
          <w:p w14:paraId="75E6190D" w14:textId="49459F2C" w:rsidR="005D142C" w:rsidRDefault="005D142C" w:rsidP="00803081">
            <w:pPr>
              <w:jc w:val="both"/>
              <w:rPr>
                <w:rFonts w:ascii="Frutiger-Bold" w:hAnsi="Frutiger-Bold"/>
                <w:b/>
                <w:sz w:val="30"/>
              </w:rPr>
            </w:pPr>
            <w:r>
              <w:rPr>
                <w:b/>
                <w:sz w:val="20"/>
                <w:szCs w:val="20"/>
              </w:rPr>
              <w:t xml:space="preserve"> </w:t>
            </w:r>
            <w:r>
              <w:rPr>
                <w:rFonts w:ascii="Arial" w:hAnsi="Arial" w:cs="Arial"/>
                <w:sz w:val="20"/>
                <w:szCs w:val="20"/>
              </w:rPr>
              <w:t>EDITAL:</w:t>
            </w:r>
            <w:r>
              <w:rPr>
                <w:b/>
                <w:sz w:val="20"/>
                <w:szCs w:val="20"/>
              </w:rPr>
              <w:t xml:space="preserve"> </w:t>
            </w:r>
            <w:r w:rsidR="00EC070E" w:rsidRPr="00EC070E">
              <w:rPr>
                <w:rFonts w:ascii="Times New Roman" w:hAnsi="Times New Roman"/>
                <w:b/>
                <w:sz w:val="34"/>
                <w:szCs w:val="28"/>
              </w:rPr>
              <w:t>PREGÃO ELETRÔNICO Nº 88/2020</w:t>
            </w:r>
          </w:p>
        </w:tc>
      </w:tr>
      <w:tr w:rsidR="005D142C" w14:paraId="00619DDF" w14:textId="77777777" w:rsidTr="00803081">
        <w:trPr>
          <w:cantSplit/>
          <w:trHeight w:val="419"/>
        </w:trPr>
        <w:tc>
          <w:tcPr>
            <w:tcW w:w="10763" w:type="dxa"/>
            <w:gridSpan w:val="2"/>
            <w:tcBorders>
              <w:top w:val="single" w:sz="4" w:space="0" w:color="auto"/>
              <w:left w:val="single" w:sz="4" w:space="0" w:color="auto"/>
              <w:bottom w:val="single" w:sz="4" w:space="0" w:color="auto"/>
              <w:right w:val="single" w:sz="4" w:space="0" w:color="auto"/>
            </w:tcBorders>
            <w:vAlign w:val="center"/>
            <w:hideMark/>
          </w:tcPr>
          <w:p w14:paraId="40CE3F17" w14:textId="77777777" w:rsidR="005D142C" w:rsidRPr="00883477" w:rsidRDefault="005D142C" w:rsidP="00803081">
            <w:pPr>
              <w:autoSpaceDE w:val="0"/>
              <w:autoSpaceDN w:val="0"/>
              <w:adjustRightInd w:val="0"/>
              <w:rPr>
                <w:sz w:val="18"/>
                <w:szCs w:val="18"/>
              </w:rPr>
            </w:pPr>
            <w:r>
              <w:rPr>
                <w:sz w:val="18"/>
                <w:szCs w:val="18"/>
              </w:rPr>
              <w:t>E</w:t>
            </w:r>
            <w:r>
              <w:rPr>
                <w:rFonts w:cs="Arial"/>
                <w:sz w:val="18"/>
                <w:szCs w:val="18"/>
              </w:rPr>
              <w:t>ndereço:</w:t>
            </w:r>
            <w:r>
              <w:rPr>
                <w:sz w:val="18"/>
                <w:szCs w:val="18"/>
              </w:rPr>
              <w:t xml:space="preserve"> </w:t>
            </w:r>
            <w:r w:rsidRPr="00883477">
              <w:rPr>
                <w:sz w:val="18"/>
                <w:szCs w:val="18"/>
              </w:rPr>
              <w:t>Rua Martim de Carvalho, nº 635 – 4º andar – Bairro: Santo Agostinho</w:t>
            </w:r>
            <w:r>
              <w:rPr>
                <w:sz w:val="18"/>
                <w:szCs w:val="18"/>
              </w:rPr>
              <w:t xml:space="preserve"> - </w:t>
            </w:r>
            <w:r w:rsidRPr="00883477">
              <w:rPr>
                <w:sz w:val="18"/>
                <w:szCs w:val="18"/>
              </w:rPr>
              <w:t>Belo Horizonte – MG, fone nº (31) 3057-1551, fax (31) 3057-1550</w:t>
            </w:r>
            <w:r>
              <w:rPr>
                <w:sz w:val="18"/>
                <w:szCs w:val="18"/>
              </w:rPr>
              <w:t xml:space="preserve"> - </w:t>
            </w:r>
            <w:r w:rsidRPr="00883477">
              <w:rPr>
                <w:sz w:val="18"/>
                <w:szCs w:val="18"/>
              </w:rPr>
              <w:t>CEP: 30.190-094</w:t>
            </w:r>
          </w:p>
          <w:p w14:paraId="43571F89" w14:textId="77777777" w:rsidR="005D142C" w:rsidRDefault="005D142C" w:rsidP="00803081">
            <w:pPr>
              <w:autoSpaceDE w:val="0"/>
              <w:autoSpaceDN w:val="0"/>
              <w:adjustRightInd w:val="0"/>
              <w:rPr>
                <w:sz w:val="18"/>
                <w:szCs w:val="18"/>
              </w:rPr>
            </w:pPr>
            <w:hyperlink r:id="rId9" w:history="1">
              <w:r w:rsidRPr="00883477">
                <w:rPr>
                  <w:rStyle w:val="Hyperlink"/>
                  <w:sz w:val="18"/>
                  <w:szCs w:val="18"/>
                </w:rPr>
                <w:t>http://www.dnit.gov.br</w:t>
              </w:r>
            </w:hyperlink>
            <w:r w:rsidRPr="00883477">
              <w:rPr>
                <w:sz w:val="18"/>
                <w:szCs w:val="18"/>
              </w:rPr>
              <w:t xml:space="preserve"> - E-mail: </w:t>
            </w:r>
            <w:hyperlink r:id="rId10" w:history="1">
              <w:r w:rsidRPr="00B36D0A">
                <w:rPr>
                  <w:rStyle w:val="Hyperlink"/>
                  <w:sz w:val="18"/>
                  <w:szCs w:val="18"/>
                </w:rPr>
                <w:t>pregoeiro.sremg@dnit.gov.br</w:t>
              </w:r>
            </w:hyperlink>
            <w:r>
              <w:rPr>
                <w:sz w:val="18"/>
                <w:szCs w:val="18"/>
              </w:rPr>
              <w:t xml:space="preserve"> </w:t>
            </w:r>
          </w:p>
        </w:tc>
      </w:tr>
    </w:tbl>
    <w:p w14:paraId="3BF211FC" w14:textId="77777777" w:rsidR="005D142C" w:rsidRDefault="005D142C" w:rsidP="005D142C">
      <w:pPr>
        <w:jc w:val="both"/>
        <w:rPr>
          <w:rFonts w:ascii="Arial" w:hAnsi="Arial"/>
          <w:sz w:val="2"/>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66"/>
        <w:gridCol w:w="3397"/>
      </w:tblGrid>
      <w:tr w:rsidR="005D142C" w14:paraId="6BE89EF7" w14:textId="77777777" w:rsidTr="00803081">
        <w:trPr>
          <w:cantSplit/>
          <w:trHeight w:val="595"/>
        </w:trPr>
        <w:tc>
          <w:tcPr>
            <w:tcW w:w="7366" w:type="dxa"/>
            <w:tcBorders>
              <w:top w:val="single" w:sz="4" w:space="0" w:color="auto"/>
              <w:left w:val="single" w:sz="4" w:space="0" w:color="auto"/>
              <w:bottom w:val="single" w:sz="4" w:space="0" w:color="auto"/>
              <w:right w:val="single" w:sz="4" w:space="0" w:color="auto"/>
            </w:tcBorders>
            <w:hideMark/>
          </w:tcPr>
          <w:p w14:paraId="50A8BD33" w14:textId="4EA23415" w:rsidR="005D142C" w:rsidRDefault="005D142C" w:rsidP="00E62CE9">
            <w:pPr>
              <w:jc w:val="both"/>
              <w:rPr>
                <w:bCs/>
                <w:sz w:val="18"/>
                <w:szCs w:val="18"/>
              </w:rPr>
            </w:pPr>
            <w:r>
              <w:rPr>
                <w:rFonts w:cs="Arial"/>
                <w:bCs/>
                <w:sz w:val="18"/>
                <w:szCs w:val="18"/>
              </w:rPr>
              <w:t xml:space="preserve">OBJETO: </w:t>
            </w:r>
            <w:r w:rsidR="00E62CE9" w:rsidRPr="0099147D">
              <w:rPr>
                <w:rFonts w:cs="Arial"/>
                <w:bCs/>
                <w:sz w:val="18"/>
                <w:szCs w:val="18"/>
              </w:rPr>
              <w:t>CONTRATAÇÃO DE EMPRESA PARA EXECUÇÃO DE SERVIÇOS DE MANUTENÇÃO (CONSERVAÇÃO/RECUPERAÇÃO) NA RODOVIA BR-267/MG COM VISTAS A EXECUÇÃO DE</w:t>
            </w:r>
            <w:r w:rsidR="00E62CE9">
              <w:rPr>
                <w:rFonts w:cs="Arial"/>
                <w:bCs/>
                <w:sz w:val="18"/>
                <w:szCs w:val="18"/>
              </w:rPr>
              <w:t xml:space="preserve"> </w:t>
            </w:r>
            <w:r w:rsidR="00E62CE9" w:rsidRPr="0099147D">
              <w:rPr>
                <w:rFonts w:cs="Arial"/>
                <w:bCs/>
                <w:sz w:val="18"/>
                <w:szCs w:val="18"/>
              </w:rPr>
              <w:t>PLANO DE TRABALHO E ORÇAMENTO – P.A.T.O. TRECHO: ENTR BR-116(</w:t>
            </w:r>
            <w:proofErr w:type="gramStart"/>
            <w:r w:rsidR="00E62CE9" w:rsidRPr="0099147D">
              <w:rPr>
                <w:rFonts w:cs="Arial"/>
                <w:bCs/>
                <w:sz w:val="18"/>
                <w:szCs w:val="18"/>
              </w:rPr>
              <w:t>A)/</w:t>
            </w:r>
            <w:proofErr w:type="gramEnd"/>
            <w:r w:rsidR="00E62CE9" w:rsidRPr="0099147D">
              <w:rPr>
                <w:rFonts w:cs="Arial"/>
                <w:bCs/>
                <w:sz w:val="18"/>
                <w:szCs w:val="18"/>
              </w:rPr>
              <w:t>120 (LEOPOLDINA) – DIV MG/SP. SUBTRECHO 1: ENTR. MG-126 (BICAS) - INÍCIO PERÍMETRO</w:t>
            </w:r>
            <w:r w:rsidR="00E62CE9">
              <w:rPr>
                <w:rFonts w:cs="Arial"/>
                <w:bCs/>
                <w:sz w:val="18"/>
                <w:szCs w:val="18"/>
              </w:rPr>
              <w:t xml:space="preserve"> </w:t>
            </w:r>
            <w:r w:rsidR="00E62CE9" w:rsidRPr="0099147D">
              <w:rPr>
                <w:rFonts w:cs="Arial"/>
                <w:bCs/>
                <w:sz w:val="18"/>
                <w:szCs w:val="18"/>
              </w:rPr>
              <w:t>URBANO DE JUIZ DE FORA. SUBTRECHO 2: ENTR. ANTIGA UNIÃO E INDÚSTRIA (B) - ENTR. BR-040 (A). SEGMENTO1: KM 62,00 - KM 98,70. SEGMENTO2: KM 111,90 – 115,50.</w:t>
            </w:r>
            <w:r w:rsidR="00E62CE9">
              <w:rPr>
                <w:rFonts w:cs="Arial"/>
                <w:bCs/>
                <w:sz w:val="18"/>
                <w:szCs w:val="18"/>
              </w:rPr>
              <w:t xml:space="preserve"> </w:t>
            </w:r>
            <w:r w:rsidR="00E62CE9" w:rsidRPr="0099147D">
              <w:rPr>
                <w:rFonts w:cs="Arial"/>
                <w:bCs/>
                <w:sz w:val="18"/>
                <w:szCs w:val="18"/>
              </w:rPr>
              <w:t>EXTENSÃO: 40,30 KM, CONFORME CONDIÇÕES, QUANTIDADES E EXIGÊNCIAS ESTABELECIDAS NESTE EDITAL E SEUS ANEXOS.</w:t>
            </w:r>
          </w:p>
        </w:tc>
        <w:tc>
          <w:tcPr>
            <w:tcW w:w="3397" w:type="dxa"/>
            <w:tcBorders>
              <w:top w:val="single" w:sz="4" w:space="0" w:color="auto"/>
              <w:left w:val="single" w:sz="4" w:space="0" w:color="auto"/>
              <w:bottom w:val="single" w:sz="4" w:space="0" w:color="auto"/>
              <w:right w:val="single" w:sz="4" w:space="0" w:color="auto"/>
            </w:tcBorders>
            <w:vAlign w:val="center"/>
            <w:hideMark/>
          </w:tcPr>
          <w:p w14:paraId="746F2EC8" w14:textId="77777777" w:rsidR="005D142C" w:rsidRDefault="005D142C" w:rsidP="00803081">
            <w:pPr>
              <w:rPr>
                <w:rFonts w:ascii="Arial" w:hAnsi="Arial"/>
                <w:bCs/>
                <w:sz w:val="18"/>
                <w:szCs w:val="18"/>
              </w:rPr>
            </w:pPr>
            <w:r>
              <w:rPr>
                <w:rFonts w:ascii="Arial" w:hAnsi="Arial"/>
                <w:bCs/>
                <w:sz w:val="18"/>
                <w:szCs w:val="18"/>
              </w:rPr>
              <w:t>DATAS:</w:t>
            </w:r>
          </w:p>
          <w:p w14:paraId="6862A604" w14:textId="36CD1B8A" w:rsidR="005D142C" w:rsidRDefault="005D142C" w:rsidP="00803081">
            <w:pPr>
              <w:numPr>
                <w:ilvl w:val="0"/>
                <w:numId w:val="1"/>
              </w:numPr>
              <w:tabs>
                <w:tab w:val="num" w:pos="290"/>
                <w:tab w:val="num" w:pos="644"/>
              </w:tabs>
              <w:ind w:hanging="612"/>
              <w:rPr>
                <w:sz w:val="18"/>
                <w:szCs w:val="18"/>
              </w:rPr>
            </w:pPr>
            <w:r>
              <w:rPr>
                <w:sz w:val="18"/>
                <w:szCs w:val="18"/>
              </w:rPr>
              <w:t xml:space="preserve">Entrega: </w:t>
            </w:r>
            <w:r w:rsidR="00EC070E">
              <w:rPr>
                <w:bCs/>
                <w:sz w:val="18"/>
                <w:szCs w:val="18"/>
              </w:rPr>
              <w:t>02/04/2020</w:t>
            </w:r>
            <w:r>
              <w:rPr>
                <w:sz w:val="18"/>
                <w:szCs w:val="18"/>
              </w:rPr>
              <w:t>, até às 10:00.</w:t>
            </w:r>
          </w:p>
          <w:p w14:paraId="2B87CEEE" w14:textId="06E57C53" w:rsidR="005D142C" w:rsidRDefault="005D142C" w:rsidP="00EC070E">
            <w:pPr>
              <w:numPr>
                <w:ilvl w:val="0"/>
                <w:numId w:val="1"/>
              </w:numPr>
              <w:rPr>
                <w:sz w:val="18"/>
                <w:szCs w:val="18"/>
              </w:rPr>
            </w:pPr>
            <w:r>
              <w:rPr>
                <w:sz w:val="18"/>
                <w:szCs w:val="18"/>
              </w:rPr>
              <w:t xml:space="preserve">Abertura: </w:t>
            </w:r>
            <w:r w:rsidR="00EC070E" w:rsidRPr="00EC070E">
              <w:rPr>
                <w:sz w:val="18"/>
                <w:szCs w:val="18"/>
              </w:rPr>
              <w:t>02/04/2020</w:t>
            </w:r>
            <w:r>
              <w:rPr>
                <w:sz w:val="18"/>
                <w:szCs w:val="18"/>
              </w:rPr>
              <w:t>, às 10:00.</w:t>
            </w:r>
          </w:p>
          <w:p w14:paraId="141A5462" w14:textId="77777777" w:rsidR="005D142C" w:rsidRDefault="005D142C" w:rsidP="00803081">
            <w:pPr>
              <w:numPr>
                <w:ilvl w:val="0"/>
                <w:numId w:val="1"/>
              </w:numPr>
              <w:tabs>
                <w:tab w:val="num" w:pos="290"/>
                <w:tab w:val="num" w:pos="644"/>
              </w:tabs>
              <w:ind w:hanging="612"/>
              <w:rPr>
                <w:sz w:val="18"/>
                <w:szCs w:val="18"/>
              </w:rPr>
            </w:pPr>
            <w:r>
              <w:rPr>
                <w:sz w:val="18"/>
                <w:szCs w:val="18"/>
              </w:rPr>
              <w:t xml:space="preserve">Visita: conforme edital. </w:t>
            </w:r>
          </w:p>
          <w:p w14:paraId="5123F7DC" w14:textId="594ED96C" w:rsidR="005D142C" w:rsidRDefault="005D142C" w:rsidP="0099147D">
            <w:pPr>
              <w:numPr>
                <w:ilvl w:val="0"/>
                <w:numId w:val="1"/>
              </w:numPr>
              <w:tabs>
                <w:tab w:val="num" w:pos="644"/>
              </w:tabs>
              <w:rPr>
                <w:rFonts w:ascii="Arial" w:hAnsi="Arial"/>
                <w:sz w:val="20"/>
                <w:szCs w:val="20"/>
              </w:rPr>
            </w:pPr>
            <w:r>
              <w:rPr>
                <w:rFonts w:cs="Arial"/>
                <w:sz w:val="18"/>
                <w:szCs w:val="18"/>
              </w:rPr>
              <w:t xml:space="preserve">Prazo de Execução: </w:t>
            </w:r>
            <w:r w:rsidR="0099147D">
              <w:rPr>
                <w:rFonts w:cs="Arial"/>
                <w:sz w:val="18"/>
                <w:szCs w:val="18"/>
              </w:rPr>
              <w:t>720 dias</w:t>
            </w:r>
          </w:p>
        </w:tc>
      </w:tr>
    </w:tbl>
    <w:p w14:paraId="56276716" w14:textId="77777777" w:rsidR="005D142C" w:rsidRDefault="005D142C" w:rsidP="005D142C">
      <w:pPr>
        <w:jc w:val="both"/>
        <w:rPr>
          <w:sz w:val="2"/>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2"/>
        <w:gridCol w:w="3019"/>
        <w:gridCol w:w="2499"/>
        <w:gridCol w:w="2683"/>
      </w:tblGrid>
      <w:tr w:rsidR="005D142C" w14:paraId="69DC548D" w14:textId="77777777" w:rsidTr="00803081">
        <w:trPr>
          <w:cantSplit/>
        </w:trPr>
        <w:tc>
          <w:tcPr>
            <w:tcW w:w="10913" w:type="dxa"/>
            <w:gridSpan w:val="4"/>
            <w:tcBorders>
              <w:top w:val="single" w:sz="4" w:space="0" w:color="auto"/>
              <w:left w:val="single" w:sz="4" w:space="0" w:color="auto"/>
              <w:bottom w:val="single" w:sz="4" w:space="0" w:color="auto"/>
              <w:right w:val="single" w:sz="4" w:space="0" w:color="auto"/>
            </w:tcBorders>
            <w:vAlign w:val="center"/>
            <w:hideMark/>
          </w:tcPr>
          <w:p w14:paraId="40AA8C7C" w14:textId="77777777" w:rsidR="005D142C" w:rsidRDefault="005D142C" w:rsidP="00803081">
            <w:pPr>
              <w:tabs>
                <w:tab w:val="left" w:pos="4393"/>
                <w:tab w:val="center" w:pos="5386"/>
              </w:tabs>
              <w:jc w:val="center"/>
              <w:outlineLvl w:val="1"/>
              <w:rPr>
                <w:sz w:val="18"/>
                <w:szCs w:val="20"/>
              </w:rPr>
            </w:pPr>
            <w:r>
              <w:rPr>
                <w:sz w:val="18"/>
                <w:szCs w:val="20"/>
              </w:rPr>
              <w:t>VALORES</w:t>
            </w:r>
          </w:p>
        </w:tc>
      </w:tr>
      <w:tr w:rsidR="005D142C" w14:paraId="2A2093F6" w14:textId="77777777" w:rsidTr="00803081">
        <w:trPr>
          <w:cantSplit/>
        </w:trPr>
        <w:tc>
          <w:tcPr>
            <w:tcW w:w="2590" w:type="dxa"/>
            <w:tcBorders>
              <w:top w:val="single" w:sz="4" w:space="0" w:color="auto"/>
              <w:left w:val="single" w:sz="4" w:space="0" w:color="auto"/>
              <w:bottom w:val="single" w:sz="4" w:space="0" w:color="auto"/>
              <w:right w:val="single" w:sz="4" w:space="0" w:color="auto"/>
            </w:tcBorders>
            <w:vAlign w:val="center"/>
            <w:hideMark/>
          </w:tcPr>
          <w:p w14:paraId="44A48774" w14:textId="77777777" w:rsidR="005D142C" w:rsidRDefault="005D142C" w:rsidP="00803081">
            <w:pPr>
              <w:keepNext/>
              <w:jc w:val="center"/>
              <w:outlineLvl w:val="2"/>
              <w:rPr>
                <w:rFonts w:cs="Arial"/>
                <w:sz w:val="18"/>
              </w:rPr>
            </w:pPr>
            <w:r>
              <w:rPr>
                <w:rFonts w:cs="Arial"/>
                <w:sz w:val="18"/>
              </w:rPr>
              <w:t>Valor Estimado da Obra</w:t>
            </w:r>
          </w:p>
        </w:tc>
        <w:tc>
          <w:tcPr>
            <w:tcW w:w="3060" w:type="dxa"/>
            <w:tcBorders>
              <w:top w:val="single" w:sz="4" w:space="0" w:color="auto"/>
              <w:left w:val="single" w:sz="4" w:space="0" w:color="auto"/>
              <w:bottom w:val="single" w:sz="4" w:space="0" w:color="auto"/>
              <w:right w:val="single" w:sz="4" w:space="0" w:color="auto"/>
            </w:tcBorders>
            <w:vAlign w:val="center"/>
            <w:hideMark/>
          </w:tcPr>
          <w:p w14:paraId="76ED4BFF" w14:textId="77777777" w:rsidR="005D142C" w:rsidRDefault="005D142C" w:rsidP="00803081">
            <w:pPr>
              <w:jc w:val="center"/>
              <w:outlineLvl w:val="1"/>
              <w:rPr>
                <w:sz w:val="18"/>
                <w:szCs w:val="20"/>
              </w:rPr>
            </w:pPr>
            <w:r>
              <w:rPr>
                <w:sz w:val="18"/>
                <w:szCs w:val="20"/>
              </w:rPr>
              <w:t>Capital Social Igual ou Superior</w:t>
            </w:r>
          </w:p>
        </w:tc>
        <w:tc>
          <w:tcPr>
            <w:tcW w:w="2534" w:type="dxa"/>
            <w:tcBorders>
              <w:top w:val="single" w:sz="4" w:space="0" w:color="auto"/>
              <w:left w:val="single" w:sz="4" w:space="0" w:color="auto"/>
              <w:bottom w:val="single" w:sz="4" w:space="0" w:color="auto"/>
              <w:right w:val="single" w:sz="4" w:space="0" w:color="auto"/>
            </w:tcBorders>
            <w:vAlign w:val="center"/>
            <w:hideMark/>
          </w:tcPr>
          <w:p w14:paraId="08897432" w14:textId="77777777" w:rsidR="005D142C" w:rsidRDefault="005D142C" w:rsidP="00803081">
            <w:pPr>
              <w:jc w:val="center"/>
              <w:outlineLvl w:val="1"/>
              <w:rPr>
                <w:sz w:val="18"/>
                <w:szCs w:val="20"/>
              </w:rPr>
            </w:pPr>
            <w:r>
              <w:rPr>
                <w:sz w:val="18"/>
                <w:szCs w:val="20"/>
              </w:rPr>
              <w:t>Garantia de Proposta</w:t>
            </w:r>
          </w:p>
        </w:tc>
        <w:tc>
          <w:tcPr>
            <w:tcW w:w="2729" w:type="dxa"/>
            <w:tcBorders>
              <w:top w:val="single" w:sz="4" w:space="0" w:color="auto"/>
              <w:left w:val="single" w:sz="4" w:space="0" w:color="auto"/>
              <w:bottom w:val="single" w:sz="4" w:space="0" w:color="auto"/>
              <w:right w:val="single" w:sz="4" w:space="0" w:color="auto"/>
            </w:tcBorders>
            <w:vAlign w:val="center"/>
            <w:hideMark/>
          </w:tcPr>
          <w:p w14:paraId="1C3B4DB3" w14:textId="77777777" w:rsidR="005D142C" w:rsidRDefault="005D142C" w:rsidP="00803081">
            <w:pPr>
              <w:jc w:val="center"/>
              <w:outlineLvl w:val="1"/>
              <w:rPr>
                <w:sz w:val="18"/>
                <w:szCs w:val="20"/>
              </w:rPr>
            </w:pPr>
            <w:r>
              <w:rPr>
                <w:sz w:val="18"/>
                <w:szCs w:val="20"/>
              </w:rPr>
              <w:t>Valor do Edital</w:t>
            </w:r>
          </w:p>
        </w:tc>
      </w:tr>
      <w:tr w:rsidR="005D142C" w14:paraId="5AD014E3" w14:textId="77777777" w:rsidTr="00803081">
        <w:trPr>
          <w:cantSplit/>
        </w:trPr>
        <w:tc>
          <w:tcPr>
            <w:tcW w:w="2590" w:type="dxa"/>
            <w:tcBorders>
              <w:top w:val="single" w:sz="4" w:space="0" w:color="auto"/>
              <w:left w:val="single" w:sz="4" w:space="0" w:color="auto"/>
              <w:bottom w:val="single" w:sz="4" w:space="0" w:color="auto"/>
              <w:right w:val="single" w:sz="4" w:space="0" w:color="auto"/>
            </w:tcBorders>
            <w:vAlign w:val="center"/>
            <w:hideMark/>
          </w:tcPr>
          <w:p w14:paraId="3ED9063B" w14:textId="0C08DE9C" w:rsidR="005D142C" w:rsidRDefault="005D142C" w:rsidP="00803081">
            <w:pPr>
              <w:jc w:val="center"/>
              <w:outlineLvl w:val="1"/>
              <w:rPr>
                <w:sz w:val="18"/>
                <w:szCs w:val="18"/>
              </w:rPr>
            </w:pPr>
            <w:r w:rsidRPr="00883477">
              <w:rPr>
                <w:sz w:val="18"/>
                <w:szCs w:val="18"/>
              </w:rPr>
              <w:t xml:space="preserve">R$ </w:t>
            </w:r>
            <w:r w:rsidR="0099147D" w:rsidRPr="0099147D">
              <w:rPr>
                <w:sz w:val="18"/>
                <w:szCs w:val="18"/>
              </w:rPr>
              <w:t>5.558.930,78</w:t>
            </w:r>
          </w:p>
        </w:tc>
        <w:tc>
          <w:tcPr>
            <w:tcW w:w="3060" w:type="dxa"/>
            <w:tcBorders>
              <w:top w:val="single" w:sz="4" w:space="0" w:color="auto"/>
              <w:left w:val="single" w:sz="4" w:space="0" w:color="auto"/>
              <w:bottom w:val="single" w:sz="4" w:space="0" w:color="auto"/>
              <w:right w:val="single" w:sz="4" w:space="0" w:color="auto"/>
            </w:tcBorders>
            <w:vAlign w:val="center"/>
            <w:hideMark/>
          </w:tcPr>
          <w:p w14:paraId="26D0D250" w14:textId="7E1D6FE3" w:rsidR="005D142C" w:rsidRDefault="005D142C" w:rsidP="0099147D">
            <w:pPr>
              <w:jc w:val="center"/>
              <w:outlineLvl w:val="1"/>
              <w:rPr>
                <w:sz w:val="18"/>
                <w:szCs w:val="18"/>
              </w:rPr>
            </w:pPr>
            <w:r>
              <w:rPr>
                <w:sz w:val="18"/>
                <w:szCs w:val="18"/>
              </w:rPr>
              <w:t xml:space="preserve">R$ </w:t>
            </w:r>
            <w:r w:rsidR="0099147D">
              <w:rPr>
                <w:sz w:val="18"/>
                <w:szCs w:val="18"/>
              </w:rPr>
              <w:t>555.893,0</w:t>
            </w:r>
            <w:r w:rsidR="0099147D" w:rsidRPr="0099147D">
              <w:rPr>
                <w:sz w:val="18"/>
                <w:szCs w:val="18"/>
              </w:rPr>
              <w:t>7</w:t>
            </w:r>
          </w:p>
        </w:tc>
        <w:tc>
          <w:tcPr>
            <w:tcW w:w="2534" w:type="dxa"/>
            <w:tcBorders>
              <w:top w:val="single" w:sz="4" w:space="0" w:color="auto"/>
              <w:left w:val="single" w:sz="4" w:space="0" w:color="auto"/>
              <w:bottom w:val="single" w:sz="4" w:space="0" w:color="auto"/>
              <w:right w:val="single" w:sz="4" w:space="0" w:color="auto"/>
            </w:tcBorders>
            <w:vAlign w:val="center"/>
            <w:hideMark/>
          </w:tcPr>
          <w:p w14:paraId="3421087A" w14:textId="77777777" w:rsidR="005D142C" w:rsidRDefault="005D142C" w:rsidP="00803081">
            <w:pPr>
              <w:jc w:val="center"/>
              <w:outlineLvl w:val="1"/>
              <w:rPr>
                <w:sz w:val="18"/>
                <w:szCs w:val="18"/>
              </w:rPr>
            </w:pPr>
            <w:r>
              <w:rPr>
                <w:sz w:val="18"/>
                <w:szCs w:val="18"/>
              </w:rPr>
              <w:t>R$ -</w:t>
            </w:r>
          </w:p>
        </w:tc>
        <w:tc>
          <w:tcPr>
            <w:tcW w:w="2729" w:type="dxa"/>
            <w:tcBorders>
              <w:top w:val="single" w:sz="4" w:space="0" w:color="auto"/>
              <w:left w:val="single" w:sz="4" w:space="0" w:color="auto"/>
              <w:bottom w:val="single" w:sz="4" w:space="0" w:color="auto"/>
              <w:right w:val="single" w:sz="4" w:space="0" w:color="auto"/>
            </w:tcBorders>
            <w:vAlign w:val="center"/>
            <w:hideMark/>
          </w:tcPr>
          <w:p w14:paraId="724EF9BF" w14:textId="77777777" w:rsidR="005D142C" w:rsidRDefault="005D142C" w:rsidP="00803081">
            <w:pPr>
              <w:jc w:val="center"/>
              <w:outlineLvl w:val="1"/>
              <w:rPr>
                <w:sz w:val="18"/>
                <w:szCs w:val="18"/>
              </w:rPr>
            </w:pPr>
            <w:r>
              <w:rPr>
                <w:sz w:val="18"/>
                <w:szCs w:val="18"/>
              </w:rPr>
              <w:t>R$ -</w:t>
            </w:r>
          </w:p>
        </w:tc>
      </w:tr>
    </w:tbl>
    <w:p w14:paraId="7BBE3615" w14:textId="77777777" w:rsidR="005D142C" w:rsidRDefault="005D142C" w:rsidP="005D142C">
      <w:pPr>
        <w:jc w:val="both"/>
        <w:rPr>
          <w:sz w:val="2"/>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3"/>
      </w:tblGrid>
      <w:tr w:rsidR="005D142C" w14:paraId="19869F94" w14:textId="77777777" w:rsidTr="00803081">
        <w:trPr>
          <w:cantSplit/>
          <w:trHeight w:val="45"/>
        </w:trPr>
        <w:tc>
          <w:tcPr>
            <w:tcW w:w="10913" w:type="dxa"/>
            <w:tcBorders>
              <w:top w:val="single" w:sz="4" w:space="0" w:color="auto"/>
              <w:left w:val="single" w:sz="4" w:space="0" w:color="auto"/>
              <w:bottom w:val="single" w:sz="4" w:space="0" w:color="auto"/>
              <w:right w:val="single" w:sz="4" w:space="0" w:color="auto"/>
            </w:tcBorders>
            <w:hideMark/>
          </w:tcPr>
          <w:p w14:paraId="77B5EB20" w14:textId="77777777" w:rsidR="0099147D" w:rsidRDefault="005D142C" w:rsidP="0099147D">
            <w:pPr>
              <w:autoSpaceDE w:val="0"/>
              <w:autoSpaceDN w:val="0"/>
              <w:adjustRightInd w:val="0"/>
              <w:jc w:val="both"/>
              <w:rPr>
                <w:sz w:val="18"/>
                <w:szCs w:val="18"/>
              </w:rPr>
            </w:pPr>
            <w:r>
              <w:rPr>
                <w:rFonts w:cs="Arial"/>
                <w:sz w:val="18"/>
                <w:szCs w:val="18"/>
              </w:rPr>
              <w:t>CAPACIDADE TÉCNICA</w:t>
            </w:r>
            <w:r>
              <w:rPr>
                <w:sz w:val="18"/>
                <w:szCs w:val="18"/>
              </w:rPr>
              <w:t>:</w:t>
            </w:r>
            <w:r w:rsidR="0099147D" w:rsidRPr="0099147D">
              <w:rPr>
                <w:sz w:val="18"/>
                <w:szCs w:val="18"/>
              </w:rPr>
              <w:t xml:space="preserve"> </w:t>
            </w:r>
          </w:p>
          <w:p w14:paraId="4B2DB9DE" w14:textId="03355012" w:rsidR="005D142C" w:rsidRDefault="0099147D" w:rsidP="0099147D">
            <w:pPr>
              <w:autoSpaceDE w:val="0"/>
              <w:autoSpaceDN w:val="0"/>
              <w:adjustRightInd w:val="0"/>
              <w:jc w:val="both"/>
              <w:rPr>
                <w:sz w:val="18"/>
                <w:szCs w:val="18"/>
              </w:rPr>
            </w:pPr>
            <w:r w:rsidRPr="0099147D">
              <w:rPr>
                <w:sz w:val="18"/>
                <w:szCs w:val="18"/>
              </w:rPr>
              <w:t>A licitante deverá, obrigatoriamente, apresentar relação dos serviços executados por profissionais de nível superior vinculados</w:t>
            </w:r>
            <w:r>
              <w:rPr>
                <w:sz w:val="18"/>
                <w:szCs w:val="18"/>
              </w:rPr>
              <w:t xml:space="preserve"> </w:t>
            </w:r>
            <w:r w:rsidRPr="0099147D">
              <w:rPr>
                <w:sz w:val="18"/>
                <w:szCs w:val="18"/>
              </w:rPr>
              <w:t>permanentemente à empresa e constante do seu Registro/Certidão de inscrição no CREA ou Conselho Profissional competente, em nome do profissional, como</w:t>
            </w:r>
            <w:r>
              <w:rPr>
                <w:sz w:val="18"/>
                <w:szCs w:val="18"/>
              </w:rPr>
              <w:t xml:space="preserve"> </w:t>
            </w:r>
            <w:r w:rsidRPr="0099147D">
              <w:rPr>
                <w:sz w:val="18"/>
                <w:szCs w:val="18"/>
              </w:rPr>
              <w:t>Responsável Técnico, comprovados mediante atestados e/ou certidões de capacidade técnica por execução de serviços compatíveis com o objeto da licitação, a</w:t>
            </w:r>
            <w:r>
              <w:rPr>
                <w:sz w:val="18"/>
                <w:szCs w:val="18"/>
              </w:rPr>
              <w:t xml:space="preserve"> </w:t>
            </w:r>
            <w:r w:rsidRPr="0099147D">
              <w:rPr>
                <w:sz w:val="18"/>
                <w:szCs w:val="18"/>
              </w:rPr>
              <w:t>seguir relacionados:</w:t>
            </w:r>
          </w:p>
          <w:p w14:paraId="20B34C66" w14:textId="28CCD679" w:rsidR="005D142C" w:rsidRDefault="005D142C" w:rsidP="0099147D">
            <w:pPr>
              <w:autoSpaceDE w:val="0"/>
              <w:autoSpaceDN w:val="0"/>
              <w:adjustRightInd w:val="0"/>
              <w:jc w:val="both"/>
              <w:rPr>
                <w:rFonts w:cs="Arial"/>
                <w:sz w:val="18"/>
                <w:szCs w:val="18"/>
              </w:rPr>
            </w:pPr>
            <w:r w:rsidRPr="003368D6">
              <w:rPr>
                <w:rFonts w:cs="Arial"/>
                <w:sz w:val="18"/>
                <w:szCs w:val="18"/>
              </w:rPr>
              <w:t xml:space="preserve"> </w:t>
            </w:r>
            <w:r w:rsidR="0099147D">
              <w:object w:dxaOrig="12345" w:dyaOrig="3750" w14:anchorId="658CD7B5">
                <v:shape id="_x0000_i1026" type="#_x0000_t75" style="width:464.9pt;height:141.95pt" o:ole="">
                  <v:imagedata r:id="rId11" o:title=""/>
                </v:shape>
                <o:OLEObject Type="Embed" ProgID="PBrush" ShapeID="_x0000_i1026" DrawAspect="Content" ObjectID="_1646229890" r:id="rId12"/>
              </w:object>
            </w:r>
          </w:p>
        </w:tc>
      </w:tr>
      <w:tr w:rsidR="005D142C" w14:paraId="562CFC0B" w14:textId="77777777" w:rsidTr="00803081">
        <w:trPr>
          <w:cantSplit/>
          <w:trHeight w:val="99"/>
        </w:trPr>
        <w:tc>
          <w:tcPr>
            <w:tcW w:w="10913" w:type="dxa"/>
            <w:tcBorders>
              <w:top w:val="single" w:sz="4" w:space="0" w:color="auto"/>
              <w:left w:val="single" w:sz="4" w:space="0" w:color="auto"/>
              <w:bottom w:val="single" w:sz="4" w:space="0" w:color="auto"/>
              <w:right w:val="single" w:sz="4" w:space="0" w:color="auto"/>
            </w:tcBorders>
            <w:hideMark/>
          </w:tcPr>
          <w:p w14:paraId="5CA49EEC" w14:textId="77777777" w:rsidR="005D142C" w:rsidRDefault="005D142C" w:rsidP="00803081">
            <w:pPr>
              <w:autoSpaceDE w:val="0"/>
              <w:autoSpaceDN w:val="0"/>
              <w:adjustRightInd w:val="0"/>
              <w:jc w:val="both"/>
            </w:pPr>
            <w:r>
              <w:rPr>
                <w:rFonts w:cs="Arial"/>
                <w:sz w:val="18"/>
                <w:szCs w:val="18"/>
              </w:rPr>
              <w:lastRenderedPageBreak/>
              <w:t>CAPACIDADE OPERACIONAL:</w:t>
            </w:r>
            <w:r>
              <w:t xml:space="preserve"> </w:t>
            </w:r>
          </w:p>
          <w:p w14:paraId="32719961" w14:textId="77DC0803" w:rsidR="005D142C" w:rsidRDefault="0099147D" w:rsidP="0099147D">
            <w:pPr>
              <w:autoSpaceDE w:val="0"/>
              <w:autoSpaceDN w:val="0"/>
              <w:adjustRightInd w:val="0"/>
              <w:jc w:val="both"/>
              <w:rPr>
                <w:rFonts w:cs="Arial"/>
                <w:sz w:val="18"/>
                <w:szCs w:val="18"/>
              </w:rPr>
            </w:pPr>
            <w:r w:rsidRPr="0099147D">
              <w:rPr>
                <w:rFonts w:cs="Arial"/>
                <w:sz w:val="18"/>
                <w:szCs w:val="18"/>
              </w:rPr>
              <w:t>A licitante (pessoa jurídica) deve ter experiência na execução de serviço de mesmo caráter e de igual complexidade ou superior,</w:t>
            </w:r>
            <w:r>
              <w:rPr>
                <w:rFonts w:cs="Arial"/>
                <w:sz w:val="18"/>
                <w:szCs w:val="18"/>
              </w:rPr>
              <w:t xml:space="preserve"> </w:t>
            </w:r>
            <w:r w:rsidRPr="0099147D">
              <w:rPr>
                <w:rFonts w:cs="Arial"/>
                <w:sz w:val="18"/>
                <w:szCs w:val="18"/>
              </w:rPr>
              <w:t>comprovadas por intermédio de atestados e/ou certidões de contratos emitidos por pessoas jurídicas de direitos público ou privado, em nome da empresa,</w:t>
            </w:r>
            <w:r>
              <w:rPr>
                <w:rFonts w:cs="Arial"/>
                <w:sz w:val="18"/>
                <w:szCs w:val="18"/>
              </w:rPr>
              <w:t xml:space="preserve"> </w:t>
            </w:r>
            <w:r w:rsidRPr="0099147D">
              <w:rPr>
                <w:rFonts w:cs="Arial"/>
                <w:sz w:val="18"/>
                <w:szCs w:val="18"/>
              </w:rPr>
              <w:t>conforme critério a seguir:</w:t>
            </w:r>
          </w:p>
          <w:p w14:paraId="22A4A26B" w14:textId="28CEE77C" w:rsidR="005D142C" w:rsidRDefault="0099147D" w:rsidP="00803081">
            <w:pPr>
              <w:autoSpaceDE w:val="0"/>
              <w:autoSpaceDN w:val="0"/>
              <w:adjustRightInd w:val="0"/>
              <w:jc w:val="both"/>
              <w:rPr>
                <w:rFonts w:cs="Arial"/>
                <w:sz w:val="18"/>
                <w:szCs w:val="18"/>
              </w:rPr>
            </w:pPr>
            <w:r>
              <w:object w:dxaOrig="12240" w:dyaOrig="4005" w14:anchorId="749593F5">
                <v:shape id="_x0000_i1025" type="#_x0000_t75" style="width:471.1pt;height:154.3pt" o:ole="">
                  <v:imagedata r:id="rId13" o:title=""/>
                </v:shape>
                <o:OLEObject Type="Embed" ProgID="PBrush" ShapeID="_x0000_i1025" DrawAspect="Content" ObjectID="_1646229891" r:id="rId14"/>
              </w:object>
            </w:r>
          </w:p>
          <w:p w14:paraId="20F79C1E" w14:textId="77777777" w:rsidR="005D142C" w:rsidRDefault="005D142C" w:rsidP="00803081">
            <w:pPr>
              <w:autoSpaceDE w:val="0"/>
              <w:autoSpaceDN w:val="0"/>
              <w:adjustRightInd w:val="0"/>
              <w:jc w:val="both"/>
              <w:rPr>
                <w:rFonts w:cs="Arial"/>
                <w:sz w:val="18"/>
                <w:szCs w:val="18"/>
              </w:rPr>
            </w:pPr>
          </w:p>
        </w:tc>
      </w:tr>
    </w:tbl>
    <w:p w14:paraId="16CE2756" w14:textId="77777777" w:rsidR="005D142C" w:rsidRDefault="005D142C" w:rsidP="005D142C">
      <w:pPr>
        <w:jc w:val="both"/>
        <w:rPr>
          <w:sz w:val="2"/>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3"/>
      </w:tblGrid>
      <w:tr w:rsidR="005D142C" w14:paraId="75F4A3C5" w14:textId="77777777" w:rsidTr="00803081">
        <w:trPr>
          <w:cantSplit/>
          <w:trHeight w:val="45"/>
        </w:trPr>
        <w:tc>
          <w:tcPr>
            <w:tcW w:w="10913" w:type="dxa"/>
            <w:tcBorders>
              <w:top w:val="single" w:sz="4" w:space="0" w:color="auto"/>
              <w:left w:val="single" w:sz="4" w:space="0" w:color="auto"/>
              <w:bottom w:val="single" w:sz="4" w:space="0" w:color="auto"/>
              <w:right w:val="single" w:sz="4" w:space="0" w:color="auto"/>
            </w:tcBorders>
            <w:vAlign w:val="center"/>
            <w:hideMark/>
          </w:tcPr>
          <w:p w14:paraId="7DC7D2F3" w14:textId="77777777" w:rsidR="005D142C" w:rsidRDefault="005D142C" w:rsidP="00803081">
            <w:pPr>
              <w:rPr>
                <w:sz w:val="18"/>
                <w:szCs w:val="18"/>
              </w:rPr>
            </w:pPr>
            <w:r>
              <w:rPr>
                <w:rFonts w:ascii="Arial" w:hAnsi="Arial" w:cs="Arial"/>
                <w:sz w:val="18"/>
                <w:szCs w:val="18"/>
              </w:rPr>
              <w:t>ÍNDICES ECONÔMICOS</w:t>
            </w:r>
            <w:r>
              <w:rPr>
                <w:sz w:val="18"/>
                <w:szCs w:val="18"/>
              </w:rPr>
              <w:t xml:space="preserve">: </w:t>
            </w:r>
            <w:r>
              <w:rPr>
                <w:bCs/>
                <w:sz w:val="18"/>
                <w:szCs w:val="18"/>
              </w:rPr>
              <w:t xml:space="preserve">LG </w:t>
            </w:r>
            <w:r>
              <w:rPr>
                <w:sz w:val="18"/>
                <w:szCs w:val="18"/>
              </w:rPr>
              <w:t xml:space="preserve">≥ </w:t>
            </w:r>
            <w:r>
              <w:rPr>
                <w:bCs/>
                <w:sz w:val="18"/>
                <w:szCs w:val="18"/>
              </w:rPr>
              <w:t xml:space="preserve">1. SG </w:t>
            </w:r>
            <w:r>
              <w:rPr>
                <w:sz w:val="18"/>
                <w:szCs w:val="18"/>
              </w:rPr>
              <w:t xml:space="preserve">≥ </w:t>
            </w:r>
            <w:r>
              <w:rPr>
                <w:bCs/>
                <w:sz w:val="18"/>
                <w:szCs w:val="18"/>
              </w:rPr>
              <w:t xml:space="preserve">1. LC </w:t>
            </w:r>
            <w:r>
              <w:rPr>
                <w:sz w:val="18"/>
                <w:szCs w:val="18"/>
              </w:rPr>
              <w:t xml:space="preserve">≥ </w:t>
            </w:r>
            <w:r>
              <w:rPr>
                <w:bCs/>
                <w:sz w:val="18"/>
                <w:szCs w:val="18"/>
              </w:rPr>
              <w:t>1.</w:t>
            </w:r>
          </w:p>
        </w:tc>
      </w:tr>
    </w:tbl>
    <w:p w14:paraId="453BA132" w14:textId="77777777" w:rsidR="005D142C" w:rsidRDefault="005D142C" w:rsidP="005D142C">
      <w:pPr>
        <w:jc w:val="both"/>
        <w:rPr>
          <w:sz w:val="2"/>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3"/>
      </w:tblGrid>
      <w:tr w:rsidR="005D142C" w14:paraId="5EC3F2B8" w14:textId="77777777" w:rsidTr="00803081">
        <w:trPr>
          <w:cantSplit/>
          <w:trHeight w:val="137"/>
        </w:trPr>
        <w:tc>
          <w:tcPr>
            <w:tcW w:w="10913" w:type="dxa"/>
            <w:tcBorders>
              <w:top w:val="single" w:sz="4" w:space="0" w:color="auto"/>
              <w:left w:val="single" w:sz="4" w:space="0" w:color="auto"/>
              <w:bottom w:val="single" w:sz="4" w:space="0" w:color="auto"/>
              <w:right w:val="single" w:sz="4" w:space="0" w:color="auto"/>
            </w:tcBorders>
            <w:vAlign w:val="center"/>
            <w:hideMark/>
          </w:tcPr>
          <w:p w14:paraId="3C0516FD" w14:textId="0692239D" w:rsidR="00E62CE9" w:rsidRPr="00E62CE9" w:rsidRDefault="005D142C" w:rsidP="00E62CE9">
            <w:pPr>
              <w:jc w:val="both"/>
              <w:rPr>
                <w:sz w:val="18"/>
                <w:szCs w:val="18"/>
              </w:rPr>
            </w:pPr>
            <w:r>
              <w:rPr>
                <w:rFonts w:cs="Arial"/>
                <w:sz w:val="18"/>
                <w:szCs w:val="18"/>
              </w:rPr>
              <w:t>OBSERVAÇÕES</w:t>
            </w:r>
            <w:r w:rsidR="0099147D">
              <w:rPr>
                <w:sz w:val="18"/>
                <w:szCs w:val="18"/>
              </w:rPr>
              <w:t>: Consórcio: não</w:t>
            </w:r>
            <w:r>
              <w:rPr>
                <w:sz w:val="18"/>
                <w:szCs w:val="18"/>
              </w:rPr>
              <w:t xml:space="preserve">. </w:t>
            </w:r>
            <w:r w:rsidR="00E62CE9" w:rsidRPr="00E62CE9">
              <w:rPr>
                <w:sz w:val="18"/>
                <w:szCs w:val="18"/>
              </w:rPr>
              <w:t>As visitas técnicas serão realizadas nos dias a serem definidos pela</w:t>
            </w:r>
            <w:r w:rsidR="00E62CE9">
              <w:rPr>
                <w:sz w:val="18"/>
                <w:szCs w:val="18"/>
              </w:rPr>
              <w:t xml:space="preserve"> </w:t>
            </w:r>
            <w:r w:rsidR="00E62CE9" w:rsidRPr="00E62CE9">
              <w:rPr>
                <w:sz w:val="18"/>
                <w:szCs w:val="18"/>
              </w:rPr>
              <w:t xml:space="preserve">(s) </w:t>
            </w:r>
            <w:proofErr w:type="gramStart"/>
            <w:r w:rsidR="00E62CE9" w:rsidRPr="00E62CE9">
              <w:rPr>
                <w:sz w:val="18"/>
                <w:szCs w:val="18"/>
              </w:rPr>
              <w:t>Unidade(</w:t>
            </w:r>
            <w:proofErr w:type="gramEnd"/>
            <w:r w:rsidR="00E62CE9" w:rsidRPr="00E62CE9">
              <w:rPr>
                <w:sz w:val="18"/>
                <w:szCs w:val="18"/>
              </w:rPr>
              <w:t>s) Local</w:t>
            </w:r>
            <w:r w:rsidR="00E62CE9">
              <w:rPr>
                <w:sz w:val="18"/>
                <w:szCs w:val="18"/>
              </w:rPr>
              <w:t xml:space="preserve"> </w:t>
            </w:r>
            <w:r w:rsidR="00E62CE9" w:rsidRPr="00E62CE9">
              <w:rPr>
                <w:sz w:val="18"/>
                <w:szCs w:val="18"/>
              </w:rPr>
              <w:t>(</w:t>
            </w:r>
            <w:proofErr w:type="spellStart"/>
            <w:r w:rsidR="00E62CE9" w:rsidRPr="00E62CE9">
              <w:rPr>
                <w:sz w:val="18"/>
                <w:szCs w:val="18"/>
              </w:rPr>
              <w:t>is</w:t>
            </w:r>
            <w:proofErr w:type="spellEnd"/>
            <w:r w:rsidR="00E62CE9" w:rsidRPr="00E62CE9">
              <w:rPr>
                <w:sz w:val="18"/>
                <w:szCs w:val="18"/>
              </w:rPr>
              <w:t>) e serão acompanhadas pela equipe da Unidade Local, que</w:t>
            </w:r>
            <w:r w:rsidR="00E62CE9">
              <w:rPr>
                <w:sz w:val="18"/>
                <w:szCs w:val="18"/>
              </w:rPr>
              <w:t xml:space="preserve"> </w:t>
            </w:r>
            <w:r w:rsidR="00E62CE9" w:rsidRPr="00E62CE9">
              <w:rPr>
                <w:sz w:val="18"/>
                <w:szCs w:val="18"/>
              </w:rPr>
              <w:t>certificará</w:t>
            </w:r>
            <w:r w:rsidR="00E62CE9">
              <w:rPr>
                <w:sz w:val="18"/>
                <w:szCs w:val="18"/>
              </w:rPr>
              <w:t xml:space="preserve"> </w:t>
            </w:r>
            <w:r w:rsidR="00E62CE9" w:rsidRPr="00E62CE9">
              <w:rPr>
                <w:sz w:val="18"/>
                <w:szCs w:val="18"/>
              </w:rPr>
              <w:t>(</w:t>
            </w:r>
            <w:proofErr w:type="spellStart"/>
            <w:r w:rsidR="00E62CE9" w:rsidRPr="00E62CE9">
              <w:rPr>
                <w:sz w:val="18"/>
                <w:szCs w:val="18"/>
              </w:rPr>
              <w:t>ão</w:t>
            </w:r>
            <w:proofErr w:type="spellEnd"/>
            <w:r w:rsidR="00E62CE9" w:rsidRPr="00E62CE9">
              <w:rPr>
                <w:sz w:val="18"/>
                <w:szCs w:val="18"/>
              </w:rPr>
              <w:t>) a visita, expedindo o Atestado de Visita e Informações Técnicas. Esse atestado será juntado à Documentação de Habilitação, nos termos do inciso III</w:t>
            </w:r>
          </w:p>
          <w:p w14:paraId="76DEDCA7" w14:textId="52EF8386" w:rsidR="005D142C" w:rsidRDefault="00E62CE9" w:rsidP="00E62CE9">
            <w:pPr>
              <w:jc w:val="both"/>
              <w:rPr>
                <w:sz w:val="18"/>
                <w:szCs w:val="18"/>
              </w:rPr>
            </w:pPr>
            <w:r w:rsidRPr="00E62CE9">
              <w:rPr>
                <w:sz w:val="18"/>
                <w:szCs w:val="18"/>
              </w:rPr>
              <w:t>Do</w:t>
            </w:r>
            <w:r w:rsidRPr="00E62CE9">
              <w:rPr>
                <w:sz w:val="18"/>
                <w:szCs w:val="18"/>
              </w:rPr>
              <w:t xml:space="preserve"> Artigo 30, da Lei 8.666/93 de 21/06/93. Quaisquer informações quanto às visitas poderão ser obtidas junto a Superintendência Regional do DNIT no Estado de</w:t>
            </w:r>
            <w:r>
              <w:rPr>
                <w:sz w:val="18"/>
                <w:szCs w:val="18"/>
              </w:rPr>
              <w:t xml:space="preserve"> </w:t>
            </w:r>
            <w:r w:rsidRPr="00E62CE9">
              <w:rPr>
                <w:sz w:val="18"/>
                <w:szCs w:val="18"/>
              </w:rPr>
              <w:t>Minas Gerais, através dos telefones (3</w:t>
            </w:r>
            <w:r>
              <w:rPr>
                <w:sz w:val="18"/>
                <w:szCs w:val="18"/>
              </w:rPr>
              <w:t>2) 3224-1820 ou (32) 3224–1831.</w:t>
            </w:r>
            <w:r w:rsidR="005D142C">
              <w:rPr>
                <w:sz w:val="18"/>
                <w:szCs w:val="18"/>
              </w:rPr>
              <w:t xml:space="preserve"> </w:t>
            </w:r>
            <w:hyperlink r:id="rId15" w:history="1">
              <w:r w:rsidR="005D142C">
                <w:rPr>
                  <w:rStyle w:val="Hyperlink"/>
                  <w:sz w:val="18"/>
                  <w:szCs w:val="18"/>
                </w:rPr>
                <w:t>Clique aqui para fazer o download deste edital</w:t>
              </w:r>
            </w:hyperlink>
            <w:r w:rsidR="005D142C">
              <w:rPr>
                <w:sz w:val="18"/>
                <w:szCs w:val="18"/>
              </w:rPr>
              <w:t>.</w:t>
            </w:r>
          </w:p>
        </w:tc>
      </w:tr>
    </w:tbl>
    <w:p w14:paraId="55867F55" w14:textId="77777777" w:rsidR="005D142C" w:rsidRDefault="005D142C" w:rsidP="00ED3E00">
      <w:pPr>
        <w:autoSpaceDE w:val="0"/>
        <w:autoSpaceDN w:val="0"/>
        <w:adjustRightInd w:val="0"/>
        <w:jc w:val="both"/>
        <w:rPr>
          <w:rFonts w:asciiTheme="minorHAnsi" w:hAnsiTheme="minorHAnsi" w:cs="Arial"/>
          <w:bCs/>
          <w:color w:val="000000"/>
        </w:rPr>
      </w:pPr>
    </w:p>
    <w:p w14:paraId="181F466B" w14:textId="77777777" w:rsidR="00514148" w:rsidRDefault="00514148" w:rsidP="00ED3E00">
      <w:pPr>
        <w:autoSpaceDE w:val="0"/>
        <w:autoSpaceDN w:val="0"/>
        <w:adjustRightInd w:val="0"/>
        <w:jc w:val="both"/>
        <w:rPr>
          <w:rFonts w:asciiTheme="minorHAnsi" w:hAnsiTheme="minorHAnsi" w:cs="Arial"/>
          <w:bCs/>
          <w:color w:val="000000"/>
        </w:rPr>
      </w:pPr>
    </w:p>
    <w:p w14:paraId="722063EF" w14:textId="77777777" w:rsidR="00953605" w:rsidRDefault="00953605" w:rsidP="00ED3E00">
      <w:pPr>
        <w:autoSpaceDE w:val="0"/>
        <w:autoSpaceDN w:val="0"/>
        <w:adjustRightInd w:val="0"/>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13"/>
        <w:gridCol w:w="3680"/>
      </w:tblGrid>
      <w:tr w:rsidR="00953605" w14:paraId="0D0DB922" w14:textId="77777777" w:rsidTr="00953605">
        <w:trPr>
          <w:cantSplit/>
          <w:trHeight w:val="412"/>
        </w:trPr>
        <w:tc>
          <w:tcPr>
            <w:tcW w:w="7013" w:type="dxa"/>
            <w:tcBorders>
              <w:top w:val="single" w:sz="4" w:space="0" w:color="auto"/>
              <w:left w:val="single" w:sz="4" w:space="0" w:color="auto"/>
              <w:bottom w:val="single" w:sz="4" w:space="0" w:color="auto"/>
              <w:right w:val="single" w:sz="4" w:space="0" w:color="auto"/>
            </w:tcBorders>
            <w:vAlign w:val="center"/>
            <w:hideMark/>
          </w:tcPr>
          <w:p w14:paraId="5C266722" w14:textId="77777777" w:rsidR="00953605" w:rsidRDefault="00953605" w:rsidP="0080308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SMOBI </w:t>
            </w:r>
            <w:r>
              <w:rPr>
                <w:rFonts w:ascii="Frutiger-Bold" w:hAnsi="Frutiger-Bold"/>
                <w:b/>
                <w:bCs/>
                <w:sz w:val="34"/>
                <w:szCs w:val="30"/>
              </w:rPr>
              <w:t xml:space="preserve"> </w:t>
            </w:r>
          </w:p>
        </w:tc>
        <w:tc>
          <w:tcPr>
            <w:tcW w:w="3680" w:type="dxa"/>
            <w:tcBorders>
              <w:top w:val="single" w:sz="4" w:space="0" w:color="auto"/>
              <w:left w:val="single" w:sz="4" w:space="0" w:color="auto"/>
              <w:bottom w:val="single" w:sz="4" w:space="0" w:color="auto"/>
              <w:right w:val="single" w:sz="4" w:space="0" w:color="auto"/>
            </w:tcBorders>
            <w:vAlign w:val="center"/>
            <w:hideMark/>
          </w:tcPr>
          <w:p w14:paraId="484F5D57" w14:textId="77777777" w:rsidR="00953605" w:rsidRDefault="00953605" w:rsidP="00803081">
            <w:pPr>
              <w:jc w:val="both"/>
              <w:rPr>
                <w:rFonts w:ascii="Arial" w:hAnsi="Arial" w:cs="Arial"/>
                <w:sz w:val="20"/>
                <w:szCs w:val="20"/>
              </w:rPr>
            </w:pPr>
            <w:r>
              <w:rPr>
                <w:rFonts w:ascii="Arial" w:hAnsi="Arial" w:cs="Arial"/>
                <w:sz w:val="20"/>
                <w:szCs w:val="20"/>
              </w:rPr>
              <w:t>EDITAL:</w:t>
            </w:r>
          </w:p>
          <w:p w14:paraId="27BCB237" w14:textId="0D4EDA09" w:rsidR="00953605" w:rsidRDefault="00953605" w:rsidP="00803081">
            <w:pPr>
              <w:jc w:val="both"/>
              <w:rPr>
                <w:rFonts w:ascii="Times New Roman" w:hAnsi="Times New Roman"/>
                <w:b/>
                <w:bCs/>
                <w:sz w:val="34"/>
                <w:szCs w:val="34"/>
              </w:rPr>
            </w:pPr>
            <w:r>
              <w:rPr>
                <w:b/>
              </w:rPr>
              <w:t xml:space="preserve"> </w:t>
            </w:r>
            <w:r w:rsidRPr="00953605">
              <w:rPr>
                <w:rFonts w:ascii="Times New Roman" w:hAnsi="Times New Roman"/>
                <w:b/>
                <w:bCs/>
                <w:sz w:val="34"/>
                <w:szCs w:val="34"/>
              </w:rPr>
              <w:t xml:space="preserve">CIRCULAR Nº 1 – EDITAL DE PRÉ-QUALIFICAÇÃO SMOBI Nº 01/2020 </w:t>
            </w:r>
            <w:r w:rsidRPr="00953605">
              <w:rPr>
                <w:rFonts w:ascii="Times New Roman" w:hAnsi="Times New Roman"/>
                <w:b/>
                <w:bCs/>
                <w:color w:val="FF0000"/>
                <w:sz w:val="34"/>
                <w:szCs w:val="34"/>
              </w:rPr>
              <w:t>ALTERAÇÃO DE PRAZO</w:t>
            </w:r>
            <w:r w:rsidRPr="00953605">
              <w:rPr>
                <w:rFonts w:ascii="Times New Roman" w:hAnsi="Times New Roman"/>
                <w:b/>
                <w:bCs/>
                <w:sz w:val="34"/>
                <w:szCs w:val="34"/>
              </w:rPr>
              <w:t xml:space="preserve"> Processo: 01-002.139/20-96</w:t>
            </w:r>
          </w:p>
        </w:tc>
      </w:tr>
      <w:tr w:rsidR="00953605" w14:paraId="4DD44B59" w14:textId="77777777" w:rsidTr="0080308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283F5F6" w14:textId="77777777" w:rsidR="00953605" w:rsidRPr="00A57A86" w:rsidRDefault="00953605" w:rsidP="00803081">
            <w:pPr>
              <w:rPr>
                <w:rFonts w:cs="Arial"/>
                <w:sz w:val="18"/>
                <w:szCs w:val="18"/>
              </w:rPr>
            </w:pPr>
            <w:r w:rsidRPr="00A57A86">
              <w:rPr>
                <w:rFonts w:cs="Arial"/>
                <w:sz w:val="18"/>
                <w:szCs w:val="18"/>
              </w:rPr>
              <w:t>Endereço: Rua dos Guajajaras, 1107 – 12° andar - Centro, Belo Horizonte - MG, 30180-105</w:t>
            </w:r>
          </w:p>
          <w:p w14:paraId="7B7FC970" w14:textId="77777777" w:rsidR="00953605" w:rsidRDefault="00953605" w:rsidP="00803081">
            <w:pPr>
              <w:rPr>
                <w:rFonts w:cs="Arial"/>
                <w:sz w:val="18"/>
                <w:szCs w:val="18"/>
              </w:rPr>
            </w:pPr>
            <w:r w:rsidRPr="00A57A86">
              <w:rPr>
                <w:rFonts w:cs="Arial"/>
                <w:sz w:val="18"/>
                <w:szCs w:val="18"/>
              </w:rPr>
              <w:t>Informa</w:t>
            </w:r>
            <w:r>
              <w:rPr>
                <w:rFonts w:cs="Arial"/>
                <w:sz w:val="18"/>
                <w:szCs w:val="18"/>
              </w:rPr>
              <w:t>ções: Telefone: (31) 3277-8102 - (31) 3277-5020</w:t>
            </w:r>
          </w:p>
          <w:p w14:paraId="705FBD2E" w14:textId="77777777" w:rsidR="00953605" w:rsidRPr="00A57A86" w:rsidRDefault="00953605" w:rsidP="00803081">
            <w:pPr>
              <w:rPr>
                <w:rFonts w:cs="Arial"/>
                <w:sz w:val="18"/>
                <w:szCs w:val="18"/>
              </w:rPr>
            </w:pPr>
            <w:r w:rsidRPr="00A57A86">
              <w:rPr>
                <w:rFonts w:cs="Arial"/>
                <w:sz w:val="18"/>
                <w:szCs w:val="18"/>
              </w:rPr>
              <w:t xml:space="preserve">Sites: </w:t>
            </w:r>
            <w:hyperlink r:id="rId16" w:history="1">
              <w:r w:rsidRPr="0019302D">
                <w:rPr>
                  <w:rStyle w:val="Hyperlink"/>
                  <w:rFonts w:cs="Arial"/>
                  <w:sz w:val="18"/>
                  <w:szCs w:val="18"/>
                </w:rPr>
                <w:t>www.licitacoes.caixa.gov.br</w:t>
              </w:r>
            </w:hyperlink>
            <w:r>
              <w:rPr>
                <w:rFonts w:cs="Arial"/>
                <w:sz w:val="18"/>
                <w:szCs w:val="18"/>
              </w:rPr>
              <w:t xml:space="preserve"> e </w:t>
            </w:r>
            <w:hyperlink r:id="rId17" w:history="1">
              <w:r w:rsidRPr="0019302D">
                <w:rPr>
                  <w:rStyle w:val="Hyperlink"/>
                  <w:rFonts w:cs="Arial"/>
                  <w:sz w:val="18"/>
                  <w:szCs w:val="18"/>
                </w:rPr>
                <w:t>www.pbh.gov.br</w:t>
              </w:r>
            </w:hyperlink>
            <w:r>
              <w:rPr>
                <w:rFonts w:cs="Arial"/>
                <w:sz w:val="18"/>
                <w:szCs w:val="18"/>
              </w:rPr>
              <w:t xml:space="preserve"> </w:t>
            </w:r>
          </w:p>
          <w:p w14:paraId="23E97257" w14:textId="77777777" w:rsidR="00953605" w:rsidRDefault="00953605" w:rsidP="00803081">
            <w:pPr>
              <w:rPr>
                <w:sz w:val="18"/>
                <w:szCs w:val="18"/>
              </w:rPr>
            </w:pPr>
            <w:r w:rsidRPr="00A57A86">
              <w:rPr>
                <w:rFonts w:cs="Arial"/>
                <w:sz w:val="18"/>
                <w:szCs w:val="18"/>
              </w:rPr>
              <w:t xml:space="preserve">E-mail </w:t>
            </w:r>
            <w:hyperlink r:id="rId18" w:history="1">
              <w:r w:rsidRPr="0019302D">
                <w:rPr>
                  <w:rStyle w:val="Hyperlink"/>
                  <w:rFonts w:cs="Arial"/>
                  <w:sz w:val="18"/>
                  <w:szCs w:val="18"/>
                </w:rPr>
                <w:t>cpl.sudecap@pbh.gov.br</w:t>
              </w:r>
            </w:hyperlink>
            <w:r>
              <w:rPr>
                <w:rFonts w:cs="Arial"/>
                <w:sz w:val="18"/>
                <w:szCs w:val="18"/>
              </w:rPr>
              <w:t xml:space="preserve"> </w:t>
            </w:r>
            <w:hyperlink r:id="rId19" w:history="1"/>
          </w:p>
        </w:tc>
      </w:tr>
      <w:tr w:rsidR="00953605" w14:paraId="2B7ED5E9" w14:textId="77777777" w:rsidTr="00953605">
        <w:trPr>
          <w:cantSplit/>
          <w:trHeight w:val="1272"/>
        </w:trPr>
        <w:tc>
          <w:tcPr>
            <w:tcW w:w="7013" w:type="dxa"/>
            <w:tcBorders>
              <w:top w:val="single" w:sz="4" w:space="0" w:color="auto"/>
              <w:left w:val="single" w:sz="4" w:space="0" w:color="auto"/>
              <w:bottom w:val="single" w:sz="4" w:space="0" w:color="auto"/>
              <w:right w:val="single" w:sz="4" w:space="0" w:color="auto"/>
            </w:tcBorders>
            <w:hideMark/>
          </w:tcPr>
          <w:p w14:paraId="4826F117" w14:textId="77777777" w:rsidR="00953605" w:rsidRDefault="00953605" w:rsidP="00803081">
            <w:pPr>
              <w:autoSpaceDE w:val="0"/>
              <w:autoSpaceDN w:val="0"/>
              <w:adjustRightInd w:val="0"/>
              <w:jc w:val="both"/>
              <w:rPr>
                <w:rFonts w:cs="Arial"/>
                <w:bCs/>
                <w:color w:val="000000"/>
                <w:sz w:val="18"/>
                <w:szCs w:val="17"/>
              </w:rPr>
            </w:pPr>
            <w:r>
              <w:rPr>
                <w:rFonts w:cs="Arial"/>
                <w:bCs/>
                <w:color w:val="000000"/>
                <w:sz w:val="18"/>
                <w:szCs w:val="17"/>
              </w:rPr>
              <w:lastRenderedPageBreak/>
              <w:t xml:space="preserve">OBJETO: </w:t>
            </w:r>
          </w:p>
          <w:p w14:paraId="0F1058A0" w14:textId="77777777" w:rsidR="00953605" w:rsidRDefault="00953605" w:rsidP="00803081">
            <w:pPr>
              <w:autoSpaceDE w:val="0"/>
              <w:autoSpaceDN w:val="0"/>
              <w:adjustRightInd w:val="0"/>
              <w:jc w:val="both"/>
              <w:rPr>
                <w:rFonts w:cs="Arial"/>
                <w:bCs/>
                <w:color w:val="000000"/>
                <w:sz w:val="18"/>
                <w:szCs w:val="17"/>
              </w:rPr>
            </w:pPr>
          </w:p>
          <w:p w14:paraId="273F6829" w14:textId="77777777" w:rsidR="00953605" w:rsidRDefault="00953605" w:rsidP="00803081">
            <w:pPr>
              <w:autoSpaceDE w:val="0"/>
              <w:autoSpaceDN w:val="0"/>
              <w:adjustRightInd w:val="0"/>
              <w:jc w:val="both"/>
              <w:rPr>
                <w:rFonts w:cs="Arial"/>
                <w:bCs/>
                <w:color w:val="000000"/>
                <w:sz w:val="18"/>
                <w:szCs w:val="17"/>
              </w:rPr>
            </w:pPr>
            <w:r w:rsidRPr="00953605">
              <w:rPr>
                <w:rFonts w:cs="Arial"/>
                <w:bCs/>
                <w:color w:val="000000"/>
                <w:sz w:val="18"/>
                <w:szCs w:val="17"/>
              </w:rPr>
              <w:t xml:space="preserve">Pré-qualificação para a realização de licitação restrita aos pré-qualificados, cujo objeto será a contratação de obras e serviços para a otimização do Sistema de Macrodrenagem dos Córregos Vilarinho, Nado e Ribeirão Isidoro – Intervenções para o tempo de retorno (TR) de 10 anos. </w:t>
            </w:r>
          </w:p>
          <w:p w14:paraId="7AFDAFD8" w14:textId="77777777" w:rsidR="00953605" w:rsidRDefault="00953605" w:rsidP="00803081">
            <w:pPr>
              <w:autoSpaceDE w:val="0"/>
              <w:autoSpaceDN w:val="0"/>
              <w:adjustRightInd w:val="0"/>
              <w:jc w:val="both"/>
              <w:rPr>
                <w:rFonts w:cs="Arial"/>
                <w:bCs/>
                <w:color w:val="000000"/>
                <w:sz w:val="18"/>
                <w:szCs w:val="17"/>
              </w:rPr>
            </w:pPr>
          </w:p>
          <w:p w14:paraId="714FF9C3" w14:textId="77777777" w:rsidR="00953605" w:rsidRDefault="00953605" w:rsidP="00803081">
            <w:pPr>
              <w:autoSpaceDE w:val="0"/>
              <w:autoSpaceDN w:val="0"/>
              <w:adjustRightInd w:val="0"/>
              <w:jc w:val="both"/>
              <w:rPr>
                <w:rFonts w:cs="Arial"/>
                <w:bCs/>
                <w:color w:val="000000"/>
                <w:sz w:val="18"/>
                <w:szCs w:val="17"/>
              </w:rPr>
            </w:pPr>
            <w:r w:rsidRPr="00953605">
              <w:rPr>
                <w:rFonts w:cs="Arial"/>
                <w:bCs/>
                <w:color w:val="000000"/>
                <w:sz w:val="18"/>
                <w:szCs w:val="17"/>
              </w:rPr>
              <w:t xml:space="preserve">A Comissão Permanente de Licitações da Secretaria Municipal de Obras e Infraestrutura – SMOBI, nomeada pela Portaria Conjunta SMOBI/ SUDECAP nº 150/19, no uso de suas atribuições, considerando o disposto no Decreto Municipal nº 17.298/2020, que dispõe sobre medidas temporárias de prevenção ao contágio e de enfrentamento e contingenciamento, no âmbito do Poder Executivo, da epidemia de doença infecciosa viral respiratória causada pelo agente Coronavírus – COVID-19, comunica aos interessados que ficam alteradas as seguintes disposições do instrumento convocatório: Aviso de licitação (…) Data provável de publicação do extrato do instrumento convocatório no Diário Oficial do Município da licitação restrita aos pré-qualificados (aviso de licitação): 15 de junho de 2020. (...) Edital (...) 2.3 </w:t>
            </w:r>
          </w:p>
          <w:p w14:paraId="0410D510" w14:textId="77777777" w:rsidR="00953605" w:rsidRDefault="00953605" w:rsidP="00803081">
            <w:pPr>
              <w:autoSpaceDE w:val="0"/>
              <w:autoSpaceDN w:val="0"/>
              <w:adjustRightInd w:val="0"/>
              <w:jc w:val="both"/>
              <w:rPr>
                <w:rFonts w:cs="Arial"/>
                <w:bCs/>
                <w:color w:val="000000"/>
                <w:sz w:val="18"/>
                <w:szCs w:val="17"/>
              </w:rPr>
            </w:pPr>
          </w:p>
          <w:p w14:paraId="14CA739F" w14:textId="77777777" w:rsidR="00953605" w:rsidRDefault="00953605" w:rsidP="00803081">
            <w:pPr>
              <w:autoSpaceDE w:val="0"/>
              <w:autoSpaceDN w:val="0"/>
              <w:adjustRightInd w:val="0"/>
              <w:jc w:val="both"/>
              <w:rPr>
                <w:rFonts w:cs="Arial"/>
                <w:bCs/>
                <w:color w:val="000000"/>
                <w:sz w:val="18"/>
                <w:szCs w:val="17"/>
              </w:rPr>
            </w:pPr>
          </w:p>
          <w:p w14:paraId="0124B5DD" w14:textId="242D9744" w:rsidR="00953605" w:rsidRDefault="00953605" w:rsidP="00803081">
            <w:pPr>
              <w:autoSpaceDE w:val="0"/>
              <w:autoSpaceDN w:val="0"/>
              <w:adjustRightInd w:val="0"/>
              <w:jc w:val="both"/>
              <w:rPr>
                <w:rFonts w:cs="Arial"/>
                <w:bCs/>
                <w:color w:val="000000"/>
                <w:sz w:val="18"/>
                <w:szCs w:val="17"/>
              </w:rPr>
            </w:pPr>
            <w:r w:rsidRPr="00953605">
              <w:rPr>
                <w:rFonts w:cs="Arial"/>
                <w:bCs/>
                <w:color w:val="000000"/>
                <w:sz w:val="18"/>
                <w:szCs w:val="17"/>
              </w:rPr>
              <w:t>A data provável de publicação do extrato do instrumento convocatório no Diário Oficial do Município da licitação restrita aos pré-qualificados (aviso de licitação) será 15 de junho de 2020. As demais disposições do instrumento convocatório seguem inalteradas</w:t>
            </w:r>
          </w:p>
          <w:p w14:paraId="78619A8D" w14:textId="77777777" w:rsidR="00953605" w:rsidRDefault="00953605" w:rsidP="00803081">
            <w:pPr>
              <w:autoSpaceDE w:val="0"/>
              <w:autoSpaceDN w:val="0"/>
              <w:adjustRightInd w:val="0"/>
              <w:jc w:val="both"/>
              <w:rPr>
                <w:rFonts w:cs="Arial"/>
                <w:bCs/>
                <w:color w:val="000000"/>
                <w:sz w:val="18"/>
                <w:szCs w:val="17"/>
              </w:rPr>
            </w:pPr>
          </w:p>
          <w:p w14:paraId="53730710" w14:textId="77777777" w:rsidR="00953605" w:rsidRDefault="00953605" w:rsidP="00803081">
            <w:pPr>
              <w:autoSpaceDE w:val="0"/>
              <w:autoSpaceDN w:val="0"/>
              <w:adjustRightInd w:val="0"/>
              <w:jc w:val="both"/>
              <w:rPr>
                <w:rFonts w:cs="Arial"/>
                <w:bCs/>
                <w:color w:val="000000"/>
                <w:sz w:val="18"/>
                <w:szCs w:val="17"/>
              </w:rPr>
            </w:pPr>
          </w:p>
          <w:p w14:paraId="210CF072" w14:textId="77777777" w:rsidR="00953605" w:rsidRDefault="00953605" w:rsidP="00803081">
            <w:pPr>
              <w:autoSpaceDE w:val="0"/>
              <w:autoSpaceDN w:val="0"/>
              <w:adjustRightInd w:val="0"/>
              <w:jc w:val="both"/>
              <w:rPr>
                <w:rFonts w:cs="Arial"/>
                <w:bCs/>
                <w:color w:val="000000"/>
                <w:sz w:val="18"/>
                <w:szCs w:val="17"/>
              </w:rPr>
            </w:pPr>
            <w:r>
              <w:rPr>
                <w:noProof/>
              </w:rPr>
              <w:drawing>
                <wp:inline distT="0" distB="0" distL="0" distR="0" wp14:anchorId="0BC178A3" wp14:editId="183DC701">
                  <wp:extent cx="4343400" cy="1952625"/>
                  <wp:effectExtent l="0" t="0" r="0" b="952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892" b="50902"/>
                          <a:stretch/>
                        </pic:blipFill>
                        <pic:spPr bwMode="auto">
                          <a:xfrm>
                            <a:off x="0" y="0"/>
                            <a:ext cx="4355060" cy="1957867"/>
                          </a:xfrm>
                          <a:prstGeom prst="rect">
                            <a:avLst/>
                          </a:prstGeom>
                          <a:ln>
                            <a:noFill/>
                          </a:ln>
                          <a:extLst>
                            <a:ext uri="{53640926-AAD7-44D8-BBD7-CCE9431645EC}">
                              <a14:shadowObscured xmlns:a14="http://schemas.microsoft.com/office/drawing/2010/main"/>
                            </a:ext>
                          </a:extLst>
                        </pic:spPr>
                      </pic:pic>
                    </a:graphicData>
                  </a:graphic>
                </wp:inline>
              </w:drawing>
            </w:r>
          </w:p>
          <w:p w14:paraId="08710927" w14:textId="77777777" w:rsidR="00953605" w:rsidRDefault="00953605" w:rsidP="00803081">
            <w:pPr>
              <w:autoSpaceDE w:val="0"/>
              <w:autoSpaceDN w:val="0"/>
              <w:adjustRightInd w:val="0"/>
              <w:jc w:val="both"/>
              <w:rPr>
                <w:rFonts w:cs="Arial"/>
                <w:bCs/>
                <w:color w:val="000000"/>
                <w:sz w:val="18"/>
                <w:szCs w:val="17"/>
              </w:rPr>
            </w:pPr>
            <w:r>
              <w:rPr>
                <w:noProof/>
              </w:rPr>
              <w:drawing>
                <wp:inline distT="0" distB="0" distL="0" distR="0" wp14:anchorId="15083746" wp14:editId="773D3DF6">
                  <wp:extent cx="2038350" cy="1751259"/>
                  <wp:effectExtent l="0" t="0" r="0" b="190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44160" cy="1756251"/>
                          </a:xfrm>
                          <a:prstGeom prst="rect">
                            <a:avLst/>
                          </a:prstGeom>
                        </pic:spPr>
                      </pic:pic>
                    </a:graphicData>
                  </a:graphic>
                </wp:inline>
              </w:drawing>
            </w:r>
            <w:r>
              <w:rPr>
                <w:noProof/>
              </w:rPr>
              <w:drawing>
                <wp:inline distT="0" distB="0" distL="0" distR="0" wp14:anchorId="037EF5CA" wp14:editId="38A7FDC1">
                  <wp:extent cx="2016774" cy="1696085"/>
                  <wp:effectExtent l="0" t="0" r="254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21141" cy="1699758"/>
                          </a:xfrm>
                          <a:prstGeom prst="rect">
                            <a:avLst/>
                          </a:prstGeom>
                        </pic:spPr>
                      </pic:pic>
                    </a:graphicData>
                  </a:graphic>
                </wp:inline>
              </w:drawing>
            </w:r>
          </w:p>
          <w:p w14:paraId="7378D86F" w14:textId="77777777" w:rsidR="00953605" w:rsidRDefault="00953605" w:rsidP="00803081">
            <w:pPr>
              <w:autoSpaceDE w:val="0"/>
              <w:autoSpaceDN w:val="0"/>
              <w:adjustRightInd w:val="0"/>
              <w:jc w:val="both"/>
              <w:rPr>
                <w:rFonts w:cs="Arial"/>
                <w:bCs/>
                <w:color w:val="000000"/>
                <w:sz w:val="18"/>
                <w:szCs w:val="17"/>
              </w:rPr>
            </w:pPr>
          </w:p>
          <w:p w14:paraId="7E140E29" w14:textId="77777777" w:rsidR="00953605" w:rsidRDefault="00953605" w:rsidP="00803081">
            <w:pPr>
              <w:autoSpaceDE w:val="0"/>
              <w:autoSpaceDN w:val="0"/>
              <w:adjustRightInd w:val="0"/>
              <w:jc w:val="both"/>
              <w:rPr>
                <w:rFonts w:cs="ArialNarrow"/>
                <w:bCs/>
                <w:color w:val="000000"/>
                <w:sz w:val="18"/>
                <w:szCs w:val="17"/>
              </w:rPr>
            </w:pPr>
          </w:p>
        </w:tc>
        <w:tc>
          <w:tcPr>
            <w:tcW w:w="3680" w:type="dxa"/>
            <w:tcBorders>
              <w:top w:val="single" w:sz="4" w:space="0" w:color="auto"/>
              <w:left w:val="single" w:sz="4" w:space="0" w:color="auto"/>
              <w:bottom w:val="single" w:sz="4" w:space="0" w:color="auto"/>
              <w:right w:val="single" w:sz="4" w:space="0" w:color="auto"/>
            </w:tcBorders>
            <w:vAlign w:val="center"/>
            <w:hideMark/>
          </w:tcPr>
          <w:p w14:paraId="62703434" w14:textId="77777777" w:rsidR="00953605" w:rsidRDefault="00953605" w:rsidP="00803081">
            <w:pPr>
              <w:rPr>
                <w:bCs/>
                <w:sz w:val="18"/>
                <w:szCs w:val="17"/>
              </w:rPr>
            </w:pPr>
            <w:r>
              <w:rPr>
                <w:bCs/>
                <w:sz w:val="18"/>
                <w:szCs w:val="17"/>
              </w:rPr>
              <w:t xml:space="preserve">DATAS: </w:t>
            </w:r>
          </w:p>
          <w:p w14:paraId="058F8BBB" w14:textId="04B8F2F9" w:rsidR="00953605" w:rsidRDefault="00953605" w:rsidP="00803081">
            <w:pPr>
              <w:numPr>
                <w:ilvl w:val="0"/>
                <w:numId w:val="1"/>
              </w:numPr>
              <w:tabs>
                <w:tab w:val="num" w:pos="290"/>
                <w:tab w:val="num" w:pos="644"/>
              </w:tabs>
              <w:ind w:hanging="612"/>
              <w:rPr>
                <w:sz w:val="18"/>
                <w:szCs w:val="17"/>
              </w:rPr>
            </w:pPr>
            <w:r w:rsidRPr="0046600B">
              <w:rPr>
                <w:sz w:val="18"/>
                <w:szCs w:val="17"/>
              </w:rPr>
              <w:t xml:space="preserve">DATA DA LICITAÇÃO: </w:t>
            </w:r>
            <w:r>
              <w:rPr>
                <w:sz w:val="18"/>
                <w:szCs w:val="17"/>
              </w:rPr>
              <w:t>15/06</w:t>
            </w:r>
            <w:r w:rsidRPr="0046600B">
              <w:rPr>
                <w:sz w:val="18"/>
                <w:szCs w:val="17"/>
              </w:rPr>
              <w:t>/2020</w:t>
            </w:r>
            <w:r>
              <w:rPr>
                <w:sz w:val="18"/>
                <w:szCs w:val="17"/>
              </w:rPr>
              <w:t>.</w:t>
            </w:r>
          </w:p>
          <w:p w14:paraId="6EF03A6E" w14:textId="77777777" w:rsidR="00953605" w:rsidRDefault="00953605" w:rsidP="00803081">
            <w:pPr>
              <w:tabs>
                <w:tab w:val="num" w:pos="644"/>
              </w:tabs>
              <w:ind w:left="720"/>
              <w:rPr>
                <w:sz w:val="18"/>
                <w:szCs w:val="17"/>
              </w:rPr>
            </w:pPr>
          </w:p>
          <w:p w14:paraId="10FE8254" w14:textId="77777777" w:rsidR="00953605" w:rsidRDefault="00953605" w:rsidP="00803081">
            <w:pPr>
              <w:numPr>
                <w:ilvl w:val="0"/>
                <w:numId w:val="1"/>
              </w:numPr>
              <w:tabs>
                <w:tab w:val="num" w:pos="290"/>
                <w:tab w:val="num" w:pos="644"/>
              </w:tabs>
              <w:ind w:hanging="612"/>
              <w:rPr>
                <w:sz w:val="18"/>
                <w:szCs w:val="17"/>
              </w:rPr>
            </w:pPr>
            <w:r w:rsidRPr="00984792">
              <w:rPr>
                <w:sz w:val="18"/>
                <w:szCs w:val="17"/>
              </w:rPr>
              <w:t>INFORMAÇÕES COMPLEMENTARES:</w:t>
            </w:r>
          </w:p>
          <w:p w14:paraId="0EDA8771" w14:textId="3890A5C5" w:rsidR="00953605" w:rsidRDefault="00953605" w:rsidP="00803081">
            <w:pPr>
              <w:tabs>
                <w:tab w:val="num" w:pos="644"/>
                <w:tab w:val="num" w:pos="720"/>
              </w:tabs>
              <w:ind w:left="108"/>
              <w:jc w:val="both"/>
              <w:rPr>
                <w:sz w:val="18"/>
                <w:szCs w:val="17"/>
              </w:rPr>
            </w:pPr>
            <w:r w:rsidRPr="00984792">
              <w:rPr>
                <w:sz w:val="18"/>
                <w:szCs w:val="17"/>
              </w:rPr>
              <w:t xml:space="preserve">O protocolo dos envelopes da documentação de pré-qualificação deverá ser protocolado até o dia </w:t>
            </w:r>
            <w:r>
              <w:rPr>
                <w:sz w:val="18"/>
                <w:szCs w:val="17"/>
              </w:rPr>
              <w:t>15/06</w:t>
            </w:r>
            <w:r w:rsidRPr="00984792">
              <w:rPr>
                <w:sz w:val="18"/>
                <w:szCs w:val="17"/>
              </w:rPr>
              <w:t>/2020, nos termos do edital.</w:t>
            </w:r>
          </w:p>
          <w:p w14:paraId="708AB2FE" w14:textId="77777777" w:rsidR="00953605" w:rsidRPr="00984792" w:rsidRDefault="00953605" w:rsidP="00803081">
            <w:pPr>
              <w:tabs>
                <w:tab w:val="num" w:pos="644"/>
                <w:tab w:val="num" w:pos="720"/>
              </w:tabs>
              <w:ind w:left="108"/>
              <w:rPr>
                <w:sz w:val="18"/>
                <w:szCs w:val="17"/>
              </w:rPr>
            </w:pPr>
          </w:p>
          <w:p w14:paraId="1401BC47" w14:textId="77777777" w:rsidR="00953605" w:rsidRDefault="00953605" w:rsidP="00803081">
            <w:pPr>
              <w:numPr>
                <w:ilvl w:val="0"/>
                <w:numId w:val="1"/>
              </w:numPr>
              <w:tabs>
                <w:tab w:val="num" w:pos="290"/>
                <w:tab w:val="num" w:pos="644"/>
              </w:tabs>
              <w:ind w:hanging="612"/>
              <w:rPr>
                <w:sz w:val="18"/>
                <w:szCs w:val="17"/>
              </w:rPr>
            </w:pPr>
            <w:r>
              <w:rPr>
                <w:sz w:val="18"/>
                <w:szCs w:val="17"/>
              </w:rPr>
              <w:t>Prazo de execução: Conforme edital.</w:t>
            </w:r>
          </w:p>
          <w:p w14:paraId="21A0A8F7" w14:textId="77777777" w:rsidR="00953605" w:rsidRDefault="00953605" w:rsidP="00803081">
            <w:pPr>
              <w:tabs>
                <w:tab w:val="num" w:pos="720"/>
              </w:tabs>
              <w:rPr>
                <w:sz w:val="18"/>
                <w:szCs w:val="17"/>
              </w:rPr>
            </w:pPr>
          </w:p>
        </w:tc>
      </w:tr>
    </w:tbl>
    <w:p w14:paraId="3BE11EBE" w14:textId="77777777" w:rsidR="00953605" w:rsidRDefault="00953605" w:rsidP="00953605">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03"/>
        <w:gridCol w:w="6090"/>
      </w:tblGrid>
      <w:tr w:rsidR="00953605" w14:paraId="310A4D13" w14:textId="77777777" w:rsidTr="0080308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665235C" w14:textId="77777777" w:rsidR="00953605" w:rsidRDefault="00953605" w:rsidP="00803081">
            <w:pPr>
              <w:tabs>
                <w:tab w:val="left" w:pos="4393"/>
                <w:tab w:val="center" w:pos="5386"/>
              </w:tabs>
              <w:jc w:val="center"/>
              <w:outlineLvl w:val="1"/>
              <w:rPr>
                <w:rFonts w:cs="Arial"/>
                <w:sz w:val="18"/>
                <w:szCs w:val="18"/>
              </w:rPr>
            </w:pPr>
            <w:r>
              <w:rPr>
                <w:rFonts w:cs="Arial"/>
                <w:sz w:val="18"/>
                <w:szCs w:val="18"/>
              </w:rPr>
              <w:t>VALORES</w:t>
            </w:r>
          </w:p>
        </w:tc>
      </w:tr>
      <w:tr w:rsidR="00953605" w14:paraId="26A7334C" w14:textId="77777777" w:rsidTr="00803081">
        <w:trPr>
          <w:cantSplit/>
          <w:trHeight w:val="204"/>
        </w:trPr>
        <w:tc>
          <w:tcPr>
            <w:tcW w:w="4603" w:type="dxa"/>
            <w:tcBorders>
              <w:top w:val="single" w:sz="4" w:space="0" w:color="auto"/>
              <w:left w:val="single" w:sz="4" w:space="0" w:color="auto"/>
              <w:bottom w:val="single" w:sz="4" w:space="0" w:color="auto"/>
              <w:right w:val="single" w:sz="4" w:space="0" w:color="auto"/>
            </w:tcBorders>
            <w:vAlign w:val="center"/>
            <w:hideMark/>
          </w:tcPr>
          <w:p w14:paraId="733BA4C5" w14:textId="77777777" w:rsidR="00953605" w:rsidRDefault="00953605" w:rsidP="00803081">
            <w:pPr>
              <w:keepNext/>
              <w:jc w:val="center"/>
              <w:outlineLvl w:val="2"/>
              <w:rPr>
                <w:rFonts w:cs="Arial"/>
                <w:sz w:val="18"/>
                <w:szCs w:val="18"/>
              </w:rPr>
            </w:pPr>
            <w:r>
              <w:rPr>
                <w:rFonts w:cs="Arial"/>
                <w:sz w:val="18"/>
                <w:szCs w:val="18"/>
              </w:rPr>
              <w:lastRenderedPageBreak/>
              <w:t>Valor Estimado da Obra</w:t>
            </w:r>
          </w:p>
        </w:tc>
        <w:tc>
          <w:tcPr>
            <w:tcW w:w="6090" w:type="dxa"/>
            <w:tcBorders>
              <w:top w:val="single" w:sz="4" w:space="0" w:color="auto"/>
              <w:left w:val="single" w:sz="4" w:space="0" w:color="auto"/>
              <w:bottom w:val="single" w:sz="4" w:space="0" w:color="auto"/>
              <w:right w:val="single" w:sz="4" w:space="0" w:color="auto"/>
            </w:tcBorders>
            <w:vAlign w:val="center"/>
            <w:hideMark/>
          </w:tcPr>
          <w:p w14:paraId="522D15B9" w14:textId="77777777" w:rsidR="00953605" w:rsidRDefault="00953605" w:rsidP="00803081">
            <w:pPr>
              <w:jc w:val="center"/>
              <w:outlineLvl w:val="1"/>
              <w:rPr>
                <w:rFonts w:cs="Arial"/>
                <w:sz w:val="18"/>
                <w:szCs w:val="18"/>
              </w:rPr>
            </w:pPr>
            <w:r>
              <w:rPr>
                <w:rFonts w:cs="Arial"/>
                <w:bCs/>
                <w:sz w:val="18"/>
                <w:szCs w:val="18"/>
              </w:rPr>
              <w:t>Capital Social Igual ou Superior</w:t>
            </w:r>
          </w:p>
        </w:tc>
      </w:tr>
      <w:tr w:rsidR="00953605" w14:paraId="0D037DE3" w14:textId="77777777" w:rsidTr="00803081">
        <w:trPr>
          <w:cantSplit/>
          <w:trHeight w:val="60"/>
        </w:trPr>
        <w:tc>
          <w:tcPr>
            <w:tcW w:w="4603" w:type="dxa"/>
            <w:tcBorders>
              <w:top w:val="single" w:sz="4" w:space="0" w:color="auto"/>
              <w:left w:val="single" w:sz="4" w:space="0" w:color="auto"/>
              <w:bottom w:val="single" w:sz="4" w:space="0" w:color="auto"/>
              <w:right w:val="single" w:sz="4" w:space="0" w:color="auto"/>
            </w:tcBorders>
            <w:vAlign w:val="center"/>
            <w:hideMark/>
          </w:tcPr>
          <w:p w14:paraId="7767C352" w14:textId="77777777" w:rsidR="00953605" w:rsidRPr="00A94BF3" w:rsidRDefault="00953605" w:rsidP="00803081">
            <w:pPr>
              <w:autoSpaceDE w:val="0"/>
              <w:autoSpaceDN w:val="0"/>
              <w:adjustRightInd w:val="0"/>
              <w:jc w:val="center"/>
              <w:rPr>
                <w:noProof/>
              </w:rPr>
            </w:pPr>
            <w:r>
              <w:rPr>
                <w:rFonts w:cs="Arial"/>
                <w:bCs/>
                <w:sz w:val="18"/>
                <w:szCs w:val="18"/>
              </w:rPr>
              <w:t xml:space="preserve">A previsão de valor para a contratação é aproximadamente R$ 130.000.000,00 (cento e trinta milhões de reais. </w:t>
            </w:r>
          </w:p>
        </w:tc>
        <w:tc>
          <w:tcPr>
            <w:tcW w:w="6090" w:type="dxa"/>
            <w:tcBorders>
              <w:top w:val="single" w:sz="4" w:space="0" w:color="auto"/>
              <w:left w:val="single" w:sz="4" w:space="0" w:color="auto"/>
              <w:bottom w:val="single" w:sz="4" w:space="0" w:color="auto"/>
              <w:right w:val="single" w:sz="4" w:space="0" w:color="auto"/>
            </w:tcBorders>
            <w:vAlign w:val="center"/>
            <w:hideMark/>
          </w:tcPr>
          <w:p w14:paraId="62BD2363" w14:textId="77777777" w:rsidR="00953605" w:rsidRDefault="00953605" w:rsidP="00803081">
            <w:pPr>
              <w:keepNext/>
              <w:jc w:val="center"/>
              <w:outlineLvl w:val="0"/>
              <w:rPr>
                <w:rFonts w:cs="Arial"/>
                <w:bCs/>
                <w:color w:val="000000"/>
                <w:sz w:val="18"/>
                <w:szCs w:val="18"/>
              </w:rPr>
            </w:pPr>
            <w:r>
              <w:rPr>
                <w:noProof/>
              </w:rPr>
              <w:drawing>
                <wp:inline distT="0" distB="0" distL="0" distR="0" wp14:anchorId="1FBEB7DF" wp14:editId="72A0A8EB">
                  <wp:extent cx="3576585" cy="809625"/>
                  <wp:effectExtent l="0" t="0" r="508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78452" cy="810048"/>
                          </a:xfrm>
                          <a:prstGeom prst="rect">
                            <a:avLst/>
                          </a:prstGeom>
                        </pic:spPr>
                      </pic:pic>
                    </a:graphicData>
                  </a:graphic>
                </wp:inline>
              </w:drawing>
            </w:r>
          </w:p>
        </w:tc>
      </w:tr>
      <w:tr w:rsidR="00953605" w14:paraId="1B29AC14" w14:textId="77777777" w:rsidTr="00803081">
        <w:trPr>
          <w:cantSplit/>
          <w:trHeight w:val="1975"/>
        </w:trPr>
        <w:tc>
          <w:tcPr>
            <w:tcW w:w="10693" w:type="dxa"/>
            <w:gridSpan w:val="2"/>
            <w:tcBorders>
              <w:top w:val="single" w:sz="4" w:space="0" w:color="auto"/>
              <w:left w:val="single" w:sz="4" w:space="0" w:color="auto"/>
              <w:bottom w:val="single" w:sz="4" w:space="0" w:color="auto"/>
              <w:right w:val="single" w:sz="4" w:space="0" w:color="auto"/>
            </w:tcBorders>
            <w:hideMark/>
          </w:tcPr>
          <w:p w14:paraId="5A0116AD" w14:textId="77777777" w:rsidR="00953605" w:rsidRDefault="00953605" w:rsidP="00803081">
            <w:pPr>
              <w:autoSpaceDE w:val="0"/>
              <w:autoSpaceDN w:val="0"/>
              <w:adjustRightInd w:val="0"/>
              <w:jc w:val="both"/>
            </w:pPr>
            <w:r>
              <w:rPr>
                <w:rFonts w:cs="Arial"/>
                <w:color w:val="000000"/>
                <w:sz w:val="18"/>
                <w:szCs w:val="18"/>
              </w:rPr>
              <w:t>CAPACIDADE TÉCNICA:</w:t>
            </w:r>
            <w:r>
              <w:t xml:space="preserve"> </w:t>
            </w:r>
          </w:p>
          <w:p w14:paraId="76CFC0F0" w14:textId="77777777" w:rsidR="00953605" w:rsidRDefault="00953605" w:rsidP="00803081">
            <w:pPr>
              <w:autoSpaceDE w:val="0"/>
              <w:autoSpaceDN w:val="0"/>
              <w:adjustRightInd w:val="0"/>
              <w:jc w:val="both"/>
              <w:rPr>
                <w:rFonts w:cs="Arial"/>
                <w:color w:val="000000"/>
                <w:sz w:val="18"/>
                <w:szCs w:val="18"/>
              </w:rPr>
            </w:pPr>
            <w:r>
              <w:rPr>
                <w:noProof/>
              </w:rPr>
              <w:drawing>
                <wp:inline distT="0" distB="0" distL="0" distR="0" wp14:anchorId="187D4772" wp14:editId="192A8E7F">
                  <wp:extent cx="3933825" cy="1038225"/>
                  <wp:effectExtent l="0" t="0" r="9525" b="952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33825" cy="1038225"/>
                          </a:xfrm>
                          <a:prstGeom prst="rect">
                            <a:avLst/>
                          </a:prstGeom>
                        </pic:spPr>
                      </pic:pic>
                    </a:graphicData>
                  </a:graphic>
                </wp:inline>
              </w:drawing>
            </w:r>
          </w:p>
        </w:tc>
      </w:tr>
      <w:tr w:rsidR="00953605" w14:paraId="2BCD3A9F" w14:textId="77777777" w:rsidTr="00803081">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28BB3C88" w14:textId="77777777" w:rsidR="00953605" w:rsidRDefault="00953605" w:rsidP="00803081">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320DE8E7" w14:textId="77777777" w:rsidR="00953605" w:rsidRDefault="00953605" w:rsidP="00803081">
            <w:pPr>
              <w:autoSpaceDE w:val="0"/>
              <w:autoSpaceDN w:val="0"/>
              <w:adjustRightInd w:val="0"/>
              <w:jc w:val="both"/>
              <w:rPr>
                <w:rFonts w:cs="Arial"/>
                <w:color w:val="000000"/>
                <w:sz w:val="18"/>
                <w:szCs w:val="18"/>
              </w:rPr>
            </w:pPr>
            <w:r>
              <w:rPr>
                <w:noProof/>
              </w:rPr>
              <w:drawing>
                <wp:inline distT="0" distB="0" distL="0" distR="0" wp14:anchorId="10A96CD1" wp14:editId="4EC036C3">
                  <wp:extent cx="3914775" cy="3457575"/>
                  <wp:effectExtent l="0" t="0" r="9525" b="952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14775" cy="3457575"/>
                          </a:xfrm>
                          <a:prstGeom prst="rect">
                            <a:avLst/>
                          </a:prstGeom>
                        </pic:spPr>
                      </pic:pic>
                    </a:graphicData>
                  </a:graphic>
                </wp:inline>
              </w:drawing>
            </w:r>
          </w:p>
          <w:p w14:paraId="5AACA1EF" w14:textId="77777777" w:rsidR="00953605" w:rsidRDefault="00953605" w:rsidP="00803081">
            <w:pPr>
              <w:autoSpaceDE w:val="0"/>
              <w:autoSpaceDN w:val="0"/>
              <w:adjustRightInd w:val="0"/>
              <w:jc w:val="both"/>
              <w:rPr>
                <w:rFonts w:cs="Arial"/>
                <w:color w:val="000000"/>
                <w:sz w:val="18"/>
                <w:szCs w:val="18"/>
              </w:rPr>
            </w:pPr>
            <w:r>
              <w:rPr>
                <w:noProof/>
              </w:rPr>
              <w:drawing>
                <wp:inline distT="0" distB="0" distL="0" distR="0" wp14:anchorId="3F01B074" wp14:editId="3EDB3545">
                  <wp:extent cx="3914775" cy="1181100"/>
                  <wp:effectExtent l="0" t="0" r="9525"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14775" cy="1181100"/>
                          </a:xfrm>
                          <a:prstGeom prst="rect">
                            <a:avLst/>
                          </a:prstGeom>
                        </pic:spPr>
                      </pic:pic>
                    </a:graphicData>
                  </a:graphic>
                </wp:inline>
              </w:drawing>
            </w:r>
          </w:p>
        </w:tc>
      </w:tr>
      <w:tr w:rsidR="00953605" w14:paraId="159DD9B1" w14:textId="77777777" w:rsidTr="00803081">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7B4EB5B5" w14:textId="77777777" w:rsidR="00953605" w:rsidRDefault="00953605" w:rsidP="00803081">
            <w:pPr>
              <w:autoSpaceDE w:val="0"/>
              <w:autoSpaceDN w:val="0"/>
              <w:adjustRightInd w:val="0"/>
              <w:jc w:val="both"/>
              <w:rPr>
                <w:rFonts w:cs="Arial"/>
                <w:color w:val="000000"/>
                <w:sz w:val="18"/>
                <w:szCs w:val="18"/>
              </w:rPr>
            </w:pPr>
            <w:r>
              <w:rPr>
                <w:rFonts w:cs="Arial"/>
                <w:color w:val="000000"/>
                <w:sz w:val="18"/>
                <w:szCs w:val="18"/>
              </w:rPr>
              <w:t>ÍNDICES ECONÔMICOS: Índice de Liquidez Corrente (ILC), igual ou superior a 1,40 - Índice de Endividamento (IE) ≤ 0,75.</w:t>
            </w:r>
          </w:p>
        </w:tc>
      </w:tr>
      <w:tr w:rsidR="00953605" w14:paraId="60828F54" w14:textId="77777777" w:rsidTr="0080308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3B5155E" w14:textId="77777777" w:rsidR="00953605" w:rsidRPr="00A94BF3" w:rsidRDefault="00953605" w:rsidP="00803081">
            <w:pPr>
              <w:tabs>
                <w:tab w:val="num" w:pos="644"/>
              </w:tabs>
              <w:jc w:val="both"/>
              <w:rPr>
                <w:rFonts w:cs="ArialNarrow"/>
                <w:sz w:val="18"/>
                <w:szCs w:val="18"/>
              </w:rPr>
            </w:pPr>
            <w:r>
              <w:rPr>
                <w:rFonts w:cs="Arial"/>
                <w:color w:val="000000"/>
                <w:sz w:val="18"/>
                <w:szCs w:val="18"/>
              </w:rPr>
              <w:lastRenderedPageBreak/>
              <w:t>OBSERVAÇÕES</w:t>
            </w:r>
            <w:r>
              <w:rPr>
                <w:rFonts w:cs="ArialNarrow"/>
                <w:sz w:val="18"/>
                <w:szCs w:val="18"/>
              </w:rPr>
              <w:t xml:space="preserve">: - Consórcio: sendo permitida a formação de consórcio composto por no máximo 03 (três) consorciadas. </w:t>
            </w:r>
            <w:r>
              <w:rPr>
                <w:rFonts w:cs="Symbol"/>
                <w:color w:val="000000"/>
                <w:sz w:val="18"/>
                <w:szCs w:val="18"/>
              </w:rPr>
              <w:t>Visita:</w:t>
            </w:r>
            <w:r>
              <w:rPr>
                <w:sz w:val="18"/>
                <w:szCs w:val="17"/>
              </w:rPr>
              <w:t xml:space="preserve"> Conforme edital.</w:t>
            </w:r>
            <w:r>
              <w:t xml:space="preserve"> </w:t>
            </w:r>
            <w:hyperlink r:id="rId27" w:history="1">
              <w:r>
                <w:rPr>
                  <w:rStyle w:val="Hyperlink"/>
                  <w:rFonts w:cs="Symbol"/>
                  <w:sz w:val="18"/>
                  <w:szCs w:val="18"/>
                </w:rPr>
                <w:t>Clique aqui para obter informações do edital</w:t>
              </w:r>
            </w:hyperlink>
            <w:r>
              <w:rPr>
                <w:rFonts w:cs="Symbol"/>
                <w:color w:val="000000"/>
                <w:sz w:val="18"/>
                <w:szCs w:val="18"/>
              </w:rPr>
              <w:t>.</w:t>
            </w:r>
          </w:p>
          <w:p w14:paraId="3501AE96" w14:textId="77777777" w:rsidR="00953605" w:rsidRDefault="00953605" w:rsidP="00803081">
            <w:pPr>
              <w:tabs>
                <w:tab w:val="num" w:pos="644"/>
              </w:tabs>
              <w:jc w:val="both"/>
              <w:rPr>
                <w:sz w:val="18"/>
                <w:szCs w:val="17"/>
              </w:rPr>
            </w:pPr>
            <w:r>
              <w:rPr>
                <w:noProof/>
              </w:rPr>
              <w:drawing>
                <wp:inline distT="0" distB="0" distL="0" distR="0" wp14:anchorId="7A977DD1" wp14:editId="20C2AE64">
                  <wp:extent cx="4676775" cy="992526"/>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05816" cy="998689"/>
                          </a:xfrm>
                          <a:prstGeom prst="rect">
                            <a:avLst/>
                          </a:prstGeom>
                        </pic:spPr>
                      </pic:pic>
                    </a:graphicData>
                  </a:graphic>
                </wp:inline>
              </w:drawing>
            </w:r>
          </w:p>
          <w:p w14:paraId="5BF8D7F8" w14:textId="77777777" w:rsidR="00953605" w:rsidRDefault="00953605" w:rsidP="00803081">
            <w:pPr>
              <w:tabs>
                <w:tab w:val="num" w:pos="644"/>
              </w:tabs>
              <w:jc w:val="both"/>
              <w:rPr>
                <w:sz w:val="18"/>
                <w:szCs w:val="17"/>
              </w:rPr>
            </w:pPr>
            <w:r>
              <w:rPr>
                <w:noProof/>
              </w:rPr>
              <w:drawing>
                <wp:inline distT="0" distB="0" distL="0" distR="0" wp14:anchorId="67A908B8" wp14:editId="5AC0653E">
                  <wp:extent cx="4638675" cy="483196"/>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37062" cy="493445"/>
                          </a:xfrm>
                          <a:prstGeom prst="rect">
                            <a:avLst/>
                          </a:prstGeom>
                        </pic:spPr>
                      </pic:pic>
                    </a:graphicData>
                  </a:graphic>
                </wp:inline>
              </w:drawing>
            </w:r>
          </w:p>
          <w:p w14:paraId="1C937880" w14:textId="77777777" w:rsidR="00953605" w:rsidRPr="00C07DD9" w:rsidRDefault="00953605" w:rsidP="00803081">
            <w:pPr>
              <w:tabs>
                <w:tab w:val="num" w:pos="644"/>
              </w:tabs>
              <w:jc w:val="both"/>
              <w:rPr>
                <w:sz w:val="18"/>
                <w:szCs w:val="17"/>
              </w:rPr>
            </w:pPr>
          </w:p>
        </w:tc>
      </w:tr>
    </w:tbl>
    <w:p w14:paraId="1B886F66" w14:textId="77777777" w:rsidR="00953605" w:rsidRDefault="00953605" w:rsidP="00ED3E00">
      <w:pPr>
        <w:autoSpaceDE w:val="0"/>
        <w:autoSpaceDN w:val="0"/>
        <w:adjustRightInd w:val="0"/>
        <w:jc w:val="both"/>
        <w:rPr>
          <w:rFonts w:asciiTheme="minorHAnsi" w:hAnsiTheme="minorHAnsi" w:cs="Arial"/>
          <w:bCs/>
          <w:color w:val="000000"/>
        </w:rPr>
      </w:pPr>
    </w:p>
    <w:p w14:paraId="0EB345D2" w14:textId="77777777" w:rsidR="00A05514" w:rsidRPr="00585934" w:rsidRDefault="00A05514" w:rsidP="00585934">
      <w:pPr>
        <w:autoSpaceDE w:val="0"/>
        <w:autoSpaceDN w:val="0"/>
        <w:adjustRightInd w:val="0"/>
        <w:jc w:val="both"/>
        <w:rPr>
          <w:rFonts w:asciiTheme="minorHAnsi" w:hAnsiTheme="minorHAnsi" w:cs="Arial"/>
          <w:bCs/>
          <w:color w:val="000000"/>
        </w:rPr>
      </w:pPr>
    </w:p>
    <w:p w14:paraId="36AFFAE7" w14:textId="77777777" w:rsidR="00137918" w:rsidRDefault="00137918" w:rsidP="00585934">
      <w:pPr>
        <w:autoSpaceDE w:val="0"/>
        <w:autoSpaceDN w:val="0"/>
        <w:adjustRightInd w:val="0"/>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04"/>
        <w:gridCol w:w="709"/>
        <w:gridCol w:w="3680"/>
      </w:tblGrid>
      <w:tr w:rsidR="009F4805" w14:paraId="17077617" w14:textId="77777777" w:rsidTr="00803081">
        <w:trPr>
          <w:cantSplit/>
          <w:trHeight w:val="412"/>
        </w:trPr>
        <w:tc>
          <w:tcPr>
            <w:tcW w:w="6304" w:type="dxa"/>
            <w:tcBorders>
              <w:top w:val="single" w:sz="4" w:space="0" w:color="auto"/>
              <w:left w:val="single" w:sz="4" w:space="0" w:color="auto"/>
              <w:bottom w:val="single" w:sz="4" w:space="0" w:color="auto"/>
              <w:right w:val="single" w:sz="4" w:space="0" w:color="auto"/>
            </w:tcBorders>
            <w:vAlign w:val="center"/>
            <w:hideMark/>
          </w:tcPr>
          <w:p w14:paraId="73ED35B4" w14:textId="77777777" w:rsidR="009F4805" w:rsidRDefault="009F4805" w:rsidP="0080308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SMOBI </w:t>
            </w:r>
            <w:r>
              <w:rPr>
                <w:rFonts w:ascii="Frutiger-Bold" w:hAnsi="Frutiger-Bold"/>
                <w:b/>
                <w:bCs/>
                <w:sz w:val="34"/>
                <w:szCs w:val="30"/>
              </w:rPr>
              <w:t xml:space="preserve"> </w:t>
            </w:r>
          </w:p>
        </w:tc>
        <w:tc>
          <w:tcPr>
            <w:tcW w:w="4389" w:type="dxa"/>
            <w:gridSpan w:val="2"/>
            <w:tcBorders>
              <w:top w:val="single" w:sz="4" w:space="0" w:color="auto"/>
              <w:left w:val="single" w:sz="4" w:space="0" w:color="auto"/>
              <w:bottom w:val="single" w:sz="4" w:space="0" w:color="auto"/>
              <w:right w:val="single" w:sz="4" w:space="0" w:color="auto"/>
            </w:tcBorders>
            <w:vAlign w:val="center"/>
            <w:hideMark/>
          </w:tcPr>
          <w:p w14:paraId="6E323426" w14:textId="7F252FAA" w:rsidR="009F4805" w:rsidRDefault="009F4805" w:rsidP="009F4805">
            <w:pPr>
              <w:jc w:val="both"/>
              <w:rPr>
                <w:rFonts w:ascii="Times New Roman" w:hAnsi="Times New Roman"/>
                <w:b/>
                <w:bCs/>
                <w:sz w:val="34"/>
                <w:szCs w:val="34"/>
              </w:rPr>
            </w:pPr>
            <w:r>
              <w:rPr>
                <w:rFonts w:ascii="Arial" w:hAnsi="Arial" w:cs="Arial"/>
                <w:sz w:val="20"/>
                <w:szCs w:val="20"/>
              </w:rPr>
              <w:t>EDITAL:</w:t>
            </w:r>
            <w:r>
              <w:rPr>
                <w:b/>
              </w:rPr>
              <w:t xml:space="preserve"> </w:t>
            </w:r>
            <w:r w:rsidRPr="004D3F2A">
              <w:rPr>
                <w:rFonts w:ascii="Times New Roman" w:hAnsi="Times New Roman"/>
                <w:b/>
                <w:bCs/>
                <w:sz w:val="34"/>
                <w:szCs w:val="34"/>
              </w:rPr>
              <w:t>TOMADA DE PREÇOS Nº 007-2020 TP</w:t>
            </w:r>
            <w:r>
              <w:rPr>
                <w:rFonts w:ascii="Times New Roman" w:hAnsi="Times New Roman"/>
                <w:b/>
                <w:bCs/>
                <w:sz w:val="34"/>
                <w:szCs w:val="34"/>
              </w:rPr>
              <w:t xml:space="preserve"> - </w:t>
            </w:r>
            <w:r w:rsidRPr="009F4805">
              <w:rPr>
                <w:rFonts w:ascii="Times New Roman" w:hAnsi="Times New Roman"/>
                <w:b/>
                <w:bCs/>
                <w:color w:val="FF0000"/>
                <w:sz w:val="34"/>
                <w:szCs w:val="34"/>
              </w:rPr>
              <w:t xml:space="preserve">ADIAMENTO </w:t>
            </w:r>
            <w:r>
              <w:rPr>
                <w:rFonts w:ascii="Times New Roman" w:hAnsi="Times New Roman"/>
                <w:b/>
                <w:bCs/>
                <w:color w:val="FF0000"/>
                <w:sz w:val="34"/>
                <w:szCs w:val="34"/>
              </w:rPr>
              <w:t xml:space="preserve">- </w:t>
            </w:r>
            <w:r w:rsidRPr="009F4805">
              <w:rPr>
                <w:rFonts w:ascii="Times New Roman" w:hAnsi="Times New Roman"/>
                <w:b/>
                <w:bCs/>
                <w:color w:val="FF0000"/>
                <w:sz w:val="34"/>
                <w:szCs w:val="34"/>
              </w:rPr>
              <w:t>SINE DIE.</w:t>
            </w:r>
          </w:p>
        </w:tc>
      </w:tr>
      <w:tr w:rsidR="009F4805" w14:paraId="67C6816A" w14:textId="77777777" w:rsidTr="00803081">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144A1392" w14:textId="77777777" w:rsidR="009F4805" w:rsidRPr="00A57A86" w:rsidRDefault="009F4805" w:rsidP="00803081">
            <w:pPr>
              <w:rPr>
                <w:rFonts w:cs="Arial"/>
                <w:sz w:val="18"/>
                <w:szCs w:val="18"/>
              </w:rPr>
            </w:pPr>
            <w:r w:rsidRPr="00A57A86">
              <w:rPr>
                <w:rFonts w:cs="Arial"/>
                <w:sz w:val="18"/>
                <w:szCs w:val="18"/>
              </w:rPr>
              <w:t>Endereço: Rua dos Guajajaras, 1107 – 12° andar - Centro, Belo Horizonte - MG, 30180-105</w:t>
            </w:r>
          </w:p>
          <w:p w14:paraId="78DD78E4" w14:textId="77777777" w:rsidR="009F4805" w:rsidRDefault="009F4805" w:rsidP="00803081">
            <w:pPr>
              <w:rPr>
                <w:rFonts w:cs="Arial"/>
                <w:sz w:val="18"/>
                <w:szCs w:val="18"/>
              </w:rPr>
            </w:pPr>
            <w:r w:rsidRPr="00A57A86">
              <w:rPr>
                <w:rFonts w:cs="Arial"/>
                <w:sz w:val="18"/>
                <w:szCs w:val="18"/>
              </w:rPr>
              <w:t>Informa</w:t>
            </w:r>
            <w:r>
              <w:rPr>
                <w:rFonts w:cs="Arial"/>
                <w:sz w:val="18"/>
                <w:szCs w:val="18"/>
              </w:rPr>
              <w:t>ções: Telefone: (31) 3277-8102 - (31) 3277-5020</w:t>
            </w:r>
          </w:p>
          <w:p w14:paraId="6373AD26" w14:textId="77777777" w:rsidR="009F4805" w:rsidRPr="004836E9" w:rsidRDefault="009F4805" w:rsidP="00803081">
            <w:pPr>
              <w:rPr>
                <w:rFonts w:cs="Arial"/>
                <w:sz w:val="18"/>
                <w:szCs w:val="18"/>
              </w:rPr>
            </w:pPr>
            <w:r w:rsidRPr="00A57A86">
              <w:rPr>
                <w:rFonts w:cs="Arial"/>
                <w:sz w:val="18"/>
                <w:szCs w:val="18"/>
              </w:rPr>
              <w:t xml:space="preserve">Sites: </w:t>
            </w:r>
            <w:hyperlink r:id="rId30" w:history="1">
              <w:r w:rsidRPr="0019302D">
                <w:rPr>
                  <w:rStyle w:val="Hyperlink"/>
                  <w:rFonts w:cs="Arial"/>
                  <w:sz w:val="18"/>
                  <w:szCs w:val="18"/>
                </w:rPr>
                <w:t>www.licitacoes.caixa.gov.br</w:t>
              </w:r>
            </w:hyperlink>
            <w:r>
              <w:rPr>
                <w:rFonts w:cs="Arial"/>
                <w:sz w:val="18"/>
                <w:szCs w:val="18"/>
              </w:rPr>
              <w:t xml:space="preserve"> e </w:t>
            </w:r>
            <w:hyperlink r:id="rId31" w:history="1">
              <w:r w:rsidRPr="0019302D">
                <w:rPr>
                  <w:rStyle w:val="Hyperlink"/>
                  <w:rFonts w:cs="Arial"/>
                  <w:sz w:val="18"/>
                  <w:szCs w:val="18"/>
                </w:rPr>
                <w:t>www.pbh.gov.br</w:t>
              </w:r>
            </w:hyperlink>
            <w:r>
              <w:rPr>
                <w:rFonts w:cs="Arial"/>
                <w:sz w:val="18"/>
                <w:szCs w:val="18"/>
              </w:rPr>
              <w:t xml:space="preserve"> </w:t>
            </w:r>
          </w:p>
        </w:tc>
      </w:tr>
      <w:tr w:rsidR="009F4805" w14:paraId="7D3B92B2" w14:textId="77777777" w:rsidTr="00803081">
        <w:trPr>
          <w:cantSplit/>
          <w:trHeight w:val="1272"/>
        </w:trPr>
        <w:tc>
          <w:tcPr>
            <w:tcW w:w="7013" w:type="dxa"/>
            <w:gridSpan w:val="2"/>
            <w:tcBorders>
              <w:top w:val="single" w:sz="4" w:space="0" w:color="auto"/>
              <w:left w:val="single" w:sz="4" w:space="0" w:color="auto"/>
              <w:bottom w:val="single" w:sz="4" w:space="0" w:color="auto"/>
              <w:right w:val="single" w:sz="4" w:space="0" w:color="auto"/>
            </w:tcBorders>
            <w:hideMark/>
          </w:tcPr>
          <w:p w14:paraId="455FADF4" w14:textId="77777777" w:rsidR="009F4805" w:rsidRPr="002E76C4" w:rsidRDefault="009F4805" w:rsidP="00803081">
            <w:pPr>
              <w:autoSpaceDE w:val="0"/>
              <w:autoSpaceDN w:val="0"/>
              <w:adjustRightInd w:val="0"/>
              <w:jc w:val="both"/>
              <w:rPr>
                <w:rFonts w:cs="Arial"/>
                <w:bCs/>
                <w:color w:val="000000"/>
                <w:sz w:val="18"/>
                <w:szCs w:val="17"/>
              </w:rPr>
            </w:pPr>
            <w:r>
              <w:rPr>
                <w:rFonts w:cs="Arial"/>
                <w:bCs/>
                <w:color w:val="000000"/>
                <w:sz w:val="18"/>
                <w:szCs w:val="17"/>
              </w:rPr>
              <w:t>OBJETO:</w:t>
            </w:r>
            <w:r>
              <w:t xml:space="preserve"> </w:t>
            </w:r>
            <w:r w:rsidRPr="002E76C4">
              <w:rPr>
                <w:rFonts w:cs="Arial"/>
                <w:bCs/>
                <w:color w:val="000000"/>
                <w:sz w:val="18"/>
                <w:szCs w:val="17"/>
              </w:rPr>
              <w:t>EXECUÇÃO DAS OBRAS E SERVIÇOS DE REFORMA DE ESPAÇO PÚBLICO NO PARQUE PROFESSOR GUILHERME LAGE.</w:t>
            </w:r>
          </w:p>
          <w:p w14:paraId="02A13971" w14:textId="77777777" w:rsidR="009F4805" w:rsidRDefault="009F4805" w:rsidP="00803081">
            <w:pPr>
              <w:autoSpaceDE w:val="0"/>
              <w:autoSpaceDN w:val="0"/>
              <w:adjustRightInd w:val="0"/>
              <w:jc w:val="both"/>
              <w:rPr>
                <w:rFonts w:cs="ArialNarrow"/>
                <w:bCs/>
                <w:color w:val="000000"/>
                <w:sz w:val="18"/>
                <w:szCs w:val="17"/>
              </w:rPr>
            </w:pPr>
            <w:r>
              <w:rPr>
                <w:noProof/>
              </w:rPr>
              <w:drawing>
                <wp:inline distT="0" distB="0" distL="0" distR="0" wp14:anchorId="54C4CA70" wp14:editId="1C97171C">
                  <wp:extent cx="4381623" cy="6286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02383" cy="631628"/>
                          </a:xfrm>
                          <a:prstGeom prst="rect">
                            <a:avLst/>
                          </a:prstGeom>
                        </pic:spPr>
                      </pic:pic>
                    </a:graphicData>
                  </a:graphic>
                </wp:inline>
              </w:drawing>
            </w:r>
          </w:p>
        </w:tc>
        <w:tc>
          <w:tcPr>
            <w:tcW w:w="3680" w:type="dxa"/>
            <w:tcBorders>
              <w:top w:val="single" w:sz="4" w:space="0" w:color="auto"/>
              <w:left w:val="single" w:sz="4" w:space="0" w:color="auto"/>
              <w:bottom w:val="single" w:sz="4" w:space="0" w:color="auto"/>
              <w:right w:val="single" w:sz="4" w:space="0" w:color="auto"/>
            </w:tcBorders>
            <w:vAlign w:val="center"/>
            <w:hideMark/>
          </w:tcPr>
          <w:p w14:paraId="7E2568AE" w14:textId="77777777" w:rsidR="009F4805" w:rsidRDefault="009F4805" w:rsidP="00803081">
            <w:pPr>
              <w:rPr>
                <w:bCs/>
                <w:sz w:val="18"/>
                <w:szCs w:val="17"/>
              </w:rPr>
            </w:pPr>
            <w:r>
              <w:rPr>
                <w:bCs/>
                <w:sz w:val="18"/>
                <w:szCs w:val="17"/>
              </w:rPr>
              <w:t xml:space="preserve">DATAS: </w:t>
            </w:r>
          </w:p>
          <w:p w14:paraId="7C2DEA19" w14:textId="77777777" w:rsidR="009F4805" w:rsidRPr="009F4805" w:rsidRDefault="009F4805" w:rsidP="00803081">
            <w:pPr>
              <w:numPr>
                <w:ilvl w:val="0"/>
                <w:numId w:val="1"/>
              </w:numPr>
              <w:tabs>
                <w:tab w:val="num" w:pos="290"/>
                <w:tab w:val="num" w:pos="644"/>
              </w:tabs>
              <w:ind w:hanging="612"/>
              <w:rPr>
                <w:strike/>
                <w:sz w:val="18"/>
                <w:szCs w:val="17"/>
              </w:rPr>
            </w:pPr>
            <w:r w:rsidRPr="009F4805">
              <w:rPr>
                <w:strike/>
                <w:sz w:val="18"/>
                <w:szCs w:val="17"/>
              </w:rPr>
              <w:t>RECEBIMENTO DAS PROPOSTAS: ATÉ AS 09:00 DO DIA 26/03/2020.</w:t>
            </w:r>
          </w:p>
          <w:p w14:paraId="087AC0D7" w14:textId="77777777" w:rsidR="009F4805" w:rsidRPr="009F4805" w:rsidRDefault="009F4805" w:rsidP="00803081">
            <w:pPr>
              <w:numPr>
                <w:ilvl w:val="0"/>
                <w:numId w:val="1"/>
              </w:numPr>
              <w:tabs>
                <w:tab w:val="num" w:pos="290"/>
                <w:tab w:val="num" w:pos="644"/>
              </w:tabs>
              <w:ind w:hanging="612"/>
              <w:rPr>
                <w:strike/>
                <w:sz w:val="18"/>
                <w:szCs w:val="17"/>
              </w:rPr>
            </w:pPr>
            <w:r w:rsidRPr="009F4805">
              <w:rPr>
                <w:strike/>
                <w:sz w:val="18"/>
                <w:szCs w:val="17"/>
              </w:rPr>
              <w:t>JULGAMENTO DAS PROPOSTAS: A PARTIR DAS 09:00 DO DIA 26/03/2020.</w:t>
            </w:r>
          </w:p>
          <w:p w14:paraId="6844A00A" w14:textId="77777777" w:rsidR="009F4805" w:rsidRDefault="009F4805" w:rsidP="00803081">
            <w:pPr>
              <w:numPr>
                <w:ilvl w:val="0"/>
                <w:numId w:val="1"/>
              </w:numPr>
              <w:tabs>
                <w:tab w:val="num" w:pos="290"/>
                <w:tab w:val="num" w:pos="644"/>
              </w:tabs>
              <w:ind w:hanging="612"/>
              <w:rPr>
                <w:sz w:val="18"/>
                <w:szCs w:val="17"/>
              </w:rPr>
            </w:pPr>
            <w:r>
              <w:rPr>
                <w:sz w:val="18"/>
                <w:szCs w:val="17"/>
              </w:rPr>
              <w:t xml:space="preserve">Prazo de execução: 60 dias. </w:t>
            </w:r>
          </w:p>
          <w:p w14:paraId="2BBC98B8" w14:textId="77777777" w:rsidR="009F4805" w:rsidRDefault="009F4805" w:rsidP="00803081">
            <w:pPr>
              <w:tabs>
                <w:tab w:val="num" w:pos="720"/>
              </w:tabs>
              <w:ind w:left="108"/>
              <w:rPr>
                <w:sz w:val="18"/>
                <w:szCs w:val="17"/>
              </w:rPr>
            </w:pPr>
          </w:p>
        </w:tc>
      </w:tr>
    </w:tbl>
    <w:p w14:paraId="7177BE48" w14:textId="77777777" w:rsidR="009F4805" w:rsidRDefault="009F4805" w:rsidP="009F4805">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14"/>
        <w:gridCol w:w="3269"/>
        <w:gridCol w:w="2283"/>
        <w:gridCol w:w="2627"/>
      </w:tblGrid>
      <w:tr w:rsidR="009F4805" w14:paraId="39B7BA2C" w14:textId="77777777" w:rsidTr="00803081">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9CBC7AB" w14:textId="77777777" w:rsidR="009F4805" w:rsidRDefault="009F4805" w:rsidP="00803081">
            <w:pPr>
              <w:tabs>
                <w:tab w:val="left" w:pos="4393"/>
                <w:tab w:val="center" w:pos="5386"/>
              </w:tabs>
              <w:jc w:val="center"/>
              <w:outlineLvl w:val="1"/>
              <w:rPr>
                <w:rFonts w:cs="Arial"/>
                <w:sz w:val="18"/>
                <w:szCs w:val="18"/>
              </w:rPr>
            </w:pPr>
            <w:r>
              <w:rPr>
                <w:rFonts w:cs="Arial"/>
                <w:sz w:val="18"/>
                <w:szCs w:val="18"/>
              </w:rPr>
              <w:t>VALORES</w:t>
            </w:r>
          </w:p>
        </w:tc>
      </w:tr>
      <w:tr w:rsidR="009F4805" w14:paraId="5CD05238" w14:textId="77777777" w:rsidTr="00803081">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586DF5A9" w14:textId="77777777" w:rsidR="009F4805" w:rsidRDefault="009F4805" w:rsidP="00803081">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D763FC5" w14:textId="77777777" w:rsidR="009F4805" w:rsidRDefault="009F4805" w:rsidP="00803081">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C792736" w14:textId="77777777" w:rsidR="009F4805" w:rsidRDefault="009F4805" w:rsidP="00803081">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EE1F067" w14:textId="77777777" w:rsidR="009F4805" w:rsidRDefault="009F4805" w:rsidP="00803081">
            <w:pPr>
              <w:jc w:val="center"/>
              <w:outlineLvl w:val="1"/>
              <w:rPr>
                <w:rFonts w:cs="Arial"/>
                <w:sz w:val="18"/>
                <w:szCs w:val="18"/>
              </w:rPr>
            </w:pPr>
            <w:r>
              <w:rPr>
                <w:rFonts w:cs="Arial"/>
                <w:bCs/>
                <w:sz w:val="18"/>
                <w:szCs w:val="18"/>
              </w:rPr>
              <w:t>Valor do Edital</w:t>
            </w:r>
          </w:p>
        </w:tc>
      </w:tr>
      <w:tr w:rsidR="009F4805" w14:paraId="382964B9" w14:textId="77777777" w:rsidTr="00803081">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3EEF0E07" w14:textId="77777777" w:rsidR="009F4805" w:rsidRDefault="009F4805" w:rsidP="00803081">
            <w:pPr>
              <w:autoSpaceDE w:val="0"/>
              <w:autoSpaceDN w:val="0"/>
              <w:adjustRightInd w:val="0"/>
              <w:jc w:val="center"/>
              <w:rPr>
                <w:rFonts w:cs="Arial"/>
                <w:bCs/>
                <w:color w:val="000000"/>
                <w:sz w:val="18"/>
                <w:szCs w:val="18"/>
              </w:rPr>
            </w:pPr>
            <w:r>
              <w:rPr>
                <w:noProof/>
              </w:rPr>
              <w:drawing>
                <wp:inline distT="0" distB="0" distL="0" distR="0" wp14:anchorId="6B5E60A4" wp14:editId="1EAE5AC2">
                  <wp:extent cx="847725" cy="16192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47725" cy="161925"/>
                          </a:xfrm>
                          <a:prstGeom prst="rect">
                            <a:avLst/>
                          </a:prstGeom>
                        </pic:spPr>
                      </pic:pic>
                    </a:graphicData>
                  </a:graphic>
                </wp:inline>
              </w:drawing>
            </w:r>
          </w:p>
        </w:tc>
        <w:tc>
          <w:tcPr>
            <w:tcW w:w="3292" w:type="dxa"/>
            <w:tcBorders>
              <w:top w:val="single" w:sz="4" w:space="0" w:color="auto"/>
              <w:left w:val="single" w:sz="4" w:space="0" w:color="auto"/>
              <w:bottom w:val="single" w:sz="4" w:space="0" w:color="auto"/>
              <w:right w:val="single" w:sz="4" w:space="0" w:color="auto"/>
            </w:tcBorders>
            <w:vAlign w:val="center"/>
            <w:hideMark/>
          </w:tcPr>
          <w:p w14:paraId="73F9FAA8" w14:textId="77777777" w:rsidR="009F4805" w:rsidRDefault="009F4805" w:rsidP="00803081">
            <w:pPr>
              <w:autoSpaceDE w:val="0"/>
              <w:autoSpaceDN w:val="0"/>
              <w:adjustRightInd w:val="0"/>
              <w:jc w:val="center"/>
              <w:rPr>
                <w:rFonts w:cs="Arial"/>
                <w:bCs/>
                <w:color w:val="000000"/>
                <w:sz w:val="18"/>
                <w:szCs w:val="18"/>
              </w:rPr>
            </w:pPr>
            <w:r>
              <w:rPr>
                <w:noProof/>
              </w:rPr>
              <w:drawing>
                <wp:inline distT="0" distB="0" distL="0" distR="0" wp14:anchorId="21DC7C9A" wp14:editId="22A4D54C">
                  <wp:extent cx="838200" cy="17145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38200" cy="171450"/>
                          </a:xfrm>
                          <a:prstGeom prst="rect">
                            <a:avLst/>
                          </a:prstGeom>
                        </pic:spPr>
                      </pic:pic>
                    </a:graphicData>
                  </a:graphic>
                </wp:inline>
              </w:drawing>
            </w:r>
          </w:p>
        </w:tc>
        <w:tc>
          <w:tcPr>
            <w:tcW w:w="2302" w:type="dxa"/>
            <w:tcBorders>
              <w:top w:val="single" w:sz="4" w:space="0" w:color="auto"/>
              <w:left w:val="single" w:sz="4" w:space="0" w:color="auto"/>
              <w:bottom w:val="single" w:sz="4" w:space="0" w:color="auto"/>
              <w:right w:val="single" w:sz="4" w:space="0" w:color="auto"/>
            </w:tcBorders>
            <w:vAlign w:val="center"/>
            <w:hideMark/>
          </w:tcPr>
          <w:p w14:paraId="5811F03F" w14:textId="77777777" w:rsidR="009F4805" w:rsidRDefault="009F4805" w:rsidP="00803081">
            <w:pPr>
              <w:autoSpaceDE w:val="0"/>
              <w:autoSpaceDN w:val="0"/>
              <w:adjustRightInd w:val="0"/>
              <w:jc w:val="center"/>
              <w:rPr>
                <w:rFonts w:cs="Arial"/>
                <w:bCs/>
                <w:color w:val="000000"/>
                <w:sz w:val="18"/>
                <w:szCs w:val="18"/>
              </w:rPr>
            </w:pPr>
            <w:r>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33A8C69" w14:textId="77777777" w:rsidR="009F4805" w:rsidRDefault="009F4805" w:rsidP="00803081">
            <w:pPr>
              <w:keepNext/>
              <w:jc w:val="center"/>
              <w:outlineLvl w:val="0"/>
              <w:rPr>
                <w:rFonts w:cs="Arial"/>
                <w:bCs/>
                <w:color w:val="000000"/>
                <w:sz w:val="18"/>
                <w:szCs w:val="18"/>
              </w:rPr>
            </w:pPr>
            <w:r>
              <w:rPr>
                <w:rFonts w:cs="Arial"/>
                <w:bCs/>
                <w:color w:val="000000"/>
                <w:sz w:val="18"/>
                <w:szCs w:val="18"/>
              </w:rPr>
              <w:t>R$ -</w:t>
            </w:r>
          </w:p>
        </w:tc>
      </w:tr>
      <w:tr w:rsidR="009F4805" w14:paraId="4AF9E1A2" w14:textId="77777777" w:rsidTr="00803081">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2709D91C" w14:textId="77777777" w:rsidR="009F4805" w:rsidRDefault="009F4805" w:rsidP="00803081">
            <w:pPr>
              <w:autoSpaceDE w:val="0"/>
              <w:autoSpaceDN w:val="0"/>
              <w:adjustRightInd w:val="0"/>
              <w:jc w:val="both"/>
              <w:rPr>
                <w:rFonts w:cs="Arial"/>
                <w:color w:val="000000"/>
                <w:sz w:val="18"/>
                <w:szCs w:val="18"/>
              </w:rPr>
            </w:pPr>
            <w:r>
              <w:rPr>
                <w:rFonts w:cs="Arial"/>
                <w:color w:val="000000"/>
                <w:sz w:val="18"/>
                <w:szCs w:val="18"/>
              </w:rPr>
              <w:t>CAPACIDADE TÉCNICA:</w:t>
            </w:r>
          </w:p>
          <w:p w14:paraId="3FDAE116" w14:textId="77777777" w:rsidR="009F4805" w:rsidRDefault="009F4805" w:rsidP="00803081">
            <w:pPr>
              <w:autoSpaceDE w:val="0"/>
              <w:autoSpaceDN w:val="0"/>
              <w:adjustRightInd w:val="0"/>
              <w:jc w:val="both"/>
              <w:rPr>
                <w:rFonts w:cs="Arial"/>
                <w:color w:val="000000"/>
                <w:sz w:val="18"/>
                <w:szCs w:val="18"/>
              </w:rPr>
            </w:pPr>
            <w:r>
              <w:t xml:space="preserve"> </w:t>
            </w:r>
            <w:r>
              <w:rPr>
                <w:noProof/>
              </w:rPr>
              <w:drawing>
                <wp:inline distT="0" distB="0" distL="0" distR="0" wp14:anchorId="289784AD" wp14:editId="57C99FF0">
                  <wp:extent cx="4152900" cy="1038225"/>
                  <wp:effectExtent l="0" t="0" r="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52900" cy="1038225"/>
                          </a:xfrm>
                          <a:prstGeom prst="rect">
                            <a:avLst/>
                          </a:prstGeom>
                        </pic:spPr>
                      </pic:pic>
                    </a:graphicData>
                  </a:graphic>
                </wp:inline>
              </w:drawing>
            </w:r>
          </w:p>
        </w:tc>
      </w:tr>
      <w:tr w:rsidR="009F4805" w14:paraId="430F0E97" w14:textId="77777777" w:rsidTr="00803081">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6F51D91E" w14:textId="77777777" w:rsidR="009F4805" w:rsidRDefault="009F4805" w:rsidP="00803081">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320348DD" w14:textId="77777777" w:rsidR="009F4805" w:rsidRDefault="009F4805" w:rsidP="00803081">
            <w:pPr>
              <w:autoSpaceDE w:val="0"/>
              <w:autoSpaceDN w:val="0"/>
              <w:adjustRightInd w:val="0"/>
              <w:jc w:val="both"/>
              <w:rPr>
                <w:rFonts w:cs="Arial"/>
                <w:color w:val="000000"/>
                <w:sz w:val="18"/>
                <w:szCs w:val="18"/>
              </w:rPr>
            </w:pPr>
            <w:r>
              <w:rPr>
                <w:noProof/>
              </w:rPr>
              <w:drawing>
                <wp:inline distT="0" distB="0" distL="0" distR="0" wp14:anchorId="6D0991C7" wp14:editId="232A6619">
                  <wp:extent cx="4133850" cy="66675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33850" cy="666750"/>
                          </a:xfrm>
                          <a:prstGeom prst="rect">
                            <a:avLst/>
                          </a:prstGeom>
                        </pic:spPr>
                      </pic:pic>
                    </a:graphicData>
                  </a:graphic>
                </wp:inline>
              </w:drawing>
            </w:r>
          </w:p>
        </w:tc>
      </w:tr>
      <w:tr w:rsidR="009F4805" w14:paraId="7A958CA0" w14:textId="77777777" w:rsidTr="00803081">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33AF9B8F" w14:textId="77777777" w:rsidR="009F4805" w:rsidRDefault="009F4805" w:rsidP="00803081">
            <w:pPr>
              <w:autoSpaceDE w:val="0"/>
              <w:autoSpaceDN w:val="0"/>
              <w:adjustRightInd w:val="0"/>
              <w:jc w:val="both"/>
              <w:rPr>
                <w:rFonts w:cs="Arial"/>
                <w:color w:val="000000"/>
                <w:sz w:val="18"/>
                <w:szCs w:val="18"/>
              </w:rPr>
            </w:pPr>
            <w:r>
              <w:rPr>
                <w:rFonts w:cs="Arial"/>
                <w:color w:val="000000"/>
                <w:sz w:val="18"/>
                <w:szCs w:val="18"/>
              </w:rPr>
              <w:t xml:space="preserve">ÍNDICES ECONÔMICOS: </w:t>
            </w:r>
          </w:p>
          <w:p w14:paraId="72EF9B95" w14:textId="77777777" w:rsidR="009F4805" w:rsidRDefault="009F4805" w:rsidP="00803081">
            <w:pPr>
              <w:autoSpaceDE w:val="0"/>
              <w:autoSpaceDN w:val="0"/>
              <w:adjustRightInd w:val="0"/>
              <w:jc w:val="both"/>
              <w:rPr>
                <w:rFonts w:cs="Arial"/>
                <w:color w:val="000000"/>
                <w:sz w:val="18"/>
                <w:szCs w:val="18"/>
              </w:rPr>
            </w:pPr>
            <w:r>
              <w:rPr>
                <w:noProof/>
              </w:rPr>
              <w:drawing>
                <wp:inline distT="0" distB="0" distL="0" distR="0" wp14:anchorId="2C9B88A7" wp14:editId="65D631A7">
                  <wp:extent cx="3476625" cy="219075"/>
                  <wp:effectExtent l="0" t="0" r="9525" b="952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76625" cy="219075"/>
                          </a:xfrm>
                          <a:prstGeom prst="rect">
                            <a:avLst/>
                          </a:prstGeom>
                        </pic:spPr>
                      </pic:pic>
                    </a:graphicData>
                  </a:graphic>
                </wp:inline>
              </w:drawing>
            </w:r>
          </w:p>
          <w:p w14:paraId="6D308CC6" w14:textId="77777777" w:rsidR="009F4805" w:rsidRDefault="009F4805" w:rsidP="00803081">
            <w:pPr>
              <w:autoSpaceDE w:val="0"/>
              <w:autoSpaceDN w:val="0"/>
              <w:adjustRightInd w:val="0"/>
              <w:jc w:val="both"/>
              <w:rPr>
                <w:rFonts w:cs="Arial"/>
                <w:color w:val="000000"/>
                <w:sz w:val="18"/>
                <w:szCs w:val="18"/>
              </w:rPr>
            </w:pPr>
            <w:r>
              <w:rPr>
                <w:noProof/>
              </w:rPr>
              <w:drawing>
                <wp:inline distT="0" distB="0" distL="0" distR="0" wp14:anchorId="653BBC57" wp14:editId="3FB54C4B">
                  <wp:extent cx="3495675" cy="485775"/>
                  <wp:effectExtent l="0" t="0" r="9525"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495675" cy="485775"/>
                          </a:xfrm>
                          <a:prstGeom prst="rect">
                            <a:avLst/>
                          </a:prstGeom>
                        </pic:spPr>
                      </pic:pic>
                    </a:graphicData>
                  </a:graphic>
                </wp:inline>
              </w:drawing>
            </w:r>
          </w:p>
        </w:tc>
      </w:tr>
      <w:tr w:rsidR="009F4805" w14:paraId="0E9F3AF5" w14:textId="77777777" w:rsidTr="00803081">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640CA56" w14:textId="41BAC562" w:rsidR="009F4805" w:rsidRDefault="009F4805" w:rsidP="00803081">
            <w:pPr>
              <w:tabs>
                <w:tab w:val="num" w:pos="644"/>
              </w:tabs>
              <w:jc w:val="both"/>
              <w:rPr>
                <w:rFonts w:cs="Symbol"/>
                <w:color w:val="000000"/>
                <w:sz w:val="18"/>
                <w:szCs w:val="18"/>
              </w:rPr>
            </w:pPr>
            <w:r>
              <w:rPr>
                <w:rFonts w:cs="Arial"/>
                <w:color w:val="000000"/>
                <w:sz w:val="18"/>
                <w:szCs w:val="18"/>
              </w:rPr>
              <w:lastRenderedPageBreak/>
              <w:t>OBSERVAÇÕES</w:t>
            </w:r>
            <w:r>
              <w:rPr>
                <w:rFonts w:cs="ArialNarrow"/>
                <w:sz w:val="18"/>
                <w:szCs w:val="18"/>
              </w:rPr>
              <w:t>: Consórcio: não.</w:t>
            </w:r>
            <w:r w:rsidRPr="00D02512">
              <w:rPr>
                <w:rFonts w:cs="ArialNarrow"/>
                <w:sz w:val="18"/>
                <w:szCs w:val="18"/>
              </w:rPr>
              <w:t xml:space="preserve"> </w:t>
            </w:r>
            <w:r w:rsidRPr="00382E4A">
              <w:rPr>
                <w:rFonts w:cs="ArialNarrow"/>
                <w:sz w:val="18"/>
                <w:szCs w:val="18"/>
              </w:rPr>
              <w:t>O edital e seus anexos, inclusive projetos, encontram-se disponíveis para acesso dos interessados no site da PBH, no link licitações e editais (</w:t>
            </w:r>
            <w:hyperlink r:id="rId39" w:history="1">
              <w:r w:rsidRPr="00035AA2">
                <w:rPr>
                  <w:rStyle w:val="Hyperlink"/>
                  <w:rFonts w:cs="ArialNarrow"/>
                  <w:sz w:val="18"/>
                  <w:szCs w:val="18"/>
                </w:rPr>
                <w:t>https://prefeitura.pbh.gov.br/licitacoes</w:t>
              </w:r>
            </w:hyperlink>
            <w:r w:rsidRPr="00382E4A">
              <w:rPr>
                <w:rFonts w:cs="ArialNarrow"/>
                <w:sz w:val="18"/>
                <w:szCs w:val="18"/>
              </w:rPr>
              <w:t>)</w:t>
            </w:r>
            <w:r>
              <w:rPr>
                <w:rFonts w:cs="ArialNarrow"/>
                <w:sz w:val="18"/>
                <w:szCs w:val="18"/>
              </w:rPr>
              <w:t xml:space="preserve"> </w:t>
            </w:r>
            <w:r w:rsidRPr="00382E4A">
              <w:rPr>
                <w:rFonts w:cs="ArialNarrow"/>
                <w:sz w:val="18"/>
                <w:szCs w:val="18"/>
              </w:rPr>
              <w:t>e também na GERÊNCIA DE GESTÃO DE PROCESSOS - GEPRO-SD da Superintendênci</w:t>
            </w:r>
            <w:r>
              <w:rPr>
                <w:rFonts w:cs="ArialNarrow"/>
                <w:sz w:val="18"/>
                <w:szCs w:val="18"/>
              </w:rPr>
              <w:t xml:space="preserve">a de Desenvolvimento da Capital - </w:t>
            </w:r>
            <w:r w:rsidRPr="00382E4A">
              <w:rPr>
                <w:rFonts w:cs="ArialNarrow"/>
                <w:sz w:val="18"/>
                <w:szCs w:val="18"/>
              </w:rPr>
              <w:t>de segunda à sexta-feira, no horário de 9h às 12h e de 14h às 17h. As cópias poderão ser obtidas por meio digital, mediante a apresentação pelos interessados mediante o fornecimento de DVD-R não utilizado, ou por cópia reprográfica, com o recolhimento do valor correspondente, através de Guia de Arrecadação, a ser calculado conforme a quantidade de folhas. Os projetos somente serão disponibilizados em meio digital, mediante a apresentação de DVD-R não utilizado. CONSULTAS DE CARÁTER TÉCNICO OU LEGAL E IMPUGNAÇÕES: CONFORME ITEM 6 DO EDITAL. RECEBIMENTO DAS HABILITAÇÕES E DAS PROPOSTAS: até às 9h do dia 26 de março de 2020.</w:t>
            </w:r>
            <w:r>
              <w:rPr>
                <w:rFonts w:cs="ArialNarrow"/>
                <w:sz w:val="18"/>
                <w:szCs w:val="18"/>
              </w:rPr>
              <w:t xml:space="preserve"> </w:t>
            </w:r>
            <w:hyperlink r:id="rId40" w:history="1">
              <w:r>
                <w:rPr>
                  <w:rStyle w:val="Hyperlink"/>
                  <w:rFonts w:cs="Symbol"/>
                  <w:sz w:val="18"/>
                  <w:szCs w:val="18"/>
                </w:rPr>
                <w:t>Clique aqui para obter informações do edital</w:t>
              </w:r>
            </w:hyperlink>
            <w:r>
              <w:rPr>
                <w:rFonts w:cs="Symbol"/>
                <w:color w:val="000000"/>
                <w:sz w:val="18"/>
                <w:szCs w:val="18"/>
              </w:rPr>
              <w:t xml:space="preserve">. </w:t>
            </w:r>
            <w:r w:rsidRPr="009F4805">
              <w:rPr>
                <w:rFonts w:cs="Symbol"/>
                <w:color w:val="000000"/>
                <w:sz w:val="18"/>
                <w:szCs w:val="18"/>
              </w:rPr>
              <w:t>A Comissão Permanente de Licitações da Secretaria Municipal de Obras e Infraestrutura – SMOBI, nomeada pela Portaria Conjunta SMOBI/ SUDECAP nº 150/19, no uso de suas atribuições, considerando o disposto no Decreto Municipal nº 17.298/2020, que dispõe sobre medidas temporárias de prevenção ao contágio e de enfrentamento e contingenciamento, no âmbito do Poder Executivo, da epidemia de doença infecciosa viral respiratória causada pelo agente Corona vírus – COVID-19, comunica aos interessados na licitação em epígrafe, que a data da sessão de abertura fica adiada “SINE die”.</w:t>
            </w:r>
            <w:r>
              <w:rPr>
                <w:rFonts w:cs="Symbol"/>
                <w:color w:val="000000"/>
                <w:sz w:val="18"/>
                <w:szCs w:val="18"/>
              </w:rPr>
              <w:t xml:space="preserve"> </w:t>
            </w:r>
          </w:p>
        </w:tc>
      </w:tr>
    </w:tbl>
    <w:p w14:paraId="0DA58A32" w14:textId="77777777" w:rsidR="009F4805" w:rsidRDefault="009F4805" w:rsidP="009F4805">
      <w:pPr>
        <w:tabs>
          <w:tab w:val="left" w:pos="8931"/>
        </w:tabs>
        <w:jc w:val="both"/>
        <w:rPr>
          <w:rFonts w:ascii="Calibri" w:hAnsi="Calibri"/>
        </w:rPr>
      </w:pPr>
    </w:p>
    <w:p w14:paraId="722EA849" w14:textId="77777777" w:rsidR="00BC5C9A" w:rsidRDefault="00BC5C9A" w:rsidP="009F4805">
      <w:pPr>
        <w:tabs>
          <w:tab w:val="left" w:pos="8931"/>
        </w:tabs>
        <w:jc w:val="both"/>
        <w:rPr>
          <w:rFonts w:ascii="Calibri" w:hAnsi="Calibri"/>
        </w:rPr>
      </w:pPr>
    </w:p>
    <w:p w14:paraId="3072FA75" w14:textId="77777777" w:rsidR="0079087A" w:rsidRDefault="0079087A" w:rsidP="009F4805">
      <w:pPr>
        <w:tabs>
          <w:tab w:val="left" w:pos="8931"/>
        </w:tabs>
        <w:jc w:val="both"/>
        <w:rPr>
          <w:rFonts w:ascii="Calibri" w:hAnsi="Calibr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45"/>
        <w:gridCol w:w="2268"/>
        <w:gridCol w:w="3680"/>
      </w:tblGrid>
      <w:tr w:rsidR="00BC5C9A" w14:paraId="754729A5" w14:textId="77777777" w:rsidTr="00BC5C9A">
        <w:trPr>
          <w:cantSplit/>
          <w:trHeight w:val="412"/>
        </w:trPr>
        <w:tc>
          <w:tcPr>
            <w:tcW w:w="4745" w:type="dxa"/>
            <w:tcBorders>
              <w:top w:val="single" w:sz="4" w:space="0" w:color="auto"/>
              <w:left w:val="single" w:sz="4" w:space="0" w:color="auto"/>
              <w:bottom w:val="single" w:sz="4" w:space="0" w:color="auto"/>
              <w:right w:val="single" w:sz="4" w:space="0" w:color="auto"/>
            </w:tcBorders>
            <w:vAlign w:val="center"/>
            <w:hideMark/>
          </w:tcPr>
          <w:p w14:paraId="703BCD80" w14:textId="77777777" w:rsidR="00BC5C9A" w:rsidRDefault="00BC5C9A" w:rsidP="0080308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SMOBI </w:t>
            </w:r>
            <w:r>
              <w:rPr>
                <w:rFonts w:ascii="Frutiger-Bold" w:hAnsi="Frutiger-Bold"/>
                <w:b/>
                <w:bCs/>
                <w:sz w:val="34"/>
                <w:szCs w:val="30"/>
              </w:rPr>
              <w:t xml:space="preserve"> </w:t>
            </w:r>
          </w:p>
        </w:tc>
        <w:tc>
          <w:tcPr>
            <w:tcW w:w="5948" w:type="dxa"/>
            <w:gridSpan w:val="2"/>
            <w:tcBorders>
              <w:top w:val="single" w:sz="4" w:space="0" w:color="auto"/>
              <w:left w:val="single" w:sz="4" w:space="0" w:color="auto"/>
              <w:bottom w:val="single" w:sz="4" w:space="0" w:color="auto"/>
              <w:right w:val="single" w:sz="4" w:space="0" w:color="auto"/>
            </w:tcBorders>
            <w:vAlign w:val="center"/>
            <w:hideMark/>
          </w:tcPr>
          <w:p w14:paraId="4147A9BA" w14:textId="3A0E5FBD" w:rsidR="00BC5C9A" w:rsidRDefault="00BC5C9A" w:rsidP="00803081">
            <w:pPr>
              <w:jc w:val="both"/>
              <w:rPr>
                <w:rFonts w:ascii="Times New Roman" w:hAnsi="Times New Roman"/>
                <w:b/>
                <w:bCs/>
                <w:sz w:val="34"/>
                <w:szCs w:val="34"/>
              </w:rPr>
            </w:pPr>
            <w:r>
              <w:rPr>
                <w:rFonts w:ascii="Arial" w:hAnsi="Arial" w:cs="Arial"/>
                <w:sz w:val="20"/>
                <w:szCs w:val="20"/>
              </w:rPr>
              <w:t>EDITAL:</w:t>
            </w:r>
            <w:r>
              <w:rPr>
                <w:b/>
              </w:rPr>
              <w:t xml:space="preserve"> </w:t>
            </w:r>
            <w:r w:rsidRPr="00BC5C9A">
              <w:rPr>
                <w:rFonts w:ascii="Times New Roman" w:hAnsi="Times New Roman"/>
                <w:b/>
                <w:bCs/>
                <w:sz w:val="34"/>
                <w:szCs w:val="34"/>
              </w:rPr>
              <w:t>PREGÃO ELETRÔNICO SMOBI 003/2020 PROCESSO Nº 01.011.878/20-50</w:t>
            </w:r>
          </w:p>
        </w:tc>
      </w:tr>
      <w:tr w:rsidR="00BC5C9A" w14:paraId="387E92C5" w14:textId="77777777" w:rsidTr="00803081">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4615A06B" w14:textId="77777777" w:rsidR="00BC5C9A" w:rsidRPr="00A57A86" w:rsidRDefault="00BC5C9A" w:rsidP="00803081">
            <w:pPr>
              <w:rPr>
                <w:rFonts w:cs="Arial"/>
                <w:sz w:val="18"/>
                <w:szCs w:val="18"/>
              </w:rPr>
            </w:pPr>
            <w:r w:rsidRPr="00A57A86">
              <w:rPr>
                <w:rFonts w:cs="Arial"/>
                <w:sz w:val="18"/>
                <w:szCs w:val="18"/>
              </w:rPr>
              <w:t>Endereço: Rua dos Guajajaras, 1107 – 12° andar - Centro, Belo Horizonte - MG, 30180-105</w:t>
            </w:r>
          </w:p>
          <w:p w14:paraId="46B7FDEA" w14:textId="77777777" w:rsidR="00BC5C9A" w:rsidRDefault="00BC5C9A" w:rsidP="00803081">
            <w:pPr>
              <w:rPr>
                <w:rFonts w:cs="Arial"/>
                <w:sz w:val="18"/>
                <w:szCs w:val="18"/>
              </w:rPr>
            </w:pPr>
            <w:r w:rsidRPr="00A57A86">
              <w:rPr>
                <w:rFonts w:cs="Arial"/>
                <w:sz w:val="18"/>
                <w:szCs w:val="18"/>
              </w:rPr>
              <w:t>Informa</w:t>
            </w:r>
            <w:r>
              <w:rPr>
                <w:rFonts w:cs="Arial"/>
                <w:sz w:val="18"/>
                <w:szCs w:val="18"/>
              </w:rPr>
              <w:t>ções: Telefone: (31) 3277-8102 - (31) 3277-5020</w:t>
            </w:r>
          </w:p>
          <w:p w14:paraId="1B94DA12" w14:textId="77777777" w:rsidR="00BC5C9A" w:rsidRPr="004836E9" w:rsidRDefault="00BC5C9A" w:rsidP="00803081">
            <w:pPr>
              <w:rPr>
                <w:rFonts w:cs="Arial"/>
                <w:sz w:val="18"/>
                <w:szCs w:val="18"/>
              </w:rPr>
            </w:pPr>
            <w:r w:rsidRPr="00A57A86">
              <w:rPr>
                <w:rFonts w:cs="Arial"/>
                <w:sz w:val="18"/>
                <w:szCs w:val="18"/>
              </w:rPr>
              <w:t xml:space="preserve">Sites: </w:t>
            </w:r>
            <w:hyperlink r:id="rId41" w:history="1">
              <w:r w:rsidRPr="0019302D">
                <w:rPr>
                  <w:rStyle w:val="Hyperlink"/>
                  <w:rFonts w:cs="Arial"/>
                  <w:sz w:val="18"/>
                  <w:szCs w:val="18"/>
                </w:rPr>
                <w:t>www.licitacoes.caixa.gov.br</w:t>
              </w:r>
            </w:hyperlink>
            <w:r>
              <w:rPr>
                <w:rFonts w:cs="Arial"/>
                <w:sz w:val="18"/>
                <w:szCs w:val="18"/>
              </w:rPr>
              <w:t xml:space="preserve"> e </w:t>
            </w:r>
            <w:hyperlink r:id="rId42" w:history="1">
              <w:r w:rsidRPr="0019302D">
                <w:rPr>
                  <w:rStyle w:val="Hyperlink"/>
                  <w:rFonts w:cs="Arial"/>
                  <w:sz w:val="18"/>
                  <w:szCs w:val="18"/>
                </w:rPr>
                <w:t>www.pbh.gov.br</w:t>
              </w:r>
            </w:hyperlink>
            <w:r>
              <w:rPr>
                <w:rFonts w:cs="Arial"/>
                <w:sz w:val="18"/>
                <w:szCs w:val="18"/>
              </w:rPr>
              <w:t xml:space="preserve"> </w:t>
            </w:r>
          </w:p>
        </w:tc>
      </w:tr>
      <w:tr w:rsidR="00BC5C9A" w14:paraId="443C53A5" w14:textId="77777777" w:rsidTr="00803081">
        <w:trPr>
          <w:cantSplit/>
          <w:trHeight w:val="1272"/>
        </w:trPr>
        <w:tc>
          <w:tcPr>
            <w:tcW w:w="7013" w:type="dxa"/>
            <w:gridSpan w:val="2"/>
            <w:tcBorders>
              <w:top w:val="single" w:sz="4" w:space="0" w:color="auto"/>
              <w:left w:val="single" w:sz="4" w:space="0" w:color="auto"/>
              <w:bottom w:val="single" w:sz="4" w:space="0" w:color="auto"/>
              <w:right w:val="single" w:sz="4" w:space="0" w:color="auto"/>
            </w:tcBorders>
            <w:hideMark/>
          </w:tcPr>
          <w:p w14:paraId="6AD16C2D" w14:textId="4746ACBE" w:rsidR="00BC5C9A" w:rsidRPr="002E76C4" w:rsidRDefault="00BC5C9A" w:rsidP="00803081">
            <w:pPr>
              <w:autoSpaceDE w:val="0"/>
              <w:autoSpaceDN w:val="0"/>
              <w:adjustRightInd w:val="0"/>
              <w:jc w:val="both"/>
              <w:rPr>
                <w:rFonts w:cs="Arial"/>
                <w:bCs/>
                <w:color w:val="000000"/>
                <w:sz w:val="18"/>
                <w:szCs w:val="17"/>
              </w:rPr>
            </w:pPr>
            <w:r>
              <w:rPr>
                <w:rFonts w:cs="Arial"/>
                <w:bCs/>
                <w:color w:val="000000"/>
                <w:sz w:val="18"/>
                <w:szCs w:val="17"/>
              </w:rPr>
              <w:t>OBJETO:</w:t>
            </w:r>
            <w:r>
              <w:t xml:space="preserve"> </w:t>
            </w:r>
            <w:r w:rsidRPr="00BC5C9A">
              <w:rPr>
                <w:rFonts w:cs="Arial"/>
                <w:bCs/>
                <w:color w:val="000000"/>
                <w:sz w:val="18"/>
                <w:szCs w:val="17"/>
              </w:rPr>
              <w:t>A SECRETARIA MUNICIPAL DE OBRAS E INFRAESTRUTURA - SMOBI, TORNA PÚBLICO QUE FARÁ REALIZAR PROCEDIMENTO LICITATÓRIO NA MODALIDADE PREGÃO, NA FORMA ELETRÔNICA, DO TIPO MENOR PREÇO, AFERIDO PELO VALOR GLOBAL, REGIME DE EXECUÇÃO: EMPREITADA POR PREÇO UNITÁRIO, A SER CONDUZIDO PELA SUPERINTENDÊNCIA DE DESENVOLVIMENTO DA CAPITAL - SUDECAP, NOS TERMOS DA PORTARIA SMOBI 048 DE 19 DE MARÇO DE 2020, PARA EXECUÇÃO DE SERVIÇOS COMUNS DE ENGENHARIA COM O FORNECIMENTO DE MATERIAIS, PEÇAS, INSUMOS E MÃO DE OBRA PARA A EXECUÇÃO DE SERVIÇOS DE FORRO DE GESSO, PAISAGISMO E LUMINÁRIAS NO BH CIDADANIA TAQUARIL, CONFORME ESPECIFICAÇÕES E QUANTIDADES CONTIDAS NOS ANEXOS DESTE EDITAL.</w:t>
            </w:r>
          </w:p>
          <w:p w14:paraId="7F2FE7AA" w14:textId="0289AAB8" w:rsidR="00BC5C9A" w:rsidRDefault="00BC5C9A" w:rsidP="00803081">
            <w:pPr>
              <w:autoSpaceDE w:val="0"/>
              <w:autoSpaceDN w:val="0"/>
              <w:adjustRightInd w:val="0"/>
              <w:jc w:val="both"/>
              <w:rPr>
                <w:rFonts w:cs="ArialNarrow"/>
                <w:bCs/>
                <w:color w:val="000000"/>
                <w:sz w:val="18"/>
                <w:szCs w:val="17"/>
              </w:rPr>
            </w:pPr>
          </w:p>
        </w:tc>
        <w:tc>
          <w:tcPr>
            <w:tcW w:w="3680" w:type="dxa"/>
            <w:tcBorders>
              <w:top w:val="single" w:sz="4" w:space="0" w:color="auto"/>
              <w:left w:val="single" w:sz="4" w:space="0" w:color="auto"/>
              <w:bottom w:val="single" w:sz="4" w:space="0" w:color="auto"/>
              <w:right w:val="single" w:sz="4" w:space="0" w:color="auto"/>
            </w:tcBorders>
            <w:vAlign w:val="center"/>
            <w:hideMark/>
          </w:tcPr>
          <w:p w14:paraId="6BD7658F" w14:textId="77777777" w:rsidR="00BC5C9A" w:rsidRDefault="00BC5C9A" w:rsidP="00803081">
            <w:pPr>
              <w:rPr>
                <w:bCs/>
                <w:sz w:val="18"/>
                <w:szCs w:val="17"/>
              </w:rPr>
            </w:pPr>
            <w:r>
              <w:rPr>
                <w:bCs/>
                <w:sz w:val="18"/>
                <w:szCs w:val="17"/>
              </w:rPr>
              <w:t xml:space="preserve">DATAS: </w:t>
            </w:r>
          </w:p>
          <w:p w14:paraId="41600214" w14:textId="1129903C" w:rsidR="00BC5C9A" w:rsidRPr="00BC5C9A" w:rsidRDefault="00BC5C9A" w:rsidP="00803081">
            <w:pPr>
              <w:numPr>
                <w:ilvl w:val="0"/>
                <w:numId w:val="1"/>
              </w:numPr>
              <w:tabs>
                <w:tab w:val="num" w:pos="290"/>
                <w:tab w:val="num" w:pos="644"/>
              </w:tabs>
              <w:ind w:hanging="612"/>
              <w:rPr>
                <w:sz w:val="18"/>
                <w:szCs w:val="17"/>
              </w:rPr>
            </w:pPr>
            <w:r w:rsidRPr="00BC5C9A">
              <w:rPr>
                <w:sz w:val="18"/>
                <w:szCs w:val="17"/>
              </w:rPr>
              <w:t xml:space="preserve">RECEBIMENTO DAS PROPOSTAS: ATÉ AS 09:00 DO DIA </w:t>
            </w:r>
            <w:r>
              <w:rPr>
                <w:sz w:val="18"/>
                <w:szCs w:val="17"/>
              </w:rPr>
              <w:t>03/04</w:t>
            </w:r>
            <w:r w:rsidRPr="00BC5C9A">
              <w:rPr>
                <w:sz w:val="18"/>
                <w:szCs w:val="17"/>
              </w:rPr>
              <w:t>/2020.</w:t>
            </w:r>
          </w:p>
          <w:p w14:paraId="1B3C9F19" w14:textId="41CC3C23" w:rsidR="00BC5C9A" w:rsidRPr="00BC5C9A" w:rsidRDefault="00BC5C9A" w:rsidP="00803081">
            <w:pPr>
              <w:numPr>
                <w:ilvl w:val="0"/>
                <w:numId w:val="1"/>
              </w:numPr>
              <w:tabs>
                <w:tab w:val="num" w:pos="290"/>
                <w:tab w:val="num" w:pos="644"/>
              </w:tabs>
              <w:ind w:hanging="612"/>
              <w:rPr>
                <w:sz w:val="18"/>
                <w:szCs w:val="17"/>
              </w:rPr>
            </w:pPr>
            <w:r w:rsidRPr="00BC5C9A">
              <w:rPr>
                <w:sz w:val="18"/>
                <w:szCs w:val="17"/>
              </w:rPr>
              <w:t xml:space="preserve">JULGAMENTO DAS PROPOSTAS: A PARTIR DAS 09:00 DO DIA </w:t>
            </w:r>
            <w:r>
              <w:rPr>
                <w:sz w:val="18"/>
                <w:szCs w:val="17"/>
              </w:rPr>
              <w:t>03/04</w:t>
            </w:r>
            <w:r w:rsidRPr="00BC5C9A">
              <w:rPr>
                <w:sz w:val="18"/>
                <w:szCs w:val="17"/>
              </w:rPr>
              <w:t>/2020.</w:t>
            </w:r>
          </w:p>
          <w:p w14:paraId="7FB02FC9" w14:textId="6F794DFD" w:rsidR="00BC5C9A" w:rsidRDefault="00BC5C9A" w:rsidP="00803081">
            <w:pPr>
              <w:numPr>
                <w:ilvl w:val="0"/>
                <w:numId w:val="1"/>
              </w:numPr>
              <w:tabs>
                <w:tab w:val="num" w:pos="290"/>
                <w:tab w:val="num" w:pos="644"/>
              </w:tabs>
              <w:ind w:hanging="612"/>
              <w:rPr>
                <w:sz w:val="18"/>
                <w:szCs w:val="17"/>
              </w:rPr>
            </w:pPr>
            <w:r>
              <w:rPr>
                <w:sz w:val="18"/>
                <w:szCs w:val="17"/>
              </w:rPr>
              <w:t xml:space="preserve">Prazo de execução: </w:t>
            </w:r>
            <w:r w:rsidR="00E33810">
              <w:rPr>
                <w:sz w:val="18"/>
                <w:szCs w:val="17"/>
              </w:rPr>
              <w:t>60 dias.</w:t>
            </w:r>
          </w:p>
          <w:p w14:paraId="25262A95" w14:textId="77777777" w:rsidR="00BC5C9A" w:rsidRDefault="00BC5C9A" w:rsidP="00803081">
            <w:pPr>
              <w:tabs>
                <w:tab w:val="num" w:pos="720"/>
              </w:tabs>
              <w:ind w:left="108"/>
              <w:rPr>
                <w:sz w:val="18"/>
                <w:szCs w:val="17"/>
              </w:rPr>
            </w:pPr>
          </w:p>
        </w:tc>
      </w:tr>
    </w:tbl>
    <w:p w14:paraId="5961BFA6" w14:textId="77777777" w:rsidR="00BC5C9A" w:rsidRDefault="00BC5C9A" w:rsidP="00BC5C9A">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8"/>
        <w:gridCol w:w="3272"/>
        <w:gridCol w:w="2284"/>
        <w:gridCol w:w="2629"/>
      </w:tblGrid>
      <w:tr w:rsidR="00BC5C9A" w14:paraId="6D8EBECC" w14:textId="77777777" w:rsidTr="00803081">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60233ED" w14:textId="77777777" w:rsidR="00BC5C9A" w:rsidRDefault="00BC5C9A" w:rsidP="00803081">
            <w:pPr>
              <w:tabs>
                <w:tab w:val="left" w:pos="4393"/>
                <w:tab w:val="center" w:pos="5386"/>
              </w:tabs>
              <w:jc w:val="center"/>
              <w:outlineLvl w:val="1"/>
              <w:rPr>
                <w:rFonts w:cs="Arial"/>
                <w:sz w:val="18"/>
                <w:szCs w:val="18"/>
              </w:rPr>
            </w:pPr>
            <w:r>
              <w:rPr>
                <w:rFonts w:cs="Arial"/>
                <w:sz w:val="18"/>
                <w:szCs w:val="18"/>
              </w:rPr>
              <w:t>VALORES</w:t>
            </w:r>
          </w:p>
        </w:tc>
      </w:tr>
      <w:tr w:rsidR="00BC5C9A" w14:paraId="55DF7017" w14:textId="77777777" w:rsidTr="00803081">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183A7EB0" w14:textId="77777777" w:rsidR="00BC5C9A" w:rsidRDefault="00BC5C9A" w:rsidP="00803081">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71AF30B" w14:textId="77777777" w:rsidR="00BC5C9A" w:rsidRDefault="00BC5C9A" w:rsidP="00803081">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7FEA9CF2" w14:textId="77777777" w:rsidR="00BC5C9A" w:rsidRDefault="00BC5C9A" w:rsidP="00803081">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6693F9B5" w14:textId="77777777" w:rsidR="00BC5C9A" w:rsidRDefault="00BC5C9A" w:rsidP="00803081">
            <w:pPr>
              <w:jc w:val="center"/>
              <w:outlineLvl w:val="1"/>
              <w:rPr>
                <w:rFonts w:cs="Arial"/>
                <w:sz w:val="18"/>
                <w:szCs w:val="18"/>
              </w:rPr>
            </w:pPr>
            <w:r>
              <w:rPr>
                <w:rFonts w:cs="Arial"/>
                <w:bCs/>
                <w:sz w:val="18"/>
                <w:szCs w:val="18"/>
              </w:rPr>
              <w:t>Valor do Edital</w:t>
            </w:r>
          </w:p>
        </w:tc>
      </w:tr>
      <w:tr w:rsidR="00BC5C9A" w14:paraId="4C009BBE" w14:textId="77777777" w:rsidTr="00803081">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77DC0C4D" w14:textId="6D0CEFCA" w:rsidR="00BC5C9A" w:rsidRDefault="000D2081" w:rsidP="00803081">
            <w:pPr>
              <w:autoSpaceDE w:val="0"/>
              <w:autoSpaceDN w:val="0"/>
              <w:adjustRightInd w:val="0"/>
              <w:jc w:val="center"/>
              <w:rPr>
                <w:rFonts w:cs="Arial"/>
                <w:bCs/>
                <w:color w:val="000000"/>
                <w:sz w:val="18"/>
                <w:szCs w:val="18"/>
              </w:rPr>
            </w:pPr>
            <w:r>
              <w:rPr>
                <w:rFonts w:cs="Arial"/>
                <w:bCs/>
                <w:color w:val="000000"/>
                <w:sz w:val="18"/>
                <w:szCs w:val="18"/>
              </w:rPr>
              <w:t xml:space="preserve">R$ </w:t>
            </w:r>
            <w:r>
              <w:object w:dxaOrig="1095" w:dyaOrig="270" w14:anchorId="747CA683">
                <v:shape id="_x0000_i1027" type="#_x0000_t75" style="width:54.5pt;height:13.35pt" o:ole="">
                  <v:imagedata r:id="rId43" o:title=""/>
                </v:shape>
                <o:OLEObject Type="Embed" ProgID="PBrush" ShapeID="_x0000_i1027" DrawAspect="Content" ObjectID="_1646229892" r:id="rId44"/>
              </w:object>
            </w:r>
          </w:p>
        </w:tc>
        <w:tc>
          <w:tcPr>
            <w:tcW w:w="3292" w:type="dxa"/>
            <w:tcBorders>
              <w:top w:val="single" w:sz="4" w:space="0" w:color="auto"/>
              <w:left w:val="single" w:sz="4" w:space="0" w:color="auto"/>
              <w:bottom w:val="single" w:sz="4" w:space="0" w:color="auto"/>
              <w:right w:val="single" w:sz="4" w:space="0" w:color="auto"/>
            </w:tcBorders>
            <w:vAlign w:val="center"/>
            <w:hideMark/>
          </w:tcPr>
          <w:p w14:paraId="4FD0E008" w14:textId="1B16FA1E" w:rsidR="00BC5C9A" w:rsidRDefault="0073034C" w:rsidP="00803081">
            <w:pPr>
              <w:autoSpaceDE w:val="0"/>
              <w:autoSpaceDN w:val="0"/>
              <w:adjustRightInd w:val="0"/>
              <w:jc w:val="center"/>
              <w:rPr>
                <w:rFonts w:cs="Arial"/>
                <w:bCs/>
                <w:color w:val="000000"/>
                <w:sz w:val="18"/>
                <w:szCs w:val="18"/>
              </w:rPr>
            </w:pPr>
            <w:r>
              <w:object w:dxaOrig="1410" w:dyaOrig="240" w14:anchorId="217831B0">
                <v:shape id="_x0000_i1030" type="#_x0000_t75" style="width:70.95pt;height:12.35pt" o:ole="">
                  <v:imagedata r:id="rId45" o:title=""/>
                </v:shape>
                <o:OLEObject Type="Embed" ProgID="PBrush" ShapeID="_x0000_i1030" DrawAspect="Content" ObjectID="_1646229893" r:id="rId46"/>
              </w:object>
            </w:r>
          </w:p>
        </w:tc>
        <w:tc>
          <w:tcPr>
            <w:tcW w:w="2302" w:type="dxa"/>
            <w:tcBorders>
              <w:top w:val="single" w:sz="4" w:space="0" w:color="auto"/>
              <w:left w:val="single" w:sz="4" w:space="0" w:color="auto"/>
              <w:bottom w:val="single" w:sz="4" w:space="0" w:color="auto"/>
              <w:right w:val="single" w:sz="4" w:space="0" w:color="auto"/>
            </w:tcBorders>
            <w:vAlign w:val="center"/>
            <w:hideMark/>
          </w:tcPr>
          <w:p w14:paraId="1B2F68B4" w14:textId="77777777" w:rsidR="00BC5C9A" w:rsidRDefault="00BC5C9A" w:rsidP="00803081">
            <w:pPr>
              <w:autoSpaceDE w:val="0"/>
              <w:autoSpaceDN w:val="0"/>
              <w:adjustRightInd w:val="0"/>
              <w:jc w:val="center"/>
              <w:rPr>
                <w:rFonts w:cs="Arial"/>
                <w:bCs/>
                <w:color w:val="000000"/>
                <w:sz w:val="18"/>
                <w:szCs w:val="18"/>
              </w:rPr>
            </w:pPr>
            <w:r>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4D0740C" w14:textId="77777777" w:rsidR="00BC5C9A" w:rsidRDefault="00BC5C9A" w:rsidP="00803081">
            <w:pPr>
              <w:keepNext/>
              <w:jc w:val="center"/>
              <w:outlineLvl w:val="0"/>
              <w:rPr>
                <w:rFonts w:cs="Arial"/>
                <w:bCs/>
                <w:color w:val="000000"/>
                <w:sz w:val="18"/>
                <w:szCs w:val="18"/>
              </w:rPr>
            </w:pPr>
            <w:r>
              <w:rPr>
                <w:rFonts w:cs="Arial"/>
                <w:bCs/>
                <w:color w:val="000000"/>
                <w:sz w:val="18"/>
                <w:szCs w:val="18"/>
              </w:rPr>
              <w:t>R$ -</w:t>
            </w:r>
          </w:p>
        </w:tc>
      </w:tr>
      <w:tr w:rsidR="00BC5C9A" w14:paraId="7F5FC8E1" w14:textId="77777777" w:rsidTr="00803081">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4E63A861" w14:textId="77777777" w:rsidR="00BC5C9A" w:rsidRDefault="00BC5C9A" w:rsidP="00803081">
            <w:pPr>
              <w:autoSpaceDE w:val="0"/>
              <w:autoSpaceDN w:val="0"/>
              <w:adjustRightInd w:val="0"/>
              <w:jc w:val="both"/>
              <w:rPr>
                <w:rFonts w:cs="Arial"/>
                <w:color w:val="000000"/>
                <w:sz w:val="18"/>
                <w:szCs w:val="18"/>
              </w:rPr>
            </w:pPr>
            <w:r>
              <w:rPr>
                <w:rFonts w:cs="Arial"/>
                <w:color w:val="000000"/>
                <w:sz w:val="18"/>
                <w:szCs w:val="18"/>
              </w:rPr>
              <w:t>CAPACIDADE TÉCNICA:</w:t>
            </w:r>
          </w:p>
          <w:p w14:paraId="74DFBC05" w14:textId="77777777" w:rsidR="00BC5C9A" w:rsidRDefault="00BC5C9A" w:rsidP="00803081">
            <w:pPr>
              <w:autoSpaceDE w:val="0"/>
              <w:autoSpaceDN w:val="0"/>
              <w:adjustRightInd w:val="0"/>
              <w:jc w:val="both"/>
            </w:pPr>
            <w:r>
              <w:t xml:space="preserve"> </w:t>
            </w:r>
            <w:r w:rsidR="000D2081">
              <w:object w:dxaOrig="6030" w:dyaOrig="1560" w14:anchorId="26384852">
                <v:shape id="_x0000_i1028" type="#_x0000_t75" style="width:301.35pt;height:78.15pt" o:ole="">
                  <v:imagedata r:id="rId47" o:title=""/>
                </v:shape>
                <o:OLEObject Type="Embed" ProgID="PBrush" ShapeID="_x0000_i1028" DrawAspect="Content" ObjectID="_1646229894" r:id="rId48"/>
              </w:object>
            </w:r>
          </w:p>
          <w:p w14:paraId="603F81B4" w14:textId="583B4555" w:rsidR="000D2081" w:rsidRDefault="000D2081" w:rsidP="00803081">
            <w:pPr>
              <w:autoSpaceDE w:val="0"/>
              <w:autoSpaceDN w:val="0"/>
              <w:adjustRightInd w:val="0"/>
              <w:jc w:val="both"/>
              <w:rPr>
                <w:rFonts w:cs="Arial"/>
                <w:color w:val="000000"/>
                <w:sz w:val="18"/>
                <w:szCs w:val="18"/>
              </w:rPr>
            </w:pPr>
          </w:p>
        </w:tc>
      </w:tr>
      <w:tr w:rsidR="00BC5C9A" w14:paraId="5670B755" w14:textId="77777777" w:rsidTr="00803081">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18AA4E8F" w14:textId="77777777" w:rsidR="00BC5C9A" w:rsidRDefault="00BC5C9A" w:rsidP="00803081">
            <w:pPr>
              <w:autoSpaceDE w:val="0"/>
              <w:autoSpaceDN w:val="0"/>
              <w:adjustRightInd w:val="0"/>
              <w:jc w:val="both"/>
              <w:rPr>
                <w:rFonts w:cs="Arial"/>
                <w:color w:val="000000"/>
                <w:sz w:val="18"/>
                <w:szCs w:val="18"/>
              </w:rPr>
            </w:pPr>
            <w:r>
              <w:rPr>
                <w:rFonts w:cs="Arial"/>
                <w:color w:val="000000"/>
                <w:sz w:val="18"/>
                <w:szCs w:val="18"/>
              </w:rPr>
              <w:lastRenderedPageBreak/>
              <w:t xml:space="preserve">CAPACIDADE OPERACIONAL: </w:t>
            </w:r>
          </w:p>
          <w:p w14:paraId="4D8ADBC5" w14:textId="77777777" w:rsidR="00BC5C9A" w:rsidRDefault="000D2081" w:rsidP="00803081">
            <w:pPr>
              <w:autoSpaceDE w:val="0"/>
              <w:autoSpaceDN w:val="0"/>
              <w:adjustRightInd w:val="0"/>
              <w:jc w:val="both"/>
            </w:pPr>
            <w:r>
              <w:object w:dxaOrig="6150" w:dyaOrig="1440" w14:anchorId="009A8283">
                <v:shape id="_x0000_i1029" type="#_x0000_t75" style="width:307.55pt;height:1in" o:ole="">
                  <v:imagedata r:id="rId49" o:title=""/>
                </v:shape>
                <o:OLEObject Type="Embed" ProgID="PBrush" ShapeID="_x0000_i1029" DrawAspect="Content" ObjectID="_1646229895" r:id="rId50"/>
              </w:object>
            </w:r>
          </w:p>
          <w:p w14:paraId="5894904D" w14:textId="428D9B47" w:rsidR="000D2081" w:rsidRDefault="000D2081" w:rsidP="00803081">
            <w:pPr>
              <w:autoSpaceDE w:val="0"/>
              <w:autoSpaceDN w:val="0"/>
              <w:adjustRightInd w:val="0"/>
              <w:jc w:val="both"/>
              <w:rPr>
                <w:rFonts w:cs="Arial"/>
                <w:color w:val="000000"/>
                <w:sz w:val="18"/>
                <w:szCs w:val="18"/>
              </w:rPr>
            </w:pPr>
          </w:p>
        </w:tc>
      </w:tr>
      <w:tr w:rsidR="00BC5C9A" w14:paraId="243755DB" w14:textId="77777777" w:rsidTr="00803081">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3D361E28" w14:textId="77777777" w:rsidR="00BC5C9A" w:rsidRDefault="00BC5C9A" w:rsidP="00803081">
            <w:pPr>
              <w:autoSpaceDE w:val="0"/>
              <w:autoSpaceDN w:val="0"/>
              <w:adjustRightInd w:val="0"/>
              <w:jc w:val="both"/>
              <w:rPr>
                <w:rFonts w:cs="Arial"/>
                <w:color w:val="000000"/>
                <w:sz w:val="18"/>
                <w:szCs w:val="18"/>
              </w:rPr>
            </w:pPr>
            <w:r>
              <w:rPr>
                <w:rFonts w:cs="Arial"/>
                <w:color w:val="000000"/>
                <w:sz w:val="18"/>
                <w:szCs w:val="18"/>
              </w:rPr>
              <w:t xml:space="preserve">ÍNDICES ECONÔMICOS: </w:t>
            </w:r>
          </w:p>
          <w:p w14:paraId="602FBC0C" w14:textId="784BE143" w:rsidR="00BC5C9A" w:rsidRDefault="002B4C60" w:rsidP="00803081">
            <w:pPr>
              <w:autoSpaceDE w:val="0"/>
              <w:autoSpaceDN w:val="0"/>
              <w:adjustRightInd w:val="0"/>
              <w:jc w:val="both"/>
              <w:rPr>
                <w:rFonts w:cs="Arial"/>
                <w:color w:val="000000"/>
                <w:sz w:val="18"/>
                <w:szCs w:val="18"/>
              </w:rPr>
            </w:pPr>
            <w:r>
              <w:object w:dxaOrig="6075" w:dyaOrig="2025" w14:anchorId="20A5160E">
                <v:shape id="_x0000_i1031" type="#_x0000_t75" style="width:303.45pt;height:100.8pt" o:ole="">
                  <v:imagedata r:id="rId51" o:title=""/>
                </v:shape>
                <o:OLEObject Type="Embed" ProgID="PBrush" ShapeID="_x0000_i1031" DrawAspect="Content" ObjectID="_1646229896" r:id="rId52"/>
              </w:object>
            </w:r>
          </w:p>
          <w:p w14:paraId="224DF832" w14:textId="58417D40" w:rsidR="00BC5C9A" w:rsidRDefault="00BC5C9A" w:rsidP="00803081">
            <w:pPr>
              <w:autoSpaceDE w:val="0"/>
              <w:autoSpaceDN w:val="0"/>
              <w:adjustRightInd w:val="0"/>
              <w:jc w:val="both"/>
              <w:rPr>
                <w:rFonts w:cs="Arial"/>
                <w:color w:val="000000"/>
                <w:sz w:val="18"/>
                <w:szCs w:val="18"/>
              </w:rPr>
            </w:pPr>
          </w:p>
        </w:tc>
      </w:tr>
      <w:tr w:rsidR="00BC5C9A" w14:paraId="72CCDED1" w14:textId="77777777" w:rsidTr="00803081">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9E5752B" w14:textId="1CFEDFE5" w:rsidR="00BC5C9A" w:rsidRDefault="00BC5C9A" w:rsidP="00BC5C9A">
            <w:pPr>
              <w:tabs>
                <w:tab w:val="num" w:pos="644"/>
              </w:tabs>
              <w:jc w:val="both"/>
              <w:rPr>
                <w:rFonts w:cs="Symbol"/>
                <w:color w:val="000000"/>
                <w:sz w:val="18"/>
                <w:szCs w:val="18"/>
              </w:rPr>
            </w:pPr>
            <w:r>
              <w:rPr>
                <w:rFonts w:cs="Arial"/>
                <w:color w:val="000000"/>
                <w:sz w:val="18"/>
                <w:szCs w:val="18"/>
              </w:rPr>
              <w:t>OBSERVAÇÕES</w:t>
            </w:r>
            <w:r>
              <w:rPr>
                <w:rFonts w:cs="ArialNarrow"/>
                <w:sz w:val="18"/>
                <w:szCs w:val="18"/>
              </w:rPr>
              <w:t xml:space="preserve">: </w:t>
            </w:r>
            <w:r w:rsidRPr="00BC5C9A">
              <w:rPr>
                <w:rFonts w:cs="ArialNarrow"/>
                <w:sz w:val="18"/>
                <w:szCs w:val="18"/>
              </w:rPr>
              <w:t>O pregão eletrônico será realizado em sessão pública por meio da INTERNET. 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automaticamente por mais dois minutos. Para participar do pregão eletrônico, os interessados deverão providenciar o cadastramento no Portal de Compras “Licitações CAIXA”. O edital poderá ser obtido pelos interessados através dos “s</w:t>
            </w:r>
            <w:r>
              <w:rPr>
                <w:rFonts w:cs="ArialNarrow"/>
                <w:sz w:val="18"/>
                <w:szCs w:val="18"/>
              </w:rPr>
              <w:t xml:space="preserve">ites” </w:t>
            </w:r>
            <w:hyperlink r:id="rId53" w:history="1">
              <w:r w:rsidRPr="008E5E7D">
                <w:rPr>
                  <w:rStyle w:val="Hyperlink"/>
                  <w:rFonts w:cs="ArialNarrow"/>
                  <w:sz w:val="18"/>
                  <w:szCs w:val="18"/>
                </w:rPr>
                <w:t>www.licitacoes.caixa.gov.br</w:t>
              </w:r>
            </w:hyperlink>
            <w:r>
              <w:rPr>
                <w:rFonts w:cs="ArialNarrow"/>
                <w:sz w:val="18"/>
                <w:szCs w:val="18"/>
              </w:rPr>
              <w:t xml:space="preserve"> </w:t>
            </w:r>
            <w:r w:rsidRPr="00BC5C9A">
              <w:rPr>
                <w:rFonts w:cs="ArialNarrow"/>
                <w:sz w:val="18"/>
                <w:szCs w:val="18"/>
              </w:rPr>
              <w:t xml:space="preserve">e </w:t>
            </w:r>
            <w:hyperlink r:id="rId54" w:history="1">
              <w:r w:rsidRPr="008E5E7D">
                <w:rPr>
                  <w:rStyle w:val="Hyperlink"/>
                  <w:rFonts w:cs="ArialNarrow"/>
                  <w:sz w:val="18"/>
                  <w:szCs w:val="18"/>
                </w:rPr>
                <w:t>www.pbh.gov.br</w:t>
              </w:r>
            </w:hyperlink>
            <w:r w:rsidRPr="00BC5C9A">
              <w:rPr>
                <w:rFonts w:cs="ArialNarrow"/>
                <w:sz w:val="18"/>
                <w:szCs w:val="18"/>
              </w:rPr>
              <w:t>.</w:t>
            </w:r>
            <w:r>
              <w:rPr>
                <w:rFonts w:cs="ArialNarrow"/>
                <w:sz w:val="18"/>
                <w:szCs w:val="18"/>
              </w:rPr>
              <w:t xml:space="preserve"> </w:t>
            </w:r>
            <w:hyperlink r:id="rId55" w:history="1">
              <w:r w:rsidR="00A820A6" w:rsidRPr="008E5E7D">
                <w:rPr>
                  <w:rStyle w:val="Hyperlink"/>
                  <w:rFonts w:cs="ArialNarrow"/>
                  <w:sz w:val="18"/>
                  <w:szCs w:val="18"/>
                </w:rPr>
                <w:t>https://prefeitura.pbh.gov.br/obras-e-infraestrutura/licitacao/pregao-eletronico-003-2020</w:t>
              </w:r>
            </w:hyperlink>
            <w:r w:rsidR="00A820A6">
              <w:rPr>
                <w:rFonts w:cs="ArialNarrow"/>
                <w:sz w:val="18"/>
                <w:szCs w:val="18"/>
              </w:rPr>
              <w:t xml:space="preserve">. </w:t>
            </w:r>
          </w:p>
        </w:tc>
      </w:tr>
    </w:tbl>
    <w:p w14:paraId="388CDCDB" w14:textId="77777777" w:rsidR="00BC5C9A" w:rsidRDefault="00BC5C9A" w:rsidP="00BC5C9A">
      <w:pPr>
        <w:tabs>
          <w:tab w:val="left" w:pos="8931"/>
        </w:tabs>
        <w:jc w:val="both"/>
        <w:rPr>
          <w:rFonts w:ascii="Calibri" w:hAnsi="Calibri"/>
        </w:rPr>
      </w:pPr>
    </w:p>
    <w:p w14:paraId="02FAF2A8" w14:textId="77777777" w:rsidR="00BC5C9A" w:rsidRDefault="00BC5C9A" w:rsidP="009F4805">
      <w:pPr>
        <w:tabs>
          <w:tab w:val="left" w:pos="8931"/>
        </w:tabs>
        <w:jc w:val="both"/>
        <w:rPr>
          <w:rFonts w:ascii="Calibri" w:hAnsi="Calibri"/>
        </w:rPr>
      </w:pPr>
    </w:p>
    <w:p w14:paraId="5EF2F0F5" w14:textId="77777777" w:rsidR="00573137" w:rsidRDefault="00573137" w:rsidP="009F4805">
      <w:pPr>
        <w:tabs>
          <w:tab w:val="left" w:pos="8931"/>
        </w:tabs>
        <w:jc w:val="both"/>
        <w:rPr>
          <w:rFonts w:ascii="Calibri" w:hAnsi="Calibr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1843"/>
        <w:gridCol w:w="3113"/>
      </w:tblGrid>
      <w:tr w:rsidR="00573137" w14:paraId="0ACDD664" w14:textId="77777777" w:rsidTr="00803081">
        <w:trPr>
          <w:cantSplit/>
          <w:trHeight w:val="412"/>
        </w:trPr>
        <w:tc>
          <w:tcPr>
            <w:tcW w:w="7580" w:type="dxa"/>
            <w:gridSpan w:val="2"/>
            <w:tcBorders>
              <w:top w:val="single" w:sz="4" w:space="0" w:color="auto"/>
              <w:left w:val="single" w:sz="4" w:space="0" w:color="auto"/>
              <w:bottom w:val="single" w:sz="4" w:space="0" w:color="auto"/>
              <w:right w:val="single" w:sz="4" w:space="0" w:color="auto"/>
            </w:tcBorders>
            <w:vAlign w:val="center"/>
            <w:hideMark/>
          </w:tcPr>
          <w:p w14:paraId="40C920DE" w14:textId="77777777" w:rsidR="00573137" w:rsidRDefault="00573137" w:rsidP="00803081">
            <w:pPr>
              <w:jc w:val="both"/>
              <w:rPr>
                <w:rFonts w:ascii="Arial" w:hAnsi="Arial" w:cs="Arial"/>
                <w:bCs/>
                <w:sz w:val="28"/>
                <w:szCs w:val="28"/>
              </w:rPr>
            </w:pPr>
            <w:r>
              <w:rPr>
                <w:rFonts w:ascii="Arial" w:hAnsi="Arial" w:cs="Arial"/>
                <w:bCs/>
                <w:szCs w:val="20"/>
              </w:rPr>
              <w:t xml:space="preserve">ÓRGÃO LICITANTE: </w:t>
            </w:r>
            <w:r w:rsidRPr="002D3F2D">
              <w:rPr>
                <w:rFonts w:ascii="Times New Roman" w:hAnsi="Times New Roman"/>
                <w:b/>
                <w:bCs/>
                <w:sz w:val="34"/>
                <w:szCs w:val="34"/>
              </w:rPr>
              <w:t>SECRETARIA DE INFRAESTRUTURA</w:t>
            </w:r>
            <w:r>
              <w:rPr>
                <w:rFonts w:ascii="Times New Roman" w:hAnsi="Times New Roman"/>
                <w:b/>
                <w:bCs/>
                <w:sz w:val="34"/>
                <w:szCs w:val="34"/>
              </w:rPr>
              <w:t xml:space="preserve"> </w:t>
            </w:r>
            <w:r w:rsidRPr="002D3F2D">
              <w:rPr>
                <w:rFonts w:ascii="Times New Roman" w:hAnsi="Times New Roman"/>
                <w:b/>
                <w:bCs/>
                <w:sz w:val="34"/>
                <w:szCs w:val="34"/>
              </w:rPr>
              <w:t>HÍDRICA E SANEAMENTO</w:t>
            </w:r>
            <w:r>
              <w:rPr>
                <w:rFonts w:ascii="Times New Roman" w:hAnsi="Times New Roman"/>
                <w:b/>
                <w:bCs/>
                <w:sz w:val="34"/>
                <w:szCs w:val="34"/>
              </w:rPr>
              <w:t xml:space="preserve"> - </w:t>
            </w:r>
            <w:r w:rsidRPr="002D3F2D">
              <w:rPr>
                <w:rFonts w:ascii="Times New Roman" w:hAnsi="Times New Roman"/>
                <w:b/>
                <w:bCs/>
                <w:sz w:val="34"/>
                <w:szCs w:val="34"/>
              </w:rPr>
              <w:t>EMPRESA BAIANA DE ÁGUAS E</w:t>
            </w:r>
            <w:r>
              <w:rPr>
                <w:rFonts w:ascii="Times New Roman" w:hAnsi="Times New Roman"/>
                <w:b/>
                <w:bCs/>
                <w:sz w:val="34"/>
                <w:szCs w:val="34"/>
              </w:rPr>
              <w:t xml:space="preserve"> </w:t>
            </w:r>
            <w:r w:rsidRPr="002D3F2D">
              <w:rPr>
                <w:rFonts w:ascii="Times New Roman" w:hAnsi="Times New Roman"/>
                <w:b/>
                <w:bCs/>
                <w:sz w:val="34"/>
                <w:szCs w:val="34"/>
              </w:rPr>
              <w:t>SANEAMENTO S.A.  – EMBASA</w:t>
            </w:r>
          </w:p>
        </w:tc>
        <w:tc>
          <w:tcPr>
            <w:tcW w:w="3113" w:type="dxa"/>
            <w:tcBorders>
              <w:top w:val="single" w:sz="4" w:space="0" w:color="auto"/>
              <w:left w:val="single" w:sz="4" w:space="0" w:color="auto"/>
              <w:bottom w:val="single" w:sz="4" w:space="0" w:color="auto"/>
              <w:right w:val="single" w:sz="4" w:space="0" w:color="auto"/>
            </w:tcBorders>
            <w:vAlign w:val="center"/>
            <w:hideMark/>
          </w:tcPr>
          <w:p w14:paraId="7EFEAA07" w14:textId="37E543A4" w:rsidR="00573137" w:rsidRDefault="00573137" w:rsidP="00573137">
            <w:pPr>
              <w:jc w:val="both"/>
              <w:rPr>
                <w:rFonts w:ascii="Times New Roman" w:hAnsi="Times New Roman"/>
                <w:b/>
                <w:bCs/>
                <w:sz w:val="34"/>
                <w:szCs w:val="34"/>
              </w:rPr>
            </w:pPr>
            <w:r>
              <w:rPr>
                <w:rFonts w:ascii="Arial" w:hAnsi="Arial" w:cs="Arial"/>
                <w:sz w:val="20"/>
                <w:szCs w:val="20"/>
              </w:rPr>
              <w:t>EDITAL:</w:t>
            </w:r>
            <w:r>
              <w:rPr>
                <w:b/>
              </w:rPr>
              <w:t xml:space="preserve"> </w:t>
            </w:r>
            <w:r w:rsidRPr="00A05514">
              <w:rPr>
                <w:rFonts w:ascii="Times New Roman" w:hAnsi="Times New Roman"/>
                <w:b/>
                <w:bCs/>
                <w:sz w:val="34"/>
                <w:szCs w:val="34"/>
              </w:rPr>
              <w:t>LICITAÇÃO Nº 03</w:t>
            </w:r>
            <w:r>
              <w:rPr>
                <w:rFonts w:ascii="Times New Roman" w:hAnsi="Times New Roman"/>
                <w:b/>
                <w:bCs/>
                <w:sz w:val="34"/>
                <w:szCs w:val="34"/>
              </w:rPr>
              <w:t>3</w:t>
            </w:r>
            <w:r w:rsidRPr="00A05514">
              <w:rPr>
                <w:rFonts w:ascii="Times New Roman" w:hAnsi="Times New Roman"/>
                <w:b/>
                <w:bCs/>
                <w:sz w:val="34"/>
                <w:szCs w:val="34"/>
              </w:rPr>
              <w:t>/20</w:t>
            </w:r>
          </w:p>
        </w:tc>
      </w:tr>
      <w:tr w:rsidR="00573137" w14:paraId="074B117A" w14:textId="77777777" w:rsidTr="00803081">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15A679F2" w14:textId="77777777" w:rsidR="00573137" w:rsidRDefault="00573137" w:rsidP="00803081">
            <w:pPr>
              <w:rPr>
                <w:rFonts w:cs="Arial"/>
                <w:sz w:val="18"/>
                <w:szCs w:val="18"/>
              </w:rPr>
            </w:pPr>
            <w:r w:rsidRPr="00A57A86">
              <w:rPr>
                <w:rFonts w:cs="Arial"/>
                <w:sz w:val="18"/>
                <w:szCs w:val="18"/>
              </w:rPr>
              <w:t xml:space="preserve">Endereço: </w:t>
            </w:r>
            <w:r w:rsidRPr="002D3F2D">
              <w:rPr>
                <w:rFonts w:cs="Arial"/>
                <w:sz w:val="18"/>
                <w:szCs w:val="18"/>
              </w:rPr>
              <w:t>4th</w:t>
            </w:r>
            <w:r>
              <w:rPr>
                <w:rFonts w:cs="Arial"/>
                <w:sz w:val="18"/>
                <w:szCs w:val="18"/>
              </w:rPr>
              <w:t xml:space="preserve"> - </w:t>
            </w:r>
            <w:r w:rsidRPr="002D3F2D">
              <w:rPr>
                <w:rFonts w:cs="Arial"/>
                <w:sz w:val="18"/>
                <w:szCs w:val="18"/>
              </w:rPr>
              <w:t>Atenue, 420 - Centro Administrativo da Bahia, Salvador - BA, 41745-002</w:t>
            </w:r>
          </w:p>
          <w:p w14:paraId="2EA0F48F" w14:textId="77777777" w:rsidR="00573137" w:rsidRDefault="00573137" w:rsidP="00803081">
            <w:pPr>
              <w:rPr>
                <w:rFonts w:cs="Arial"/>
                <w:sz w:val="18"/>
                <w:szCs w:val="18"/>
              </w:rPr>
            </w:pPr>
            <w:r w:rsidRPr="002D3F2D">
              <w:rPr>
                <w:rFonts w:cs="Arial"/>
                <w:sz w:val="18"/>
                <w:szCs w:val="18"/>
              </w:rPr>
              <w:t xml:space="preserve">Edifício Sede da EMBASA - Centro Administrativo da Bahia. Informações complementares através dos Telefones: (71) 3372-4764/4756 ou pelo e-mail: </w:t>
            </w:r>
            <w:hyperlink r:id="rId56" w:history="1">
              <w:r w:rsidRPr="004573D1">
                <w:rPr>
                  <w:rStyle w:val="Hyperlink"/>
                  <w:rFonts w:cs="Arial"/>
                  <w:sz w:val="18"/>
                  <w:szCs w:val="18"/>
                </w:rPr>
                <w:t>plc.esclarecimentos@embasa.ba.gov.br</w:t>
              </w:r>
            </w:hyperlink>
            <w:r w:rsidRPr="002D3F2D">
              <w:rPr>
                <w:rFonts w:cs="Arial"/>
                <w:sz w:val="18"/>
                <w:szCs w:val="18"/>
              </w:rPr>
              <w:t>.</w:t>
            </w:r>
            <w:r>
              <w:rPr>
                <w:rFonts w:cs="Arial"/>
                <w:sz w:val="18"/>
                <w:szCs w:val="18"/>
              </w:rPr>
              <w:t xml:space="preserve"> </w:t>
            </w:r>
          </w:p>
          <w:p w14:paraId="6FD2DBE7" w14:textId="77777777" w:rsidR="00573137" w:rsidRPr="004836E9" w:rsidRDefault="00573137" w:rsidP="00803081">
            <w:pPr>
              <w:rPr>
                <w:rFonts w:cs="Arial"/>
                <w:sz w:val="18"/>
                <w:szCs w:val="18"/>
              </w:rPr>
            </w:pPr>
          </w:p>
        </w:tc>
      </w:tr>
      <w:tr w:rsidR="00573137" w14:paraId="43D22D17" w14:textId="77777777" w:rsidTr="00803081">
        <w:trPr>
          <w:cantSplit/>
          <w:trHeight w:val="1082"/>
        </w:trPr>
        <w:tc>
          <w:tcPr>
            <w:tcW w:w="5737" w:type="dxa"/>
            <w:tcBorders>
              <w:top w:val="single" w:sz="4" w:space="0" w:color="auto"/>
              <w:left w:val="single" w:sz="4" w:space="0" w:color="auto"/>
              <w:bottom w:val="single" w:sz="4" w:space="0" w:color="auto"/>
              <w:right w:val="single" w:sz="4" w:space="0" w:color="auto"/>
            </w:tcBorders>
            <w:hideMark/>
          </w:tcPr>
          <w:p w14:paraId="65EA1FCD" w14:textId="65EEC95B" w:rsidR="00573137" w:rsidRPr="002D3F2D" w:rsidRDefault="00573137" w:rsidP="00803081">
            <w:pPr>
              <w:autoSpaceDE w:val="0"/>
              <w:autoSpaceDN w:val="0"/>
              <w:adjustRightInd w:val="0"/>
              <w:jc w:val="both"/>
              <w:rPr>
                <w:rFonts w:cs="Arial"/>
                <w:bCs/>
                <w:color w:val="000000"/>
                <w:sz w:val="18"/>
                <w:szCs w:val="17"/>
              </w:rPr>
            </w:pPr>
            <w:r>
              <w:rPr>
                <w:rFonts w:cs="Arial"/>
                <w:bCs/>
                <w:color w:val="000000"/>
                <w:sz w:val="18"/>
                <w:szCs w:val="17"/>
              </w:rPr>
              <w:t>OBJETO:</w:t>
            </w:r>
            <w:r>
              <w:t xml:space="preserve"> </w:t>
            </w:r>
            <w:r w:rsidRPr="00573137">
              <w:rPr>
                <w:rFonts w:cs="Arial"/>
                <w:bCs/>
                <w:color w:val="000000"/>
                <w:sz w:val="18"/>
                <w:szCs w:val="17"/>
              </w:rPr>
              <w:t>EXECUÇÃO DOS SERVIÇOS DE REDE COLETORA, REDES AUXILIARES E RAMAIS PREDIAIS DE ESGOTO COM O ATENDIMENTO DIÁRIO DE SOLICITAÇÃO DE SERVIÇOS (SS) DO SISTEMA COMERCIAL DO SISTEMA DE ESGOTAMENTO SANITÁRIO DO MUNICÍPIO DE CAMAÇARI (SEDE E ORLA), COM FORNECIMENTO DE MATERIAIS.</w:t>
            </w:r>
          </w:p>
        </w:tc>
        <w:tc>
          <w:tcPr>
            <w:tcW w:w="4956" w:type="dxa"/>
            <w:gridSpan w:val="2"/>
            <w:tcBorders>
              <w:top w:val="single" w:sz="4" w:space="0" w:color="auto"/>
              <w:left w:val="single" w:sz="4" w:space="0" w:color="auto"/>
              <w:bottom w:val="single" w:sz="4" w:space="0" w:color="auto"/>
              <w:right w:val="single" w:sz="4" w:space="0" w:color="auto"/>
            </w:tcBorders>
            <w:vAlign w:val="center"/>
            <w:hideMark/>
          </w:tcPr>
          <w:p w14:paraId="61D2FB4C" w14:textId="77777777" w:rsidR="00573137" w:rsidRDefault="00573137" w:rsidP="00803081">
            <w:pPr>
              <w:rPr>
                <w:bCs/>
                <w:sz w:val="18"/>
                <w:szCs w:val="17"/>
              </w:rPr>
            </w:pPr>
            <w:r>
              <w:rPr>
                <w:bCs/>
                <w:sz w:val="18"/>
                <w:szCs w:val="17"/>
              </w:rPr>
              <w:t xml:space="preserve">DATAS: </w:t>
            </w:r>
          </w:p>
          <w:p w14:paraId="75FF8E2A" w14:textId="4DB27200" w:rsidR="00573137" w:rsidRPr="00373981" w:rsidRDefault="00573137" w:rsidP="00803081">
            <w:pPr>
              <w:numPr>
                <w:ilvl w:val="0"/>
                <w:numId w:val="1"/>
              </w:numPr>
              <w:tabs>
                <w:tab w:val="num" w:pos="290"/>
                <w:tab w:val="num" w:pos="644"/>
              </w:tabs>
              <w:ind w:hanging="612"/>
              <w:rPr>
                <w:sz w:val="18"/>
                <w:szCs w:val="17"/>
              </w:rPr>
            </w:pPr>
            <w:r w:rsidRPr="00373981">
              <w:rPr>
                <w:sz w:val="18"/>
                <w:szCs w:val="17"/>
              </w:rPr>
              <w:t xml:space="preserve">RECEBIMENTO DAS PROPOSTAS: ATÉ AS </w:t>
            </w:r>
            <w:r>
              <w:rPr>
                <w:sz w:val="18"/>
                <w:szCs w:val="17"/>
              </w:rPr>
              <w:t>09:00</w:t>
            </w:r>
            <w:r w:rsidRPr="00373981">
              <w:rPr>
                <w:sz w:val="18"/>
                <w:szCs w:val="17"/>
              </w:rPr>
              <w:t xml:space="preserve"> DO DIA </w:t>
            </w:r>
            <w:r>
              <w:rPr>
                <w:sz w:val="18"/>
                <w:szCs w:val="17"/>
              </w:rPr>
              <w:t>16/04</w:t>
            </w:r>
            <w:r w:rsidRPr="00373981">
              <w:rPr>
                <w:sz w:val="18"/>
                <w:szCs w:val="17"/>
              </w:rPr>
              <w:t>/2020.</w:t>
            </w:r>
          </w:p>
          <w:p w14:paraId="67FDCF40" w14:textId="24AC7CC5" w:rsidR="00573137" w:rsidRDefault="00573137" w:rsidP="00803081">
            <w:pPr>
              <w:pStyle w:val="PargrafodaLista"/>
              <w:numPr>
                <w:ilvl w:val="0"/>
                <w:numId w:val="1"/>
              </w:numPr>
              <w:rPr>
                <w:sz w:val="18"/>
                <w:szCs w:val="17"/>
              </w:rPr>
            </w:pPr>
            <w:r w:rsidRPr="00D025CA">
              <w:rPr>
                <w:sz w:val="18"/>
                <w:szCs w:val="17"/>
              </w:rPr>
              <w:t xml:space="preserve">JULGAMENTO DAS PROPOSTAS: A PARTIR DAS </w:t>
            </w:r>
            <w:r>
              <w:rPr>
                <w:sz w:val="18"/>
                <w:szCs w:val="17"/>
              </w:rPr>
              <w:t>09:00</w:t>
            </w:r>
            <w:r w:rsidRPr="00D025CA">
              <w:rPr>
                <w:sz w:val="18"/>
                <w:szCs w:val="17"/>
              </w:rPr>
              <w:t xml:space="preserve"> DO DIA </w:t>
            </w:r>
            <w:r>
              <w:rPr>
                <w:sz w:val="18"/>
                <w:szCs w:val="17"/>
              </w:rPr>
              <w:t>16/04</w:t>
            </w:r>
            <w:r w:rsidRPr="00D025CA">
              <w:rPr>
                <w:sz w:val="18"/>
                <w:szCs w:val="17"/>
              </w:rPr>
              <w:t>/2020.</w:t>
            </w:r>
          </w:p>
          <w:p w14:paraId="0F04BCF8" w14:textId="77777777" w:rsidR="00573137" w:rsidRPr="00FB1E8B" w:rsidRDefault="00573137" w:rsidP="00803081">
            <w:pPr>
              <w:ind w:left="360"/>
              <w:rPr>
                <w:sz w:val="18"/>
                <w:szCs w:val="17"/>
              </w:rPr>
            </w:pPr>
          </w:p>
        </w:tc>
      </w:tr>
    </w:tbl>
    <w:p w14:paraId="7118B1A1" w14:textId="77777777" w:rsidR="00573137" w:rsidRDefault="00573137" w:rsidP="00573137">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573137" w14:paraId="7069873C" w14:textId="77777777" w:rsidTr="00803081">
        <w:trPr>
          <w:cantSplit/>
          <w:trHeight w:val="779"/>
        </w:trPr>
        <w:tc>
          <w:tcPr>
            <w:tcW w:w="10693" w:type="dxa"/>
            <w:tcBorders>
              <w:top w:val="single" w:sz="4" w:space="0" w:color="auto"/>
              <w:left w:val="single" w:sz="4" w:space="0" w:color="auto"/>
              <w:bottom w:val="single" w:sz="4" w:space="0" w:color="auto"/>
              <w:right w:val="single" w:sz="4" w:space="0" w:color="auto"/>
            </w:tcBorders>
            <w:vAlign w:val="center"/>
            <w:hideMark/>
          </w:tcPr>
          <w:p w14:paraId="101AD4FC" w14:textId="3F49A1B4" w:rsidR="00573137" w:rsidRDefault="00573137" w:rsidP="00803081">
            <w:pPr>
              <w:tabs>
                <w:tab w:val="num" w:pos="644"/>
              </w:tabs>
              <w:jc w:val="both"/>
              <w:rPr>
                <w:rFonts w:cs="Symbol"/>
                <w:color w:val="000000"/>
                <w:sz w:val="18"/>
                <w:szCs w:val="18"/>
              </w:rPr>
            </w:pPr>
            <w:r>
              <w:rPr>
                <w:rFonts w:cs="Arial"/>
                <w:color w:val="000000"/>
                <w:sz w:val="18"/>
                <w:szCs w:val="18"/>
              </w:rPr>
              <w:t>OBSERVAÇÕES</w:t>
            </w:r>
            <w:r>
              <w:rPr>
                <w:rFonts w:cs="ArialNarrow"/>
                <w:sz w:val="18"/>
                <w:szCs w:val="18"/>
              </w:rPr>
              <w:t xml:space="preserve">: </w:t>
            </w:r>
            <w:r w:rsidRPr="00D44413">
              <w:rPr>
                <w:rFonts w:cs="ArialNarrow"/>
                <w:sz w:val="18"/>
                <w:szCs w:val="18"/>
              </w:rPr>
              <w:t xml:space="preserve">3) </w:t>
            </w:r>
            <w:r w:rsidRPr="00573137">
              <w:rPr>
                <w:rFonts w:cs="ArialNarrow"/>
                <w:sz w:val="18"/>
                <w:szCs w:val="18"/>
              </w:rPr>
              <w:t xml:space="preserve">Recursos Financeiros: Próprios. 4) Patrimônio líquido: 20% do valor do objeto ou do Lote. O Edital encontra-se disponível para download no site da Embasa: </w:t>
            </w:r>
            <w:hyperlink r:id="rId57" w:history="1">
              <w:r w:rsidRPr="008E5E7D">
                <w:rPr>
                  <w:rStyle w:val="Hyperlink"/>
                  <w:rFonts w:cs="ArialNarrow"/>
                  <w:sz w:val="18"/>
                  <w:szCs w:val="18"/>
                </w:rPr>
                <w:t>http://www.embasa2.ba.gov.br/novo/EditaisELicitacoes/Licitacao</w:t>
              </w:r>
            </w:hyperlink>
            <w:r>
              <w:rPr>
                <w:rFonts w:cs="ArialNarrow"/>
                <w:sz w:val="18"/>
                <w:szCs w:val="18"/>
              </w:rPr>
              <w:t xml:space="preserve">. </w:t>
            </w:r>
            <w:r w:rsidRPr="00573137">
              <w:rPr>
                <w:rFonts w:cs="ArialNarrow"/>
                <w:sz w:val="18"/>
                <w:szCs w:val="18"/>
              </w:rPr>
              <w:t xml:space="preserve">As propostas serão recebidas na sala de reuniões da PLC, no Edifício Sede da EMBASA - Centro Administrativo da Bahia. Informações complementares através dos Telefones: (71) 3372-4764/4756 ou pelo e-mail: </w:t>
            </w:r>
            <w:hyperlink r:id="rId58" w:history="1">
              <w:r w:rsidRPr="008E5E7D">
                <w:rPr>
                  <w:rStyle w:val="Hyperlink"/>
                  <w:rFonts w:cs="ArialNarrow"/>
                  <w:sz w:val="18"/>
                  <w:szCs w:val="18"/>
                </w:rPr>
                <w:t>plc.esclarecimentos@embasa.ba.gov.br</w:t>
              </w:r>
            </w:hyperlink>
            <w:r>
              <w:rPr>
                <w:rFonts w:cs="ArialNarrow"/>
                <w:sz w:val="18"/>
                <w:szCs w:val="18"/>
              </w:rPr>
              <w:t xml:space="preserve">. </w:t>
            </w:r>
            <w:r w:rsidRPr="00573137">
              <w:rPr>
                <w:rFonts w:cs="ArialNarrow"/>
                <w:sz w:val="18"/>
                <w:szCs w:val="18"/>
              </w:rPr>
              <w:t xml:space="preserve">Salvador, 19 de março de 2020 - Carlos Luís Lessa e Silva - Presidente da Comissão. </w:t>
            </w:r>
            <w:hyperlink r:id="rId59" w:history="1">
              <w:r w:rsidRPr="008E5E7D">
                <w:rPr>
                  <w:rStyle w:val="Hyperlink"/>
                  <w:rFonts w:cs="ArialNarrow"/>
                  <w:sz w:val="18"/>
                  <w:szCs w:val="18"/>
                </w:rPr>
                <w:t>http://diarios.egba.ba.gov.br/html/_DODia/DO_frm0.html</w:t>
              </w:r>
            </w:hyperlink>
            <w:r w:rsidRPr="00573137">
              <w:rPr>
                <w:rFonts w:cs="ArialNarrow"/>
                <w:sz w:val="18"/>
                <w:szCs w:val="18"/>
              </w:rPr>
              <w:t>.</w:t>
            </w:r>
            <w:r>
              <w:rPr>
                <w:rFonts w:cs="ArialNarrow"/>
                <w:sz w:val="18"/>
                <w:szCs w:val="18"/>
              </w:rPr>
              <w:t xml:space="preserve"> </w:t>
            </w:r>
          </w:p>
        </w:tc>
      </w:tr>
    </w:tbl>
    <w:p w14:paraId="2912BE99" w14:textId="77777777" w:rsidR="00573137" w:rsidRDefault="00573137" w:rsidP="009F4805">
      <w:pPr>
        <w:tabs>
          <w:tab w:val="left" w:pos="8931"/>
        </w:tabs>
        <w:jc w:val="both"/>
        <w:rPr>
          <w:rFonts w:ascii="Calibri" w:hAnsi="Calibri"/>
        </w:rPr>
      </w:pPr>
    </w:p>
    <w:p w14:paraId="22B354B1" w14:textId="77777777" w:rsidR="009F4805" w:rsidRDefault="009F4805" w:rsidP="009F4805">
      <w:pPr>
        <w:autoSpaceDE w:val="0"/>
        <w:autoSpaceDN w:val="0"/>
        <w:adjustRightInd w:val="0"/>
        <w:jc w:val="both"/>
        <w:rPr>
          <w:rFonts w:asciiTheme="minorHAnsi" w:hAnsiTheme="minorHAnsi" w:cs="Arial"/>
          <w:bCs/>
          <w:color w:val="000000"/>
        </w:rPr>
      </w:pPr>
    </w:p>
    <w:p w14:paraId="06CD5853" w14:textId="4C3BD015" w:rsidR="002C2C01" w:rsidRDefault="002C2C01">
      <w:pPr>
        <w:rPr>
          <w:rFonts w:asciiTheme="minorHAnsi" w:hAnsiTheme="minorHAnsi" w:cs="Arial"/>
          <w:bCs/>
          <w:color w:val="000000"/>
        </w:rPr>
      </w:pPr>
      <w:r>
        <w:rPr>
          <w:rFonts w:asciiTheme="minorHAnsi" w:hAnsiTheme="minorHAnsi" w:cs="Arial"/>
          <w:bCs/>
          <w:color w:val="000000"/>
        </w:rPr>
        <w:br w:type="page"/>
      </w:r>
    </w:p>
    <w:p w14:paraId="2DAA9281" w14:textId="77777777" w:rsidR="00573137" w:rsidRDefault="00573137" w:rsidP="009F4805">
      <w:pPr>
        <w:autoSpaceDE w:val="0"/>
        <w:autoSpaceDN w:val="0"/>
        <w:adjustRightInd w:val="0"/>
        <w:jc w:val="both"/>
        <w:rPr>
          <w:rFonts w:asciiTheme="minorHAnsi" w:hAnsiTheme="minorHAnsi" w:cs="Arial"/>
          <w:bCs/>
          <w:color w:val="000000"/>
        </w:rPr>
      </w:pPr>
    </w:p>
    <w:p w14:paraId="03C32AFF" w14:textId="77777777" w:rsidR="002C2C01" w:rsidRDefault="002C2C01" w:rsidP="009F4805">
      <w:pPr>
        <w:autoSpaceDE w:val="0"/>
        <w:autoSpaceDN w:val="0"/>
        <w:adjustRightInd w:val="0"/>
        <w:jc w:val="both"/>
        <w:rPr>
          <w:rFonts w:asciiTheme="minorHAnsi" w:hAnsiTheme="minorHAnsi" w:cs="Arial"/>
          <w:bCs/>
          <w:color w:val="000000"/>
        </w:rPr>
      </w:pPr>
    </w:p>
    <w:p w14:paraId="4440CAA0" w14:textId="77777777" w:rsidR="00585934" w:rsidRPr="28727F22" w:rsidRDefault="00585934" w:rsidP="00585934">
      <w:pPr>
        <w:jc w:val="both"/>
        <w:rPr>
          <w:rFonts w:ascii="Calibri" w:hAnsi="Calibri"/>
        </w:rPr>
      </w:pPr>
      <w:r w:rsidRPr="28727F22">
        <w:rPr>
          <w:rFonts w:ascii="Calibri" w:hAnsi="Calibri"/>
          <w:noProof/>
        </w:rPr>
        <w:drawing>
          <wp:inline distT="0" distB="0" distL="0" distR="0" wp14:anchorId="3F989675" wp14:editId="5BD0DA59">
            <wp:extent cx="6877050" cy="238125"/>
            <wp:effectExtent l="0" t="0" r="0" b="9525"/>
            <wp:docPr id="2" name="Imagem 2" descr="LinhaBoletimLicitacoesResu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haBoletimLicitacoesResumida"/>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77050" cy="238125"/>
                    </a:xfrm>
                    <a:prstGeom prst="rect">
                      <a:avLst/>
                    </a:prstGeom>
                    <a:noFill/>
                    <a:ln>
                      <a:noFill/>
                    </a:ln>
                  </pic:spPr>
                </pic:pic>
              </a:graphicData>
            </a:graphic>
          </wp:inline>
        </w:drawing>
      </w:r>
    </w:p>
    <w:p w14:paraId="04AA2C01" w14:textId="77777777" w:rsidR="00585934" w:rsidRDefault="00585934" w:rsidP="00585934">
      <w:pPr>
        <w:autoSpaceDE w:val="0"/>
        <w:autoSpaceDN w:val="0"/>
        <w:adjustRightInd w:val="0"/>
        <w:jc w:val="both"/>
        <w:rPr>
          <w:rFonts w:asciiTheme="minorHAnsi" w:hAnsiTheme="minorHAnsi" w:cs="Arial"/>
          <w:bCs/>
          <w:color w:val="000000"/>
        </w:rPr>
      </w:pPr>
    </w:p>
    <w:p w14:paraId="0F66C79B" w14:textId="77777777" w:rsidR="00585934" w:rsidRDefault="00585934" w:rsidP="00585934">
      <w:pPr>
        <w:autoSpaceDE w:val="0"/>
        <w:autoSpaceDN w:val="0"/>
        <w:adjustRightInd w:val="0"/>
        <w:jc w:val="both"/>
        <w:rPr>
          <w:rFonts w:asciiTheme="minorHAnsi" w:hAnsiTheme="minorHAnsi" w:cs="Arial"/>
          <w:bCs/>
          <w:color w:val="000000"/>
        </w:rPr>
      </w:pPr>
    </w:p>
    <w:p w14:paraId="2A50E681" w14:textId="2B8261AC" w:rsidR="00247A15" w:rsidRDefault="00585934" w:rsidP="00585934">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005E68BE">
        <w:rPr>
          <w:rFonts w:asciiTheme="minorHAnsi" w:hAnsiTheme="minorHAnsi" w:cs="Arial"/>
          <w:b/>
          <w:bCs/>
          <w:color w:val="000000"/>
        </w:rPr>
        <w:t xml:space="preserve"> </w:t>
      </w:r>
      <w:r w:rsidR="005E68BE" w:rsidRPr="00247A15">
        <w:rPr>
          <w:rFonts w:asciiTheme="minorHAnsi" w:hAnsiTheme="minorHAnsi" w:cs="Arial"/>
          <w:b/>
          <w:bCs/>
          <w:color w:val="000000"/>
        </w:rPr>
        <w:t xml:space="preserve">BANDEIRA DO SUL </w:t>
      </w:r>
      <w:r w:rsidR="005333A9">
        <w:rPr>
          <w:rFonts w:asciiTheme="minorHAnsi" w:hAnsiTheme="minorHAnsi" w:cs="Arial"/>
          <w:b/>
          <w:bCs/>
          <w:color w:val="000000"/>
        </w:rPr>
        <w:t>– MG -</w:t>
      </w:r>
      <w:r w:rsidR="005E68BE" w:rsidRPr="00247A15">
        <w:rPr>
          <w:rFonts w:asciiTheme="minorHAnsi" w:hAnsiTheme="minorHAnsi" w:cs="Arial"/>
          <w:b/>
          <w:bCs/>
          <w:color w:val="000000"/>
        </w:rPr>
        <w:t xml:space="preserve"> AVISO DE LICITAÇÃO - TOMADA DE PREÇOS 003/2020</w:t>
      </w:r>
      <w:r w:rsidR="005E68BE" w:rsidRPr="005E68BE">
        <w:rPr>
          <w:rFonts w:asciiTheme="minorHAnsi" w:hAnsiTheme="minorHAnsi" w:cs="Arial"/>
          <w:bCs/>
          <w:color w:val="000000"/>
        </w:rPr>
        <w:t xml:space="preserve"> </w:t>
      </w:r>
    </w:p>
    <w:p w14:paraId="09359A83" w14:textId="7459708D" w:rsidR="0035502E" w:rsidRDefault="005E68BE" w:rsidP="00585934">
      <w:pPr>
        <w:autoSpaceDE w:val="0"/>
        <w:autoSpaceDN w:val="0"/>
        <w:adjustRightInd w:val="0"/>
        <w:jc w:val="both"/>
        <w:rPr>
          <w:rFonts w:asciiTheme="minorHAnsi" w:hAnsiTheme="minorHAnsi" w:cs="Arial"/>
          <w:bCs/>
          <w:color w:val="000000"/>
        </w:rPr>
      </w:pPr>
      <w:r w:rsidRPr="005E68BE">
        <w:rPr>
          <w:rFonts w:asciiTheme="minorHAnsi" w:hAnsiTheme="minorHAnsi" w:cs="Arial"/>
          <w:bCs/>
          <w:color w:val="000000"/>
        </w:rPr>
        <w:t xml:space="preserve">A Prefeitura Municipal de Bandeira do Sul/MG, através de sua Comissão Permanente de Licitações, tornam público que fará realizar a abertura do Procedimento Licitatório Edital n° 016/2020, na modalidade Tomada de Preços n° 003/2020, que tem por finalidade, a contratação, sob o regime de empreitada por preço global, de empresa especializada em construção civil para Reforma e Ampliação do Prédio da Prefeitura Municipal de Bandeira do Sul, com o fornecimento de mão-de-obra e materiais necessários à completa e perfeita implantação de todos os elementos definidos no Edital do Processo Licitatório n° 016/2020. Prazo máximo para protocolo de envelopes propostas e documentação: 06/04/2020, às 11h00m. Reunião Inaugural: 06/04/2020, às 11h15m. Informações na Sala de Licitações da Prefeitura Municipal de Bandeira do Sul, Estado de Minas Gerais, Rua Dr. Afonso Dias de Araújo, n° 305, centro, CEP 37740-000, Telefone (35) 3742-1300 das 07:00 às 13:00 horas e pelo email </w:t>
      </w:r>
      <w:hyperlink r:id="rId61" w:history="1">
        <w:r w:rsidR="00247A15" w:rsidRPr="008E5E7D">
          <w:rPr>
            <w:rStyle w:val="Hyperlink"/>
            <w:rFonts w:asciiTheme="minorHAnsi" w:hAnsiTheme="minorHAnsi" w:cs="Arial"/>
            <w:bCs/>
          </w:rPr>
          <w:t>administrativo@bandeiradosul.mg.gov.br</w:t>
        </w:r>
      </w:hyperlink>
      <w:r w:rsidRPr="005E68BE">
        <w:rPr>
          <w:rFonts w:asciiTheme="minorHAnsi" w:hAnsiTheme="minorHAnsi" w:cs="Arial"/>
          <w:bCs/>
          <w:color w:val="000000"/>
        </w:rPr>
        <w:t>.</w:t>
      </w:r>
      <w:r w:rsidR="00247A15">
        <w:rPr>
          <w:rFonts w:asciiTheme="minorHAnsi" w:hAnsiTheme="minorHAnsi" w:cs="Arial"/>
          <w:bCs/>
          <w:color w:val="000000"/>
        </w:rPr>
        <w:t xml:space="preserve"> </w:t>
      </w:r>
    </w:p>
    <w:p w14:paraId="5E3272FE" w14:textId="77777777" w:rsidR="0033395C" w:rsidRDefault="0033395C" w:rsidP="00585934">
      <w:pPr>
        <w:autoSpaceDE w:val="0"/>
        <w:autoSpaceDN w:val="0"/>
        <w:adjustRightInd w:val="0"/>
        <w:jc w:val="both"/>
        <w:rPr>
          <w:rFonts w:asciiTheme="minorHAnsi" w:hAnsiTheme="minorHAnsi" w:cs="Arial"/>
          <w:bCs/>
          <w:color w:val="000000"/>
        </w:rPr>
      </w:pPr>
    </w:p>
    <w:p w14:paraId="1E033770" w14:textId="77777777" w:rsidR="00BF2F13" w:rsidRDefault="00BF2F13" w:rsidP="00585934">
      <w:pPr>
        <w:autoSpaceDE w:val="0"/>
        <w:autoSpaceDN w:val="0"/>
        <w:adjustRightInd w:val="0"/>
        <w:jc w:val="both"/>
        <w:rPr>
          <w:rFonts w:asciiTheme="minorHAnsi" w:hAnsiTheme="minorHAnsi" w:cs="Arial"/>
          <w:bCs/>
          <w:color w:val="000000"/>
        </w:rPr>
      </w:pPr>
    </w:p>
    <w:p w14:paraId="415422E7" w14:textId="6AF1ED35" w:rsidR="00247A15" w:rsidRDefault="00247A15" w:rsidP="00585934">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 </w:t>
      </w:r>
      <w:r w:rsidRPr="00247A15">
        <w:rPr>
          <w:rFonts w:asciiTheme="minorHAnsi" w:hAnsiTheme="minorHAnsi" w:cs="Arial"/>
          <w:b/>
          <w:bCs/>
          <w:color w:val="000000"/>
        </w:rPr>
        <w:t xml:space="preserve">BURITIS - MG - AVISO DE TOMADA DE PREÇOS Nº 013/2020. </w:t>
      </w:r>
    </w:p>
    <w:p w14:paraId="5016EB6B" w14:textId="53CBD3A1" w:rsidR="0033395C" w:rsidRDefault="00C91D9E" w:rsidP="00585934">
      <w:pPr>
        <w:autoSpaceDE w:val="0"/>
        <w:autoSpaceDN w:val="0"/>
        <w:adjustRightInd w:val="0"/>
        <w:jc w:val="both"/>
        <w:rPr>
          <w:rFonts w:asciiTheme="minorHAnsi" w:hAnsiTheme="minorHAnsi" w:cs="Arial"/>
          <w:bCs/>
          <w:color w:val="000000"/>
        </w:rPr>
      </w:pPr>
      <w:r w:rsidRPr="005E68BE">
        <w:rPr>
          <w:rFonts w:asciiTheme="minorHAnsi" w:hAnsiTheme="minorHAnsi" w:cs="Arial"/>
          <w:bCs/>
          <w:color w:val="000000"/>
        </w:rPr>
        <w:t>O Município de Buritis – MG, através da Comissão Permanente de Licitação, sediada à Avenida Bandeirantes, Nº 723 Centro em Buritis – MG, torna público para conhecimento dos interessados, que fará realizar ás 09h, no dia 08 de abril de 2020, em sua sede, licitação na modalidade Tomada de Preço, com o Objetivo de Contratação de Serviços de Máquinas Pesadas, conforme Termo de Referência constante em Edital.</w:t>
      </w:r>
    </w:p>
    <w:p w14:paraId="50726844" w14:textId="77777777" w:rsidR="0033395C" w:rsidRDefault="0033395C" w:rsidP="00585934">
      <w:pPr>
        <w:autoSpaceDE w:val="0"/>
        <w:autoSpaceDN w:val="0"/>
        <w:adjustRightInd w:val="0"/>
        <w:jc w:val="both"/>
        <w:rPr>
          <w:rFonts w:asciiTheme="minorHAnsi" w:hAnsiTheme="minorHAnsi" w:cs="Arial"/>
          <w:bCs/>
          <w:color w:val="000000"/>
        </w:rPr>
      </w:pPr>
    </w:p>
    <w:p w14:paraId="3DA81CFD" w14:textId="77777777" w:rsidR="0035502E" w:rsidRDefault="0035502E" w:rsidP="00585934">
      <w:pPr>
        <w:autoSpaceDE w:val="0"/>
        <w:autoSpaceDN w:val="0"/>
        <w:adjustRightInd w:val="0"/>
        <w:jc w:val="both"/>
        <w:rPr>
          <w:rFonts w:asciiTheme="minorHAnsi" w:hAnsiTheme="minorHAnsi" w:cs="Arial"/>
          <w:bCs/>
          <w:color w:val="000000"/>
        </w:rPr>
      </w:pPr>
    </w:p>
    <w:p w14:paraId="0261B976" w14:textId="590DF2EA" w:rsidR="00247A15" w:rsidRDefault="00247A15" w:rsidP="00585934">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 </w:t>
      </w:r>
      <w:r w:rsidRPr="00247A15">
        <w:rPr>
          <w:rFonts w:asciiTheme="minorHAnsi" w:hAnsiTheme="minorHAnsi" w:cs="Arial"/>
          <w:b/>
          <w:bCs/>
          <w:color w:val="000000"/>
        </w:rPr>
        <w:t>CAPITÃO ANDRADE</w:t>
      </w:r>
      <w:r w:rsidR="005333A9" w:rsidRPr="00247A15">
        <w:rPr>
          <w:rFonts w:asciiTheme="minorHAnsi" w:hAnsiTheme="minorHAnsi" w:cs="Arial"/>
          <w:b/>
          <w:bCs/>
          <w:color w:val="000000"/>
        </w:rPr>
        <w:t xml:space="preserve">- MG - </w:t>
      </w:r>
      <w:r w:rsidRPr="00247A15">
        <w:rPr>
          <w:rFonts w:asciiTheme="minorHAnsi" w:hAnsiTheme="minorHAnsi" w:cs="Arial"/>
          <w:b/>
          <w:bCs/>
          <w:color w:val="000000"/>
        </w:rPr>
        <w:t>COMUNICA A RETIFICAÇÃO DO PROCESSO LICITATÓRIO Nº 020/2020, MODALIDADE TOMADA DE PREÇOS Nº 004/2020</w:t>
      </w:r>
    </w:p>
    <w:p w14:paraId="756CE6E8" w14:textId="7F97945D" w:rsidR="0035502E" w:rsidRDefault="00247A15" w:rsidP="00585934">
      <w:pPr>
        <w:autoSpaceDE w:val="0"/>
        <w:autoSpaceDN w:val="0"/>
        <w:adjustRightInd w:val="0"/>
        <w:jc w:val="both"/>
        <w:rPr>
          <w:rFonts w:asciiTheme="minorHAnsi" w:hAnsiTheme="minorHAnsi" w:cs="Arial"/>
          <w:bCs/>
          <w:color w:val="000000"/>
        </w:rPr>
      </w:pPr>
      <w:r>
        <w:rPr>
          <w:rFonts w:asciiTheme="minorHAnsi" w:hAnsiTheme="minorHAnsi" w:cs="Arial"/>
          <w:bCs/>
          <w:color w:val="000000"/>
        </w:rPr>
        <w:t>M</w:t>
      </w:r>
      <w:r w:rsidR="0035502E" w:rsidRPr="005E68BE">
        <w:rPr>
          <w:rFonts w:asciiTheme="minorHAnsi" w:hAnsiTheme="minorHAnsi" w:cs="Arial"/>
          <w:bCs/>
          <w:color w:val="000000"/>
        </w:rPr>
        <w:t xml:space="preserve">enor valor global, cujo objeto é a Contratação de empresa especializada para execução de obra de encascalhamento de trechos críticos das estradas vicinais no Município de Capitão Andrade, conforme Contrato de Repasse nº 1055734-85/877625/2018, celebrado entre a União, por intermédio do Ministério da Agricultura, Pecuária e Abastecimento, representado pela Caixa Econômica Federal e o Município de Capitão Andrade. Onde se lê: A abertura será dia 03 de abril de 2020 às 08:00 horas; Leia-se: A abertura será dia 07 de abril de 2020 às 08:00 horas. Onde se lê: O Edital poderá ser lido e obtido no período de 19 de março a 02 de abril de 2020; Leia-se: O Edital poderá ser lido e obtido no período de 20 de março a 06 de abril de 2020, das 07:00 às 13:00 horas. Informações </w:t>
      </w:r>
      <w:r w:rsidR="008C5D98" w:rsidRPr="005E68BE">
        <w:rPr>
          <w:rFonts w:asciiTheme="minorHAnsi" w:hAnsiTheme="minorHAnsi" w:cs="Arial"/>
          <w:bCs/>
          <w:color w:val="000000"/>
        </w:rPr>
        <w:t>tel.</w:t>
      </w:r>
      <w:r w:rsidR="0035502E" w:rsidRPr="005E68BE">
        <w:rPr>
          <w:rFonts w:asciiTheme="minorHAnsi" w:hAnsiTheme="minorHAnsi" w:cs="Arial"/>
          <w:bCs/>
          <w:color w:val="000000"/>
        </w:rPr>
        <w:t>: (33)3231 - 9124, com Ernani Luiz da Rocha – Presidente da CPL.</w:t>
      </w:r>
    </w:p>
    <w:p w14:paraId="49E2FC8D" w14:textId="77777777" w:rsidR="005D142C" w:rsidRDefault="005D142C" w:rsidP="00585934">
      <w:pPr>
        <w:autoSpaceDE w:val="0"/>
        <w:autoSpaceDN w:val="0"/>
        <w:adjustRightInd w:val="0"/>
        <w:jc w:val="both"/>
        <w:rPr>
          <w:rFonts w:asciiTheme="minorHAnsi" w:hAnsiTheme="minorHAnsi" w:cs="Arial"/>
          <w:bCs/>
          <w:color w:val="000000"/>
        </w:rPr>
      </w:pPr>
    </w:p>
    <w:p w14:paraId="7C729056" w14:textId="77777777" w:rsidR="00BF2F13" w:rsidRDefault="00BF2F13" w:rsidP="00585934">
      <w:pPr>
        <w:autoSpaceDE w:val="0"/>
        <w:autoSpaceDN w:val="0"/>
        <w:adjustRightInd w:val="0"/>
        <w:jc w:val="both"/>
        <w:rPr>
          <w:rFonts w:asciiTheme="minorHAnsi" w:hAnsiTheme="minorHAnsi" w:cs="Arial"/>
          <w:bCs/>
          <w:color w:val="000000"/>
        </w:rPr>
      </w:pPr>
    </w:p>
    <w:p w14:paraId="131DE5BE" w14:textId="072CDB12" w:rsidR="00247A15" w:rsidRDefault="00247A15" w:rsidP="00585934">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247A15">
        <w:rPr>
          <w:rFonts w:asciiTheme="minorHAnsi" w:hAnsiTheme="minorHAnsi" w:cs="Arial"/>
          <w:b/>
          <w:bCs/>
          <w:color w:val="000000"/>
        </w:rPr>
        <w:t xml:space="preserve"> CARNEIRINHO/MG.</w:t>
      </w:r>
      <w:r w:rsidR="005333A9">
        <w:rPr>
          <w:rFonts w:asciiTheme="minorHAnsi" w:hAnsiTheme="minorHAnsi" w:cs="Arial"/>
          <w:b/>
          <w:bCs/>
          <w:color w:val="000000"/>
        </w:rPr>
        <w:t xml:space="preserve"> </w:t>
      </w:r>
      <w:r w:rsidRPr="00247A15">
        <w:rPr>
          <w:rFonts w:asciiTheme="minorHAnsi" w:hAnsiTheme="minorHAnsi" w:cs="Arial"/>
          <w:b/>
          <w:bCs/>
          <w:color w:val="000000"/>
        </w:rPr>
        <w:t>PREGÃO PRESENCIAL DE REGISTRO DE PREÇOS Nº22/2020.</w:t>
      </w:r>
    </w:p>
    <w:p w14:paraId="52182C7A" w14:textId="003570CB" w:rsidR="00BF2F13" w:rsidRDefault="00BF2F13" w:rsidP="00585934">
      <w:pPr>
        <w:autoSpaceDE w:val="0"/>
        <w:autoSpaceDN w:val="0"/>
        <w:adjustRightInd w:val="0"/>
        <w:jc w:val="both"/>
        <w:rPr>
          <w:rFonts w:asciiTheme="minorHAnsi" w:hAnsiTheme="minorHAnsi" w:cs="Arial"/>
          <w:bCs/>
          <w:color w:val="000000"/>
        </w:rPr>
      </w:pPr>
      <w:r w:rsidRPr="0079087A">
        <w:rPr>
          <w:rFonts w:asciiTheme="minorHAnsi" w:hAnsiTheme="minorHAnsi" w:cs="Arial"/>
          <w:bCs/>
          <w:color w:val="000000"/>
        </w:rPr>
        <w:t>Menor Preço por Item. O</w:t>
      </w:r>
      <w:r w:rsidRPr="0079087A">
        <w:rPr>
          <w:rFonts w:asciiTheme="minorHAnsi" w:hAnsiTheme="minorHAnsi" w:cs="Arial"/>
          <w:bCs/>
          <w:color w:val="000000"/>
        </w:rPr>
        <w:t xml:space="preserve"> </w:t>
      </w:r>
      <w:r w:rsidRPr="0079087A">
        <w:rPr>
          <w:rFonts w:asciiTheme="minorHAnsi" w:hAnsiTheme="minorHAnsi" w:cs="Arial"/>
          <w:bCs/>
          <w:color w:val="000000"/>
        </w:rPr>
        <w:t xml:space="preserve">Município de Carneirinho/MG, através da Pregoeira Oficial vem tornar público a abertura do certame para o REGISTRO DE PREÇOS PARA FUTURA E EVENTUAL PRESTAÇÃO DE SERVIÇOS ESPECIALIZADOS DE COLETA DE LIXO, TRANSPORTE, TRATAMENTO E DISPOSIÇÃO FINAL DOS RESÍDUOS SÓLIDOS DOS SERVIÇOS DE SAÚDE – RSSS, DOS GRUPOS A, B E </w:t>
      </w:r>
      <w:proofErr w:type="spellStart"/>
      <w:r w:rsidRPr="0079087A">
        <w:rPr>
          <w:rFonts w:asciiTheme="minorHAnsi" w:hAnsiTheme="minorHAnsi" w:cs="Arial"/>
          <w:bCs/>
          <w:color w:val="000000"/>
        </w:rPr>
        <w:t>E</w:t>
      </w:r>
      <w:proofErr w:type="spellEnd"/>
      <w:r w:rsidRPr="0079087A">
        <w:rPr>
          <w:rFonts w:asciiTheme="minorHAnsi" w:hAnsiTheme="minorHAnsi" w:cs="Arial"/>
          <w:bCs/>
          <w:color w:val="000000"/>
        </w:rPr>
        <w:t xml:space="preserve">, DEFINIDOS NA RESOLUÇÃO CONAMA Nº 358/2005 E RESOLUÇÃO ANVISA Nº 306/2004, PRODUZIDOS PELAS UNIDADES DE SAÚDE E CONSULTÓRIOS </w:t>
      </w:r>
      <w:r w:rsidRPr="0079087A">
        <w:rPr>
          <w:rFonts w:asciiTheme="minorHAnsi" w:hAnsiTheme="minorHAnsi" w:cs="Arial"/>
          <w:bCs/>
          <w:color w:val="000000"/>
        </w:rPr>
        <w:lastRenderedPageBreak/>
        <w:t>ODONTOLÓGICOS DO MUNICÍPIO DE CARNEIRINHO, POR SOLICITAÇÃO DA SECRETARIA MUNICIPAL DE SAÚDE, CONFORME TERMO DE REFERÊNCIA – ANEXO I DO EDITAL. Credenciamento: 01/04/2020, a partir das 08:30 hs. Data/hora de abertura dos Envelopes: 01/04/2020, às 08:45 hs. Local de retirada do Edital: Av. Ambraulino Leandro Barbosa, n° 284, Centro, Carneirinho-MG. Fone: (34) 3454-0200 ou através do endereço eletrônico:</w:t>
      </w:r>
      <w:r w:rsidR="008C5D98">
        <w:rPr>
          <w:rFonts w:asciiTheme="minorHAnsi" w:hAnsiTheme="minorHAnsi" w:cs="Arial"/>
          <w:bCs/>
          <w:color w:val="000000"/>
        </w:rPr>
        <w:t xml:space="preserve"> </w:t>
      </w:r>
      <w:r w:rsidRPr="0079087A">
        <w:rPr>
          <w:rFonts w:asciiTheme="minorHAnsi" w:hAnsiTheme="minorHAnsi" w:cs="Arial"/>
          <w:bCs/>
          <w:color w:val="000000"/>
        </w:rPr>
        <w:t>http://</w:t>
      </w:r>
      <w:r w:rsidR="008C5D98">
        <w:rPr>
          <w:rFonts w:asciiTheme="minorHAnsi" w:hAnsiTheme="minorHAnsi" w:cs="Arial"/>
          <w:bCs/>
          <w:color w:val="000000"/>
        </w:rPr>
        <w:t xml:space="preserve"> </w:t>
      </w:r>
      <w:hyperlink r:id="rId62" w:history="1">
        <w:r w:rsidR="008C5D98" w:rsidRPr="008E5E7D">
          <w:rPr>
            <w:rStyle w:val="Hyperlink"/>
            <w:rFonts w:asciiTheme="minorHAnsi" w:hAnsiTheme="minorHAnsi" w:cs="Arial"/>
            <w:bCs/>
          </w:rPr>
          <w:t>www.carneirinho.mg.gov.br/licitacoes-e-contratos</w:t>
        </w:r>
      </w:hyperlink>
      <w:r w:rsidRPr="0079087A">
        <w:rPr>
          <w:rFonts w:asciiTheme="minorHAnsi" w:hAnsiTheme="minorHAnsi" w:cs="Arial"/>
          <w:bCs/>
          <w:color w:val="000000"/>
        </w:rPr>
        <w:t>.</w:t>
      </w:r>
      <w:r w:rsidR="008C5D98">
        <w:rPr>
          <w:rFonts w:asciiTheme="minorHAnsi" w:hAnsiTheme="minorHAnsi" w:cs="Arial"/>
          <w:bCs/>
          <w:color w:val="000000"/>
        </w:rPr>
        <w:t xml:space="preserve"> </w:t>
      </w:r>
    </w:p>
    <w:p w14:paraId="4AE9D3AA" w14:textId="77777777" w:rsidR="008C5D98" w:rsidRDefault="008C5D98" w:rsidP="00585934">
      <w:pPr>
        <w:autoSpaceDE w:val="0"/>
        <w:autoSpaceDN w:val="0"/>
        <w:adjustRightInd w:val="0"/>
        <w:jc w:val="both"/>
        <w:rPr>
          <w:rFonts w:asciiTheme="minorHAnsi" w:hAnsiTheme="minorHAnsi" w:cs="Arial"/>
          <w:bCs/>
          <w:color w:val="000000"/>
        </w:rPr>
      </w:pPr>
    </w:p>
    <w:p w14:paraId="592BE303" w14:textId="77777777" w:rsidR="0035502E" w:rsidRDefault="0035502E" w:rsidP="00585934">
      <w:pPr>
        <w:autoSpaceDE w:val="0"/>
        <w:autoSpaceDN w:val="0"/>
        <w:adjustRightInd w:val="0"/>
        <w:jc w:val="both"/>
        <w:rPr>
          <w:rFonts w:asciiTheme="minorHAnsi" w:hAnsiTheme="minorHAnsi" w:cs="Arial"/>
          <w:bCs/>
          <w:color w:val="000000"/>
        </w:rPr>
      </w:pPr>
    </w:p>
    <w:p w14:paraId="7FA32D4F" w14:textId="6937A817" w:rsidR="008C5D98" w:rsidRDefault="00247A15" w:rsidP="00585934">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5E68BE">
        <w:rPr>
          <w:rFonts w:asciiTheme="minorHAnsi" w:hAnsiTheme="minorHAnsi" w:cs="Arial"/>
          <w:bCs/>
          <w:color w:val="000000"/>
        </w:rPr>
        <w:t xml:space="preserve"> </w:t>
      </w:r>
      <w:r w:rsidR="008C5D98" w:rsidRPr="008C5D98">
        <w:rPr>
          <w:rFonts w:asciiTheme="minorHAnsi" w:hAnsiTheme="minorHAnsi" w:cs="Arial"/>
          <w:b/>
          <w:bCs/>
          <w:color w:val="000000"/>
        </w:rPr>
        <w:t>CRISTIANO OTONI – MG, TORNA PÚBLICO QUE FARÁ REALIZAR TOMADA DE PREÇOS Nº 07/2020, AUTORIZADA PELO PL Nº 23/2020</w:t>
      </w:r>
    </w:p>
    <w:p w14:paraId="03B0C55B" w14:textId="2397EC8E" w:rsidR="0035502E" w:rsidRDefault="008C5D98" w:rsidP="00585934">
      <w:pPr>
        <w:autoSpaceDE w:val="0"/>
        <w:autoSpaceDN w:val="0"/>
        <w:adjustRightInd w:val="0"/>
        <w:jc w:val="both"/>
        <w:rPr>
          <w:rFonts w:asciiTheme="minorHAnsi" w:hAnsiTheme="minorHAnsi" w:cs="Arial"/>
          <w:bCs/>
          <w:color w:val="000000"/>
        </w:rPr>
      </w:pPr>
      <w:r>
        <w:rPr>
          <w:rFonts w:asciiTheme="minorHAnsi" w:hAnsiTheme="minorHAnsi" w:cs="Arial"/>
          <w:bCs/>
          <w:color w:val="000000"/>
        </w:rPr>
        <w:t>O</w:t>
      </w:r>
      <w:r w:rsidR="0035502E" w:rsidRPr="005E68BE">
        <w:rPr>
          <w:rFonts w:asciiTheme="minorHAnsi" w:hAnsiTheme="minorHAnsi" w:cs="Arial"/>
          <w:bCs/>
          <w:color w:val="000000"/>
        </w:rPr>
        <w:t xml:space="preserve">bjetivando a contratação de empresa para execução de projeto, sob regime de empreitada global para pavimentação das Rua Manoel Joaquim vieira e Major Olímpio da Cunha, ambas situadas no núcleo histórico de São Caetano – Zona Rural do município de Cristiano Otoni – MG. Dia 08/04/2020 as 09.00h. Edital disponível em </w:t>
      </w:r>
      <w:hyperlink r:id="rId63" w:history="1">
        <w:r w:rsidR="00A316B3" w:rsidRPr="008E5E7D">
          <w:rPr>
            <w:rStyle w:val="Hyperlink"/>
            <w:rFonts w:asciiTheme="minorHAnsi" w:hAnsiTheme="minorHAnsi" w:cs="Arial"/>
            <w:bCs/>
          </w:rPr>
          <w:t>www.cristianootoni.mg.gov.br</w:t>
        </w:r>
      </w:hyperlink>
      <w:r w:rsidR="0035502E" w:rsidRPr="005E68BE">
        <w:rPr>
          <w:rFonts w:asciiTheme="minorHAnsi" w:hAnsiTheme="minorHAnsi" w:cs="Arial"/>
          <w:bCs/>
          <w:color w:val="000000"/>
        </w:rPr>
        <w:t>.</w:t>
      </w:r>
      <w:r w:rsidR="00A316B3">
        <w:rPr>
          <w:rFonts w:asciiTheme="minorHAnsi" w:hAnsiTheme="minorHAnsi" w:cs="Arial"/>
          <w:bCs/>
          <w:color w:val="000000"/>
        </w:rPr>
        <w:t xml:space="preserve"> </w:t>
      </w:r>
    </w:p>
    <w:p w14:paraId="2F8FF0AD" w14:textId="77777777" w:rsidR="0035502E" w:rsidRDefault="0035502E" w:rsidP="00585934">
      <w:pPr>
        <w:autoSpaceDE w:val="0"/>
        <w:autoSpaceDN w:val="0"/>
        <w:adjustRightInd w:val="0"/>
        <w:jc w:val="both"/>
        <w:rPr>
          <w:rFonts w:asciiTheme="minorHAnsi" w:hAnsiTheme="minorHAnsi" w:cs="Arial"/>
          <w:bCs/>
          <w:color w:val="000000"/>
        </w:rPr>
      </w:pPr>
    </w:p>
    <w:p w14:paraId="63D725DB" w14:textId="77777777" w:rsidR="0035502E" w:rsidRDefault="0035502E" w:rsidP="00585934">
      <w:pPr>
        <w:autoSpaceDE w:val="0"/>
        <w:autoSpaceDN w:val="0"/>
        <w:adjustRightInd w:val="0"/>
        <w:jc w:val="both"/>
        <w:rPr>
          <w:rFonts w:asciiTheme="minorHAnsi" w:hAnsiTheme="minorHAnsi" w:cs="Arial"/>
          <w:bCs/>
          <w:color w:val="000000"/>
        </w:rPr>
      </w:pPr>
    </w:p>
    <w:p w14:paraId="5742648C" w14:textId="118E6E6E" w:rsidR="00A316B3" w:rsidRDefault="00247A15" w:rsidP="00585934">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5E68BE">
        <w:rPr>
          <w:rFonts w:asciiTheme="minorHAnsi" w:hAnsiTheme="minorHAnsi" w:cs="Arial"/>
          <w:bCs/>
          <w:color w:val="000000"/>
        </w:rPr>
        <w:t xml:space="preserve"> </w:t>
      </w:r>
      <w:r w:rsidR="00A316B3" w:rsidRPr="00A316B3">
        <w:rPr>
          <w:rFonts w:asciiTheme="minorHAnsi" w:hAnsiTheme="minorHAnsi" w:cs="Arial"/>
          <w:b/>
          <w:bCs/>
          <w:color w:val="000000"/>
        </w:rPr>
        <w:t>OURO BRANCO</w:t>
      </w:r>
      <w:r w:rsidR="005333A9" w:rsidRPr="00247A15">
        <w:rPr>
          <w:rFonts w:asciiTheme="minorHAnsi" w:hAnsiTheme="minorHAnsi" w:cs="Arial"/>
          <w:b/>
          <w:bCs/>
          <w:color w:val="000000"/>
        </w:rPr>
        <w:t xml:space="preserve">- MG - </w:t>
      </w:r>
      <w:r w:rsidR="00A316B3" w:rsidRPr="00A316B3">
        <w:rPr>
          <w:rFonts w:asciiTheme="minorHAnsi" w:hAnsiTheme="minorHAnsi" w:cs="Arial"/>
          <w:b/>
          <w:bCs/>
          <w:color w:val="000000"/>
        </w:rPr>
        <w:t>TORNA PÚBLICA A TOMADA DE PREÇOS Nº 004/2020 – PRC Nº 040/2020</w:t>
      </w:r>
    </w:p>
    <w:p w14:paraId="4FD43739" w14:textId="4F2A246F" w:rsidR="0035502E" w:rsidRPr="00A316B3" w:rsidRDefault="0035502E" w:rsidP="00585934">
      <w:pPr>
        <w:autoSpaceDE w:val="0"/>
        <w:autoSpaceDN w:val="0"/>
        <w:adjustRightInd w:val="0"/>
        <w:jc w:val="both"/>
        <w:rPr>
          <w:rFonts w:asciiTheme="minorHAnsi" w:hAnsiTheme="minorHAnsi" w:cs="Arial"/>
          <w:b/>
          <w:bCs/>
          <w:color w:val="000000"/>
        </w:rPr>
      </w:pPr>
      <w:r w:rsidRPr="005E68BE">
        <w:rPr>
          <w:rFonts w:asciiTheme="minorHAnsi" w:hAnsiTheme="minorHAnsi" w:cs="Arial"/>
          <w:bCs/>
          <w:color w:val="000000"/>
        </w:rPr>
        <w:t>QUE TEM COMO OBJETO A CONTRATAÇÃO DE EMPRESA PARA PRESTAÇÃO DE SERVIÇOS DE PAVIMENTAÇÃO E REDE DE DRENAGEM PLUVIAL NAS RUAS: LEÔNCIO DE PAULA ALMEIDA, GOIANIA, FERNANDO DE NORONHA, DOUTOR JADIR, EDUARDO NICOMEDES VIEIRA, AMAPÁ, ANTÔNIO TAVARES E RUA MATO GROSO, COM RECURSOS PROVENIENTES DO PRÉSAL. Os envelopes poderão ser entregues até a data de 01/04/2020, às 08:00. A sessão pública para abertura de envelopes será no dia 01/04/2020, às 08:10, na sala de licitações da Prefeitura Municipal de Ouro Branco, localizada no edifício sede da Prefeitura Municipal, Praça Sagrados Corações, nº 200, Centro. Cópia do edital poderá ser obtida no site oficial da Prefeitura Munici</w:t>
      </w:r>
      <w:r w:rsidR="00A316B3">
        <w:rPr>
          <w:rFonts w:asciiTheme="minorHAnsi" w:hAnsiTheme="minorHAnsi" w:cs="Arial"/>
          <w:bCs/>
          <w:color w:val="000000"/>
        </w:rPr>
        <w:t xml:space="preserve">pal – </w:t>
      </w:r>
      <w:hyperlink r:id="rId64" w:history="1">
        <w:r w:rsidR="00A316B3" w:rsidRPr="008E5E7D">
          <w:rPr>
            <w:rStyle w:val="Hyperlink"/>
            <w:rFonts w:asciiTheme="minorHAnsi" w:hAnsiTheme="minorHAnsi" w:cs="Arial"/>
            <w:bCs/>
          </w:rPr>
          <w:t>www.ourobranco.mg.gov.br</w:t>
        </w:r>
      </w:hyperlink>
      <w:r w:rsidR="00A316B3">
        <w:rPr>
          <w:rFonts w:asciiTheme="minorHAnsi" w:hAnsiTheme="minorHAnsi" w:cs="Arial"/>
          <w:bCs/>
          <w:color w:val="000000"/>
        </w:rPr>
        <w:t xml:space="preserve">. </w:t>
      </w:r>
      <w:r w:rsidRPr="005E68BE">
        <w:rPr>
          <w:rFonts w:asciiTheme="minorHAnsi" w:hAnsiTheme="minorHAnsi" w:cs="Arial"/>
          <w:bCs/>
          <w:color w:val="000000"/>
        </w:rPr>
        <w:t>Informações através dos telefones (31) 3938-1006 ou 3938-1011.</w:t>
      </w:r>
    </w:p>
    <w:p w14:paraId="4010F4AA" w14:textId="77777777" w:rsidR="0035502E" w:rsidRDefault="0035502E" w:rsidP="00585934">
      <w:pPr>
        <w:autoSpaceDE w:val="0"/>
        <w:autoSpaceDN w:val="0"/>
        <w:adjustRightInd w:val="0"/>
        <w:jc w:val="both"/>
        <w:rPr>
          <w:rFonts w:asciiTheme="minorHAnsi" w:hAnsiTheme="minorHAnsi" w:cs="Arial"/>
          <w:bCs/>
          <w:color w:val="000000"/>
        </w:rPr>
      </w:pPr>
    </w:p>
    <w:p w14:paraId="7B82B26A" w14:textId="77777777" w:rsidR="00C262D3" w:rsidRDefault="00C262D3" w:rsidP="00585934">
      <w:pPr>
        <w:autoSpaceDE w:val="0"/>
        <w:autoSpaceDN w:val="0"/>
        <w:adjustRightInd w:val="0"/>
        <w:jc w:val="both"/>
        <w:rPr>
          <w:rFonts w:asciiTheme="minorHAnsi" w:hAnsiTheme="minorHAnsi" w:cs="Arial"/>
          <w:bCs/>
          <w:color w:val="000000"/>
        </w:rPr>
      </w:pPr>
    </w:p>
    <w:p w14:paraId="4F007E3A" w14:textId="1F737621" w:rsidR="00A316B3" w:rsidRDefault="00247A15" w:rsidP="00896ED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5E68BE">
        <w:rPr>
          <w:rFonts w:asciiTheme="minorHAnsi" w:hAnsiTheme="minorHAnsi" w:cs="Arial"/>
          <w:bCs/>
          <w:color w:val="000000"/>
        </w:rPr>
        <w:t xml:space="preserve"> </w:t>
      </w:r>
      <w:r w:rsidR="00A316B3" w:rsidRPr="00A316B3">
        <w:rPr>
          <w:rFonts w:asciiTheme="minorHAnsi" w:hAnsiTheme="minorHAnsi" w:cs="Arial"/>
          <w:b/>
          <w:bCs/>
          <w:color w:val="000000"/>
        </w:rPr>
        <w:t xml:space="preserve">PERDIGÃO-MG, TORNA PÚBLICO A ABERTURA DO PROCESSO LICITATÓRIO Nº: 000025/2020, PREGÃO Nº: 000014/2020, REGISTRO DE PREÇOS Nº: 000010/2020. </w:t>
      </w:r>
    </w:p>
    <w:p w14:paraId="04DE70E6" w14:textId="60F766B6" w:rsidR="00585934" w:rsidRPr="005E68BE" w:rsidRDefault="0033395C" w:rsidP="00896ED1">
      <w:pPr>
        <w:autoSpaceDE w:val="0"/>
        <w:autoSpaceDN w:val="0"/>
        <w:adjustRightInd w:val="0"/>
        <w:jc w:val="both"/>
        <w:rPr>
          <w:rFonts w:asciiTheme="minorHAnsi" w:hAnsiTheme="minorHAnsi" w:cs="Arial"/>
          <w:bCs/>
          <w:color w:val="000000"/>
        </w:rPr>
      </w:pPr>
      <w:r w:rsidRPr="005E68BE">
        <w:rPr>
          <w:rFonts w:asciiTheme="minorHAnsi" w:hAnsiTheme="minorHAnsi" w:cs="Arial"/>
          <w:bCs/>
          <w:color w:val="000000"/>
        </w:rPr>
        <w:t xml:space="preserve">Objeto: AQUISIÇÃO DE MASSA ASFÁLTICA (CONCRETO BETUMINOSO USINADO A QUENTE - CBUQ) PARA APLICAÇÃO A FRIO, NÃO EMULSIONADO, PREPARADO COM AGREGADOS PÉTREOS, CAP 50/70, ENSACADO, PARA ATENDER A SECRETARIA DE OBRAS EM SERVIÇOS DE REPARO E TAPA BURACOS NAS VIAS PÚBLICAS DO MUNICÍPIO, COM ENTREGA DE FORMA PARCELADA NO PERÍMETRO URBANO DO MUNICÍPIO DE PERDIGÃO. Entrega dos Envelopes: 02/04/2020 às 08:30. Mais informações pelo e-mail: licitacao@perdigao.mg.gov.br ou website: </w:t>
      </w:r>
      <w:hyperlink r:id="rId65" w:history="1">
        <w:r w:rsidR="00A316B3" w:rsidRPr="008E5E7D">
          <w:rPr>
            <w:rStyle w:val="Hyperlink"/>
            <w:rFonts w:asciiTheme="minorHAnsi" w:hAnsiTheme="minorHAnsi" w:cs="Arial"/>
            <w:bCs/>
          </w:rPr>
          <w:t>https://perdigao.mg.gov.br/arquivo/licitacoes</w:t>
        </w:r>
      </w:hyperlink>
      <w:r w:rsidRPr="005E68BE">
        <w:rPr>
          <w:rFonts w:asciiTheme="minorHAnsi" w:hAnsiTheme="minorHAnsi" w:cs="Arial"/>
          <w:bCs/>
          <w:color w:val="000000"/>
        </w:rPr>
        <w:t>.</w:t>
      </w:r>
      <w:r w:rsidR="00A316B3">
        <w:rPr>
          <w:rFonts w:asciiTheme="minorHAnsi" w:hAnsiTheme="minorHAnsi" w:cs="Arial"/>
          <w:bCs/>
          <w:color w:val="000000"/>
        </w:rPr>
        <w:t xml:space="preserve"> </w:t>
      </w:r>
    </w:p>
    <w:p w14:paraId="53277906" w14:textId="77777777" w:rsidR="0033395C" w:rsidRDefault="0033395C" w:rsidP="00896ED1">
      <w:pPr>
        <w:autoSpaceDE w:val="0"/>
        <w:autoSpaceDN w:val="0"/>
        <w:adjustRightInd w:val="0"/>
        <w:jc w:val="both"/>
        <w:rPr>
          <w:rFonts w:asciiTheme="minorHAnsi" w:hAnsiTheme="minorHAnsi" w:cs="Arial"/>
          <w:bCs/>
          <w:color w:val="000000"/>
        </w:rPr>
      </w:pPr>
    </w:p>
    <w:p w14:paraId="1129F91C" w14:textId="77777777" w:rsidR="00BF2F13" w:rsidRPr="00247A15" w:rsidRDefault="00BF2F13" w:rsidP="00896ED1">
      <w:pPr>
        <w:autoSpaceDE w:val="0"/>
        <w:autoSpaceDN w:val="0"/>
        <w:adjustRightInd w:val="0"/>
        <w:jc w:val="both"/>
        <w:rPr>
          <w:rFonts w:asciiTheme="minorHAnsi" w:hAnsiTheme="minorHAnsi" w:cs="Arial"/>
          <w:b/>
          <w:bCs/>
          <w:color w:val="000000"/>
        </w:rPr>
      </w:pPr>
    </w:p>
    <w:p w14:paraId="5B374C62" w14:textId="202F1EEC" w:rsidR="00247A15" w:rsidRPr="00247A15" w:rsidRDefault="00247A15" w:rsidP="00896ED1">
      <w:pPr>
        <w:autoSpaceDE w:val="0"/>
        <w:autoSpaceDN w:val="0"/>
        <w:adjustRightInd w:val="0"/>
        <w:jc w:val="both"/>
        <w:rPr>
          <w:rFonts w:asciiTheme="minorHAnsi" w:hAnsiTheme="minorHAnsi" w:cs="Arial"/>
          <w:b/>
          <w:bCs/>
          <w:color w:val="000000"/>
        </w:rPr>
      </w:pPr>
      <w:r w:rsidRPr="00247A15">
        <w:rPr>
          <w:rFonts w:asciiTheme="minorHAnsi" w:hAnsiTheme="minorHAnsi" w:cs="Arial"/>
          <w:b/>
          <w:bCs/>
          <w:color w:val="000000"/>
        </w:rPr>
        <w:t xml:space="preserve">TORNA PÚBLICO A ABERTURA DO PROCESSO LICITATÓRIO Nº: 000024/2020, PREGÃO Nº: 000013/2020, REGISTRO DE PREÇOS Nº: 000009/2020. </w:t>
      </w:r>
    </w:p>
    <w:p w14:paraId="124663A4" w14:textId="737A2C2E" w:rsidR="00BF2F13" w:rsidRPr="005E68BE" w:rsidRDefault="000D2081" w:rsidP="00896ED1">
      <w:pPr>
        <w:autoSpaceDE w:val="0"/>
        <w:autoSpaceDN w:val="0"/>
        <w:adjustRightInd w:val="0"/>
        <w:jc w:val="both"/>
        <w:rPr>
          <w:rFonts w:asciiTheme="minorHAnsi" w:hAnsiTheme="minorHAnsi" w:cs="Arial"/>
          <w:bCs/>
          <w:color w:val="000000"/>
        </w:rPr>
      </w:pPr>
      <w:r w:rsidRPr="0079087A">
        <w:rPr>
          <w:rFonts w:asciiTheme="minorHAnsi" w:hAnsiTheme="minorHAnsi" w:cs="Arial"/>
          <w:bCs/>
          <w:color w:val="000000"/>
        </w:rPr>
        <w:t xml:space="preserve">Objeto: LOCAÇÃO DE MÁQUINAS E CAMINHÕES. Entrega dos Envelopes: 01/04/2020 às 08:30. Mais informações pelo e-mail: </w:t>
      </w:r>
      <w:hyperlink r:id="rId66" w:history="1">
        <w:r w:rsidR="00247A15" w:rsidRPr="008E5E7D">
          <w:rPr>
            <w:rStyle w:val="Hyperlink"/>
            <w:rFonts w:asciiTheme="minorHAnsi" w:hAnsiTheme="minorHAnsi" w:cs="Arial"/>
            <w:bCs/>
          </w:rPr>
          <w:t>licitacao@perdigao.mg.gov.br</w:t>
        </w:r>
      </w:hyperlink>
      <w:r w:rsidR="00247A15">
        <w:rPr>
          <w:rFonts w:asciiTheme="minorHAnsi" w:hAnsiTheme="minorHAnsi" w:cs="Arial"/>
          <w:bCs/>
          <w:color w:val="000000"/>
        </w:rPr>
        <w:t xml:space="preserve"> </w:t>
      </w:r>
      <w:r w:rsidRPr="0079087A">
        <w:rPr>
          <w:rFonts w:asciiTheme="minorHAnsi" w:hAnsiTheme="minorHAnsi" w:cs="Arial"/>
          <w:bCs/>
          <w:color w:val="000000"/>
        </w:rPr>
        <w:t xml:space="preserve">ou website: </w:t>
      </w:r>
      <w:hyperlink r:id="rId67" w:history="1">
        <w:r w:rsidR="00247A15" w:rsidRPr="008E5E7D">
          <w:rPr>
            <w:rStyle w:val="Hyperlink"/>
            <w:rFonts w:asciiTheme="minorHAnsi" w:hAnsiTheme="minorHAnsi" w:cs="Arial"/>
            <w:bCs/>
          </w:rPr>
          <w:t>https://perdigao.mg.gov.br/arquivo/licitacoes</w:t>
        </w:r>
      </w:hyperlink>
      <w:r w:rsidRPr="0079087A">
        <w:rPr>
          <w:rFonts w:asciiTheme="minorHAnsi" w:hAnsiTheme="minorHAnsi" w:cs="Arial"/>
          <w:bCs/>
          <w:color w:val="000000"/>
        </w:rPr>
        <w:t>.</w:t>
      </w:r>
      <w:r w:rsidR="00247A15">
        <w:rPr>
          <w:rFonts w:asciiTheme="minorHAnsi" w:hAnsiTheme="minorHAnsi" w:cs="Arial"/>
          <w:bCs/>
          <w:color w:val="000000"/>
        </w:rPr>
        <w:t xml:space="preserve"> </w:t>
      </w:r>
    </w:p>
    <w:p w14:paraId="245BEC8A" w14:textId="77777777" w:rsidR="0033395C" w:rsidRDefault="0033395C" w:rsidP="00896ED1">
      <w:pPr>
        <w:autoSpaceDE w:val="0"/>
        <w:autoSpaceDN w:val="0"/>
        <w:adjustRightInd w:val="0"/>
        <w:jc w:val="both"/>
        <w:rPr>
          <w:rFonts w:asciiTheme="minorHAnsi" w:hAnsiTheme="minorHAnsi" w:cs="Arial"/>
          <w:bCs/>
          <w:color w:val="000000"/>
        </w:rPr>
      </w:pPr>
    </w:p>
    <w:p w14:paraId="23C75796" w14:textId="77777777" w:rsidR="00247A15" w:rsidRPr="005E68BE" w:rsidRDefault="00247A15" w:rsidP="00896ED1">
      <w:pPr>
        <w:autoSpaceDE w:val="0"/>
        <w:autoSpaceDN w:val="0"/>
        <w:adjustRightInd w:val="0"/>
        <w:jc w:val="both"/>
        <w:rPr>
          <w:rFonts w:asciiTheme="minorHAnsi" w:hAnsiTheme="minorHAnsi" w:cs="Arial"/>
          <w:bCs/>
          <w:color w:val="000000"/>
        </w:rPr>
      </w:pPr>
    </w:p>
    <w:p w14:paraId="7B1F5E3D" w14:textId="2BD20F23" w:rsidR="00A316B3" w:rsidRDefault="00247A15" w:rsidP="00896ED1">
      <w:pPr>
        <w:autoSpaceDE w:val="0"/>
        <w:autoSpaceDN w:val="0"/>
        <w:adjustRightInd w:val="0"/>
        <w:jc w:val="both"/>
        <w:rPr>
          <w:rFonts w:asciiTheme="minorHAnsi" w:hAnsiTheme="minorHAnsi" w:cs="Arial"/>
          <w:bCs/>
          <w:color w:val="000000"/>
        </w:rPr>
      </w:pPr>
      <w:r w:rsidRPr="00B25108">
        <w:rPr>
          <w:rFonts w:ascii="Wingdings" w:hAnsi="Wingdings"/>
          <w:spacing w:val="6"/>
        </w:rPr>
        <w:lastRenderedPageBreak/>
        <w:t></w:t>
      </w:r>
      <w:r>
        <w:rPr>
          <w:rFonts w:asciiTheme="minorHAnsi" w:hAnsiTheme="minorHAnsi" w:cs="Arial"/>
          <w:b/>
          <w:bCs/>
          <w:color w:val="000000"/>
        </w:rPr>
        <w:t xml:space="preserve"> PREFEITURA MUNICIPAL </w:t>
      </w:r>
      <w:r w:rsidR="005333A9">
        <w:rPr>
          <w:rFonts w:asciiTheme="minorHAnsi" w:hAnsiTheme="minorHAnsi" w:cs="Arial"/>
          <w:b/>
          <w:bCs/>
          <w:color w:val="000000"/>
        </w:rPr>
        <w:t xml:space="preserve">SANTO ANTÔNIO DO MONTE- MG - </w:t>
      </w:r>
      <w:r>
        <w:rPr>
          <w:rFonts w:asciiTheme="minorHAnsi" w:hAnsiTheme="minorHAnsi" w:cs="Arial"/>
          <w:b/>
          <w:bCs/>
          <w:color w:val="000000"/>
        </w:rPr>
        <w:t>DE</w:t>
      </w:r>
      <w:r w:rsidRPr="005E68BE">
        <w:rPr>
          <w:rFonts w:asciiTheme="minorHAnsi" w:hAnsiTheme="minorHAnsi" w:cs="Arial"/>
          <w:bCs/>
          <w:color w:val="000000"/>
        </w:rPr>
        <w:t xml:space="preserve"> </w:t>
      </w:r>
      <w:r w:rsidR="0035502E" w:rsidRPr="00A316B3">
        <w:rPr>
          <w:rFonts w:asciiTheme="minorHAnsi" w:hAnsiTheme="minorHAnsi" w:cs="Arial"/>
          <w:b/>
          <w:bCs/>
          <w:color w:val="000000"/>
        </w:rPr>
        <w:t>DEPARTAMENTO DE COMPRAS E LICITAÇÕES PROCESSO Nº. 39/2020 TOMADA DE PREÇO Nº. 07/2020</w:t>
      </w:r>
      <w:r w:rsidR="0035502E" w:rsidRPr="005E68BE">
        <w:rPr>
          <w:rFonts w:asciiTheme="minorHAnsi" w:hAnsiTheme="minorHAnsi" w:cs="Arial"/>
          <w:bCs/>
          <w:color w:val="000000"/>
        </w:rPr>
        <w:t xml:space="preserve"> </w:t>
      </w:r>
    </w:p>
    <w:p w14:paraId="3D5AA173" w14:textId="7D6F4B68" w:rsidR="0035502E" w:rsidRPr="005E68BE" w:rsidRDefault="0035502E" w:rsidP="00896ED1">
      <w:pPr>
        <w:autoSpaceDE w:val="0"/>
        <w:autoSpaceDN w:val="0"/>
        <w:adjustRightInd w:val="0"/>
        <w:jc w:val="both"/>
        <w:rPr>
          <w:rFonts w:asciiTheme="minorHAnsi" w:hAnsiTheme="minorHAnsi" w:cs="Arial"/>
          <w:bCs/>
          <w:color w:val="000000"/>
        </w:rPr>
      </w:pPr>
      <w:r w:rsidRPr="005E68BE">
        <w:rPr>
          <w:rFonts w:asciiTheme="minorHAnsi" w:hAnsiTheme="minorHAnsi" w:cs="Arial"/>
          <w:bCs/>
          <w:color w:val="000000"/>
        </w:rPr>
        <w:t>O Município de Santo Antônio do Monte comunica que irá realizar procedimento licitatório, Modalidade TOMADA DE PREÇO Nº. 07/2020, Tipo Menor Preço Global referente contratação de empresa especializada para proceder à construção de quadra coberta no bairro Maria Angélica de Castro. Entrega dos envelopes: 06/04/2020 as 13:00 horas. Informações/Edital: www.samonte.mg.gov.br ou Praça Getúlio Vargas, 18 – Centro em Santo Antônio do Monte – MG – Telefax (37) 3281 7328 Horário: 12:00 as 18:00 horas.</w:t>
      </w:r>
    </w:p>
    <w:p w14:paraId="6FF24C00" w14:textId="77777777" w:rsidR="0035502E" w:rsidRPr="005E68BE" w:rsidRDefault="0035502E" w:rsidP="00896ED1">
      <w:pPr>
        <w:autoSpaceDE w:val="0"/>
        <w:autoSpaceDN w:val="0"/>
        <w:adjustRightInd w:val="0"/>
        <w:jc w:val="both"/>
        <w:rPr>
          <w:rFonts w:asciiTheme="minorHAnsi" w:hAnsiTheme="minorHAnsi" w:cs="Arial"/>
          <w:bCs/>
          <w:color w:val="000000"/>
        </w:rPr>
      </w:pPr>
    </w:p>
    <w:p w14:paraId="65BAFDF1" w14:textId="77777777" w:rsidR="0035502E" w:rsidRPr="005E68BE" w:rsidRDefault="0035502E" w:rsidP="00896ED1">
      <w:pPr>
        <w:autoSpaceDE w:val="0"/>
        <w:autoSpaceDN w:val="0"/>
        <w:adjustRightInd w:val="0"/>
        <w:jc w:val="both"/>
        <w:rPr>
          <w:rFonts w:asciiTheme="minorHAnsi" w:hAnsiTheme="minorHAnsi" w:cs="Arial"/>
          <w:bCs/>
          <w:color w:val="000000"/>
        </w:rPr>
      </w:pPr>
    </w:p>
    <w:p w14:paraId="7418AA6D" w14:textId="5700E944" w:rsidR="00A316B3" w:rsidRPr="00A316B3" w:rsidRDefault="0035502E" w:rsidP="00896ED1">
      <w:pPr>
        <w:autoSpaceDE w:val="0"/>
        <w:autoSpaceDN w:val="0"/>
        <w:adjustRightInd w:val="0"/>
        <w:jc w:val="both"/>
        <w:rPr>
          <w:rFonts w:asciiTheme="minorHAnsi" w:hAnsiTheme="minorHAnsi" w:cs="Arial"/>
          <w:b/>
          <w:bCs/>
          <w:color w:val="000000"/>
        </w:rPr>
      </w:pPr>
      <w:bookmarkStart w:id="0" w:name="_GoBack"/>
      <w:bookmarkEnd w:id="0"/>
      <w:r w:rsidRPr="00A316B3">
        <w:rPr>
          <w:rFonts w:asciiTheme="minorHAnsi" w:hAnsiTheme="minorHAnsi" w:cs="Arial"/>
          <w:b/>
          <w:bCs/>
          <w:color w:val="000000"/>
        </w:rPr>
        <w:t xml:space="preserve">DEPARTAMENTO DE COMPRAS E LICITAÇÕES PROCESSO Nº. 40/2020 TOMADA DE PREÇO Nº. 08/2020 </w:t>
      </w:r>
    </w:p>
    <w:p w14:paraId="51ACE33C" w14:textId="714F1DCB" w:rsidR="0035502E" w:rsidRPr="005E68BE" w:rsidRDefault="0035502E" w:rsidP="00896ED1">
      <w:pPr>
        <w:autoSpaceDE w:val="0"/>
        <w:autoSpaceDN w:val="0"/>
        <w:adjustRightInd w:val="0"/>
        <w:jc w:val="both"/>
        <w:rPr>
          <w:rFonts w:asciiTheme="minorHAnsi" w:hAnsiTheme="minorHAnsi" w:cs="Arial"/>
          <w:bCs/>
          <w:color w:val="000000"/>
        </w:rPr>
      </w:pPr>
      <w:r w:rsidRPr="005E68BE">
        <w:rPr>
          <w:rFonts w:asciiTheme="minorHAnsi" w:hAnsiTheme="minorHAnsi" w:cs="Arial"/>
          <w:bCs/>
          <w:color w:val="000000"/>
        </w:rPr>
        <w:t>O Município de Santo Antônio do Monte comunica que irá realizar procedimento licitatório, Modalidade TOMADA DE PREÇO Nº. 08/2020, Tipo Menor Preço Global referente contratação de empresa especializada para proceder ao recapeamento e pavimentação asfáltica em diversas ruas do Município. Entrega dos envelopes: 06/04/2020 as 15:00 horas. Informaçõe</w:t>
      </w:r>
      <w:r w:rsidR="00A316B3">
        <w:rPr>
          <w:rFonts w:asciiTheme="minorHAnsi" w:hAnsiTheme="minorHAnsi" w:cs="Arial"/>
          <w:bCs/>
          <w:color w:val="000000"/>
        </w:rPr>
        <w:t xml:space="preserve">s/Edital: </w:t>
      </w:r>
      <w:hyperlink r:id="rId68" w:history="1">
        <w:r w:rsidR="00A316B3" w:rsidRPr="008E5E7D">
          <w:rPr>
            <w:rStyle w:val="Hyperlink"/>
            <w:rFonts w:asciiTheme="minorHAnsi" w:hAnsiTheme="minorHAnsi" w:cs="Arial"/>
            <w:bCs/>
          </w:rPr>
          <w:t>www.samonte.mg.gov.br</w:t>
        </w:r>
      </w:hyperlink>
      <w:r w:rsidR="00A316B3">
        <w:rPr>
          <w:rFonts w:asciiTheme="minorHAnsi" w:hAnsiTheme="minorHAnsi" w:cs="Arial"/>
          <w:bCs/>
          <w:color w:val="000000"/>
        </w:rPr>
        <w:t xml:space="preserve"> </w:t>
      </w:r>
      <w:r w:rsidRPr="005E68BE">
        <w:rPr>
          <w:rFonts w:asciiTheme="minorHAnsi" w:hAnsiTheme="minorHAnsi" w:cs="Arial"/>
          <w:bCs/>
          <w:color w:val="000000"/>
        </w:rPr>
        <w:t>ou Praça Getúlio Vargas, 18 – Centro em Santo Antônio do Monte – MG – Telefax (37) 3281 7328 Horário: 12:00 as 18:00 horas.</w:t>
      </w:r>
    </w:p>
    <w:p w14:paraId="15C51ABB" w14:textId="77777777" w:rsidR="0035502E" w:rsidRPr="005E68BE" w:rsidRDefault="0035502E" w:rsidP="00896ED1">
      <w:pPr>
        <w:autoSpaceDE w:val="0"/>
        <w:autoSpaceDN w:val="0"/>
        <w:adjustRightInd w:val="0"/>
        <w:jc w:val="both"/>
        <w:rPr>
          <w:rFonts w:asciiTheme="minorHAnsi" w:hAnsiTheme="minorHAnsi" w:cs="Arial"/>
          <w:bCs/>
          <w:color w:val="000000"/>
        </w:rPr>
      </w:pPr>
    </w:p>
    <w:p w14:paraId="48BC9321" w14:textId="77777777" w:rsidR="0035502E" w:rsidRPr="005E68BE" w:rsidRDefault="0035502E" w:rsidP="00896ED1">
      <w:pPr>
        <w:autoSpaceDE w:val="0"/>
        <w:autoSpaceDN w:val="0"/>
        <w:adjustRightInd w:val="0"/>
        <w:jc w:val="both"/>
        <w:rPr>
          <w:rFonts w:asciiTheme="minorHAnsi" w:hAnsiTheme="minorHAnsi" w:cs="Arial"/>
          <w:bCs/>
          <w:color w:val="000000"/>
        </w:rPr>
      </w:pPr>
    </w:p>
    <w:p w14:paraId="19EC2564" w14:textId="77777777" w:rsidR="0035502E" w:rsidRPr="005E68BE" w:rsidRDefault="0035502E" w:rsidP="0035502E">
      <w:pPr>
        <w:autoSpaceDE w:val="0"/>
        <w:autoSpaceDN w:val="0"/>
        <w:adjustRightInd w:val="0"/>
        <w:jc w:val="both"/>
        <w:rPr>
          <w:rFonts w:asciiTheme="minorHAnsi" w:hAnsiTheme="minorHAnsi" w:cs="Arial"/>
          <w:bCs/>
          <w:color w:val="000000"/>
        </w:rPr>
      </w:pPr>
    </w:p>
    <w:p w14:paraId="3E618D98" w14:textId="0B556548" w:rsidR="0035502E" w:rsidRPr="00247A15" w:rsidRDefault="00247A15" w:rsidP="0035502E">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247A15">
        <w:rPr>
          <w:rFonts w:asciiTheme="minorHAnsi" w:hAnsiTheme="minorHAnsi" w:cs="Arial"/>
          <w:bCs/>
          <w:color w:val="000000"/>
        </w:rPr>
        <w:t xml:space="preserve"> </w:t>
      </w:r>
      <w:r w:rsidRPr="00247A15">
        <w:rPr>
          <w:rFonts w:asciiTheme="minorHAnsi" w:hAnsiTheme="minorHAnsi" w:cs="Arial"/>
          <w:b/>
          <w:bCs/>
          <w:color w:val="000000"/>
        </w:rPr>
        <w:t>SANTA BÁRBARA</w:t>
      </w:r>
      <w:r w:rsidR="00DA7057">
        <w:rPr>
          <w:rFonts w:asciiTheme="minorHAnsi" w:hAnsiTheme="minorHAnsi" w:cs="Arial"/>
          <w:b/>
          <w:bCs/>
          <w:color w:val="000000"/>
        </w:rPr>
        <w:t>/MG -</w:t>
      </w:r>
      <w:r w:rsidRPr="00DA7057">
        <w:rPr>
          <w:rFonts w:asciiTheme="minorHAnsi" w:hAnsiTheme="minorHAnsi" w:cs="Arial"/>
          <w:b/>
          <w:bCs/>
          <w:color w:val="000000"/>
        </w:rPr>
        <w:t xml:space="preserve"> </w:t>
      </w:r>
      <w:r w:rsidR="0035502E" w:rsidRPr="00247A15">
        <w:rPr>
          <w:rFonts w:asciiTheme="minorHAnsi" w:hAnsiTheme="minorHAnsi" w:cs="Arial"/>
          <w:b/>
          <w:bCs/>
          <w:color w:val="000000"/>
        </w:rPr>
        <w:t xml:space="preserve">COMISSÃO DE LICITAÇÃO CONVOCAÇÃO PARA SESSÃO - TOMADA DE PREÇOS 03/2020 </w:t>
      </w:r>
    </w:p>
    <w:p w14:paraId="09EEC32D" w14:textId="3F81D929" w:rsidR="0035502E" w:rsidRPr="005E68BE" w:rsidRDefault="0035502E" w:rsidP="0035502E">
      <w:pPr>
        <w:autoSpaceDE w:val="0"/>
        <w:autoSpaceDN w:val="0"/>
        <w:adjustRightInd w:val="0"/>
        <w:jc w:val="both"/>
        <w:rPr>
          <w:rFonts w:asciiTheme="minorHAnsi" w:hAnsiTheme="minorHAnsi" w:cs="Arial"/>
          <w:bCs/>
          <w:color w:val="000000"/>
        </w:rPr>
      </w:pPr>
      <w:r w:rsidRPr="005E68BE">
        <w:rPr>
          <w:rFonts w:asciiTheme="minorHAnsi" w:hAnsiTheme="minorHAnsi" w:cs="Arial"/>
          <w:bCs/>
          <w:color w:val="000000"/>
        </w:rPr>
        <w:t>A Comissão Permanente de Licitação convoca aos interessados na licitação Tomada de Preços 03/2020, Processo n° 038/2020, cujo objeto é a Execução de Obra de Investimento - Infraestrutura e Mobilidade Urbana (Pavimentação Poliédrica, Meio-Fio, Sarjeta para coleta das águas de chuva, rede coletora de esgoto e drenagem) no Loteamento Ventura e Acesso aos bairros Manga Nova, Monte Carlo e São Vicente - Santa Bárbara/ MG para sessão de abertura das propostas comerciais no dia 23 de março de 2020 às 15 horas na sala da Diretoria de Licitações e Contratos da Prefeitura de Santa Bárbara.</w:t>
      </w:r>
    </w:p>
    <w:p w14:paraId="27C2581C" w14:textId="77777777" w:rsidR="0035502E" w:rsidRPr="005E68BE" w:rsidRDefault="0035502E" w:rsidP="0035502E">
      <w:pPr>
        <w:autoSpaceDE w:val="0"/>
        <w:autoSpaceDN w:val="0"/>
        <w:adjustRightInd w:val="0"/>
        <w:jc w:val="both"/>
        <w:rPr>
          <w:rFonts w:asciiTheme="minorHAnsi" w:hAnsiTheme="minorHAnsi" w:cs="Arial"/>
          <w:bCs/>
          <w:color w:val="000000"/>
        </w:rPr>
      </w:pPr>
    </w:p>
    <w:p w14:paraId="12466DEE" w14:textId="77777777" w:rsidR="0035502E" w:rsidRPr="005E68BE" w:rsidRDefault="0035502E" w:rsidP="0035502E">
      <w:pPr>
        <w:autoSpaceDE w:val="0"/>
        <w:autoSpaceDN w:val="0"/>
        <w:adjustRightInd w:val="0"/>
        <w:jc w:val="both"/>
        <w:rPr>
          <w:rFonts w:asciiTheme="minorHAnsi" w:hAnsiTheme="minorHAnsi" w:cs="Arial"/>
          <w:bCs/>
          <w:color w:val="000000"/>
        </w:rPr>
      </w:pPr>
    </w:p>
    <w:p w14:paraId="41C8759B" w14:textId="2C149299" w:rsidR="00247A15" w:rsidRPr="00247A15" w:rsidRDefault="00247A15" w:rsidP="0035502E">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Pr="00247A15">
        <w:rPr>
          <w:rFonts w:asciiTheme="minorHAnsi" w:hAnsiTheme="minorHAnsi" w:cs="Arial"/>
          <w:b/>
          <w:bCs/>
          <w:color w:val="000000"/>
        </w:rPr>
        <w:t>DE SIMÃO PEREIRA</w:t>
      </w:r>
      <w:r w:rsidR="00296E21">
        <w:rPr>
          <w:rFonts w:asciiTheme="minorHAnsi" w:hAnsiTheme="minorHAnsi" w:cs="Arial"/>
          <w:b/>
          <w:bCs/>
          <w:color w:val="000000"/>
        </w:rPr>
        <w:t>/MG -</w:t>
      </w:r>
      <w:r w:rsidRPr="00247A15">
        <w:rPr>
          <w:rFonts w:asciiTheme="minorHAnsi" w:hAnsiTheme="minorHAnsi" w:cs="Arial"/>
          <w:b/>
          <w:bCs/>
          <w:color w:val="000000"/>
        </w:rPr>
        <w:t xml:space="preserve"> LICITAÇÃO E COMPRAS AVISO DE LICITAÇÃO - TOMADA DE PREÇOS 002/2020 AVISO DE LICITAÇÃO PROCESSO LICITATÓRIO Nº 020/2020. </w:t>
      </w:r>
    </w:p>
    <w:p w14:paraId="57AAE073" w14:textId="425481AB" w:rsidR="0035502E" w:rsidRPr="005E68BE" w:rsidRDefault="0035502E" w:rsidP="0035502E">
      <w:pPr>
        <w:autoSpaceDE w:val="0"/>
        <w:autoSpaceDN w:val="0"/>
        <w:adjustRightInd w:val="0"/>
        <w:jc w:val="both"/>
        <w:rPr>
          <w:rFonts w:asciiTheme="minorHAnsi" w:hAnsiTheme="minorHAnsi" w:cs="Arial"/>
          <w:bCs/>
          <w:color w:val="000000"/>
        </w:rPr>
      </w:pPr>
      <w:r w:rsidRPr="005E68BE">
        <w:rPr>
          <w:rFonts w:asciiTheme="minorHAnsi" w:hAnsiTheme="minorHAnsi" w:cs="Arial"/>
          <w:bCs/>
          <w:color w:val="000000"/>
        </w:rPr>
        <w:t xml:space="preserve">TIPO: “EMPREITADA INDIRETA PELO MENOR PREÇO GLOBAL” O MUNICÍPIO DE SIMÃO PEREIRA-MG torna público que às 10h00min (dez horas) do dia 08 de abril de 2020, à Rua Duarte de Abreu, Nº 90 centro, em Simão Pereira/MG, em sessão pública, na forma da Lei Federal N° 8.666/93 promoverá abertura de Licitação na modalidade TOMADA DE PREÇOS, Tipo “Empreitada Indireta pelo Menor Preço Global” para a : Contratação de empresa especializada em execução de obras/serviços de engenharia elétrica para: A ampliação da rede de iluminação pública em localidades do Distrito de Souza Aguiar –Simão Pereira-MG, cujos materiais, equipamentos, projetos , mão de obra e outros meios necessários serão por conta da contratada, segundo os projetos, planilhas, cronograma, memorial descritivo e demais anexos e arquivos do Edital, objetivando a atender a demanda da Secretaria Municipal de Obras. O Edital completo poderá ser examinado e solicitado na Prefeitura de Simão Pereira. Maiores informações pelo telefone (32) 3272-0500 ou (32) 3272-0521 a partir das 10h00 até 16h00 ou pelo e-mail: </w:t>
      </w:r>
      <w:hyperlink r:id="rId69" w:history="1">
        <w:r w:rsidR="00247A15" w:rsidRPr="008E5E7D">
          <w:rPr>
            <w:rStyle w:val="Hyperlink"/>
            <w:rFonts w:asciiTheme="minorHAnsi" w:hAnsiTheme="minorHAnsi" w:cs="Arial"/>
            <w:bCs/>
          </w:rPr>
          <w:t>licita@simaopereira.mg.gov.br</w:t>
        </w:r>
      </w:hyperlink>
      <w:r w:rsidR="00247A15">
        <w:rPr>
          <w:rFonts w:asciiTheme="minorHAnsi" w:hAnsiTheme="minorHAnsi" w:cs="Arial"/>
          <w:bCs/>
          <w:color w:val="000000"/>
        </w:rPr>
        <w:t xml:space="preserve">. </w:t>
      </w:r>
    </w:p>
    <w:p w14:paraId="32F40D31" w14:textId="77777777" w:rsidR="0035502E" w:rsidRPr="005E68BE" w:rsidRDefault="0035502E" w:rsidP="0035502E">
      <w:pPr>
        <w:autoSpaceDE w:val="0"/>
        <w:autoSpaceDN w:val="0"/>
        <w:adjustRightInd w:val="0"/>
        <w:jc w:val="both"/>
        <w:rPr>
          <w:rFonts w:asciiTheme="minorHAnsi" w:hAnsiTheme="minorHAnsi" w:cs="Arial"/>
          <w:bCs/>
          <w:color w:val="000000"/>
        </w:rPr>
      </w:pPr>
    </w:p>
    <w:p w14:paraId="0A3E2C93" w14:textId="77777777" w:rsidR="0035502E" w:rsidRDefault="0035502E" w:rsidP="00896ED1">
      <w:pPr>
        <w:autoSpaceDE w:val="0"/>
        <w:autoSpaceDN w:val="0"/>
        <w:adjustRightInd w:val="0"/>
        <w:jc w:val="both"/>
        <w:rPr>
          <w:rFonts w:asciiTheme="minorHAnsi" w:hAnsiTheme="minorHAnsi" w:cs="Arial"/>
          <w:bCs/>
          <w:color w:val="000000"/>
        </w:rPr>
      </w:pPr>
    </w:p>
    <w:p w14:paraId="4AC1F69C" w14:textId="77777777" w:rsidR="005333A9" w:rsidRPr="005E68BE" w:rsidRDefault="005333A9" w:rsidP="00896ED1">
      <w:pPr>
        <w:autoSpaceDE w:val="0"/>
        <w:autoSpaceDN w:val="0"/>
        <w:adjustRightInd w:val="0"/>
        <w:jc w:val="both"/>
        <w:rPr>
          <w:rFonts w:asciiTheme="minorHAnsi" w:hAnsiTheme="minorHAnsi" w:cs="Arial"/>
          <w:bCs/>
          <w:color w:val="000000"/>
        </w:rPr>
      </w:pPr>
    </w:p>
    <w:p w14:paraId="5BF847D8" w14:textId="5C2C1FA8" w:rsidR="00247A15" w:rsidRPr="00247A15" w:rsidRDefault="00247A15" w:rsidP="00896ED1">
      <w:pPr>
        <w:autoSpaceDE w:val="0"/>
        <w:autoSpaceDN w:val="0"/>
        <w:adjustRightInd w:val="0"/>
        <w:jc w:val="both"/>
        <w:rPr>
          <w:rFonts w:asciiTheme="minorHAnsi" w:hAnsiTheme="minorHAnsi" w:cs="Arial"/>
          <w:b/>
          <w:bCs/>
          <w:color w:val="000000"/>
        </w:rPr>
      </w:pPr>
      <w:r w:rsidRPr="00B25108">
        <w:rPr>
          <w:rFonts w:ascii="Wingdings" w:hAnsi="Wingdings"/>
          <w:spacing w:val="6"/>
        </w:rPr>
        <w:lastRenderedPageBreak/>
        <w:t></w:t>
      </w:r>
      <w:r>
        <w:rPr>
          <w:rFonts w:asciiTheme="minorHAnsi" w:hAnsiTheme="minorHAnsi" w:cs="Arial"/>
          <w:b/>
          <w:bCs/>
          <w:color w:val="000000"/>
        </w:rPr>
        <w:t xml:space="preserve"> PREFEITURA MUNICIPAL DE</w:t>
      </w:r>
      <w:r w:rsidRPr="005E68BE">
        <w:rPr>
          <w:rFonts w:asciiTheme="minorHAnsi" w:hAnsiTheme="minorHAnsi" w:cs="Arial"/>
          <w:bCs/>
          <w:color w:val="000000"/>
        </w:rPr>
        <w:t xml:space="preserve"> </w:t>
      </w:r>
      <w:r w:rsidRPr="00247A15">
        <w:rPr>
          <w:rFonts w:asciiTheme="minorHAnsi" w:hAnsiTheme="minorHAnsi" w:cs="Arial"/>
          <w:b/>
          <w:bCs/>
          <w:color w:val="000000"/>
        </w:rPr>
        <w:t>UBAÍ/MG –– TORNA PÚBLICO PROCESSO LICITATÓRIO Nº 040/2020 – TOMADA DE PREÇOS Nº 003/2020</w:t>
      </w:r>
    </w:p>
    <w:p w14:paraId="758E2C84" w14:textId="3C8B299E" w:rsidR="0033395C" w:rsidRDefault="0033395C" w:rsidP="00896ED1">
      <w:pPr>
        <w:autoSpaceDE w:val="0"/>
        <w:autoSpaceDN w:val="0"/>
        <w:adjustRightInd w:val="0"/>
        <w:jc w:val="both"/>
        <w:rPr>
          <w:rFonts w:asciiTheme="minorHAnsi" w:hAnsiTheme="minorHAnsi" w:cs="Arial"/>
          <w:bCs/>
          <w:color w:val="000000"/>
        </w:rPr>
      </w:pPr>
      <w:r w:rsidRPr="005E68BE">
        <w:rPr>
          <w:rFonts w:asciiTheme="minorHAnsi" w:hAnsiTheme="minorHAnsi" w:cs="Arial"/>
          <w:bCs/>
          <w:color w:val="000000"/>
        </w:rPr>
        <w:t>Objeto: Contratação de empresa para execução de Obras de pavimentação de vias publica em blocos sextavados de concreto e Drenagem superficial em sarjeta de concreto, conforme projeto, memorial descritivo e planilha orçamentária anexo. Data de recebimento dos envelopes e abertura da sessão: 06/04/2020 - Horário: às 09h00min. EDITAL disponí</w:t>
      </w:r>
      <w:r w:rsidR="00247A15">
        <w:rPr>
          <w:rFonts w:asciiTheme="minorHAnsi" w:hAnsiTheme="minorHAnsi" w:cs="Arial"/>
          <w:bCs/>
          <w:color w:val="000000"/>
        </w:rPr>
        <w:t xml:space="preserve">vel no site: </w:t>
      </w:r>
      <w:hyperlink r:id="rId70" w:history="1">
        <w:r w:rsidR="00247A15" w:rsidRPr="008E5E7D">
          <w:rPr>
            <w:rStyle w:val="Hyperlink"/>
            <w:rFonts w:asciiTheme="minorHAnsi" w:hAnsiTheme="minorHAnsi" w:cs="Arial"/>
            <w:bCs/>
          </w:rPr>
          <w:t>www.ubai.mg.gov.br</w:t>
        </w:r>
      </w:hyperlink>
      <w:r w:rsidR="00247A15">
        <w:rPr>
          <w:rFonts w:asciiTheme="minorHAnsi" w:hAnsiTheme="minorHAnsi" w:cs="Arial"/>
          <w:bCs/>
          <w:color w:val="000000"/>
        </w:rPr>
        <w:t xml:space="preserve"> </w:t>
      </w:r>
      <w:r w:rsidRPr="005E68BE">
        <w:rPr>
          <w:rFonts w:asciiTheme="minorHAnsi" w:hAnsiTheme="minorHAnsi" w:cs="Arial"/>
          <w:bCs/>
          <w:color w:val="000000"/>
        </w:rPr>
        <w:t>ou através do</w:t>
      </w:r>
      <w:r w:rsidR="00247A15">
        <w:rPr>
          <w:rFonts w:asciiTheme="minorHAnsi" w:hAnsiTheme="minorHAnsi" w:cs="Arial"/>
          <w:bCs/>
          <w:color w:val="000000"/>
        </w:rPr>
        <w:t xml:space="preserve"> email </w:t>
      </w:r>
      <w:hyperlink r:id="rId71" w:history="1">
        <w:r w:rsidR="00247A15" w:rsidRPr="008E5E7D">
          <w:rPr>
            <w:rStyle w:val="Hyperlink"/>
            <w:rFonts w:asciiTheme="minorHAnsi" w:hAnsiTheme="minorHAnsi" w:cs="Arial"/>
            <w:bCs/>
          </w:rPr>
          <w:t>licitacao@ubai.mg.gov.br</w:t>
        </w:r>
      </w:hyperlink>
      <w:r w:rsidR="00247A15">
        <w:rPr>
          <w:rFonts w:asciiTheme="minorHAnsi" w:hAnsiTheme="minorHAnsi" w:cs="Arial"/>
          <w:bCs/>
          <w:color w:val="000000"/>
        </w:rPr>
        <w:t xml:space="preserve"> </w:t>
      </w:r>
      <w:r w:rsidRPr="005E68BE">
        <w:rPr>
          <w:rFonts w:asciiTheme="minorHAnsi" w:hAnsiTheme="minorHAnsi" w:cs="Arial"/>
          <w:bCs/>
          <w:color w:val="000000"/>
        </w:rPr>
        <w:t xml:space="preserve">ou </w:t>
      </w:r>
      <w:hyperlink r:id="rId72" w:history="1">
        <w:r w:rsidR="00247A15" w:rsidRPr="008E5E7D">
          <w:rPr>
            <w:rStyle w:val="Hyperlink"/>
            <w:rFonts w:asciiTheme="minorHAnsi" w:hAnsiTheme="minorHAnsi" w:cs="Arial"/>
            <w:bCs/>
          </w:rPr>
          <w:t>licitacaoubai@gmail.com</w:t>
        </w:r>
      </w:hyperlink>
      <w:r w:rsidR="00247A15">
        <w:rPr>
          <w:rFonts w:asciiTheme="minorHAnsi" w:hAnsiTheme="minorHAnsi" w:cs="Arial"/>
          <w:bCs/>
          <w:color w:val="000000"/>
        </w:rPr>
        <w:t xml:space="preserve"> </w:t>
      </w:r>
      <w:r w:rsidRPr="005E68BE">
        <w:rPr>
          <w:rFonts w:asciiTheme="minorHAnsi" w:hAnsiTheme="minorHAnsi" w:cs="Arial"/>
          <w:bCs/>
          <w:color w:val="000000"/>
        </w:rPr>
        <w:t>e ainda na sala de Licitações da Prefeitura Municipal de Ubaí/MG,</w:t>
      </w:r>
    </w:p>
    <w:p w14:paraId="6A4EC19B" w14:textId="77777777" w:rsidR="0033395C" w:rsidRDefault="0033395C" w:rsidP="00896ED1">
      <w:pPr>
        <w:autoSpaceDE w:val="0"/>
        <w:autoSpaceDN w:val="0"/>
        <w:adjustRightInd w:val="0"/>
        <w:jc w:val="both"/>
        <w:rPr>
          <w:rFonts w:asciiTheme="minorHAnsi" w:hAnsiTheme="minorHAnsi" w:cs="Arial"/>
          <w:bCs/>
          <w:color w:val="000000"/>
        </w:rPr>
      </w:pPr>
    </w:p>
    <w:p w14:paraId="2EFDF720" w14:textId="77777777" w:rsidR="00247A15" w:rsidRDefault="00247A15" w:rsidP="00896ED1">
      <w:pPr>
        <w:autoSpaceDE w:val="0"/>
        <w:autoSpaceDN w:val="0"/>
        <w:adjustRightInd w:val="0"/>
        <w:jc w:val="both"/>
        <w:rPr>
          <w:rFonts w:asciiTheme="minorHAnsi" w:hAnsiTheme="minorHAnsi" w:cs="Arial"/>
          <w:bCs/>
          <w:color w:val="000000"/>
        </w:rPr>
      </w:pPr>
    </w:p>
    <w:p w14:paraId="13D6BA3E" w14:textId="0E1EA554" w:rsidR="00247A15" w:rsidRDefault="00247A15" w:rsidP="00896ED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w:t>
      </w:r>
      <w:r w:rsidR="00242D7E" w:rsidRPr="00247A15">
        <w:rPr>
          <w:rFonts w:asciiTheme="minorHAnsi" w:hAnsiTheme="minorHAnsi" w:cs="Arial"/>
          <w:b/>
          <w:bCs/>
          <w:color w:val="000000"/>
        </w:rPr>
        <w:t xml:space="preserve">GOVERNO DO ESTADO DO RIO GRANDE DO SUL </w:t>
      </w:r>
      <w:r w:rsidR="005333A9">
        <w:rPr>
          <w:rFonts w:asciiTheme="minorHAnsi" w:hAnsiTheme="minorHAnsi" w:cs="Arial"/>
          <w:b/>
          <w:bCs/>
          <w:color w:val="000000"/>
        </w:rPr>
        <w:t xml:space="preserve">- </w:t>
      </w:r>
      <w:r w:rsidR="00242D7E" w:rsidRPr="00247A15">
        <w:rPr>
          <w:rFonts w:asciiTheme="minorHAnsi" w:hAnsiTheme="minorHAnsi" w:cs="Arial"/>
          <w:b/>
          <w:bCs/>
          <w:color w:val="000000"/>
        </w:rPr>
        <w:t>COMPANHIA RIOGRANDENSE DE SANEAMENTO AVISO DE LICITAÇÃO RITO ORDINÁRIO Nº 7/2020-SULIC/CORSAN</w:t>
      </w:r>
      <w:r w:rsidR="00242D7E" w:rsidRPr="00247A15">
        <w:rPr>
          <w:rFonts w:asciiTheme="minorHAnsi" w:hAnsiTheme="minorHAnsi" w:cs="Arial"/>
          <w:bCs/>
          <w:color w:val="000000"/>
        </w:rPr>
        <w:t xml:space="preserve"> </w:t>
      </w:r>
    </w:p>
    <w:p w14:paraId="51811F8C" w14:textId="4CAFE834" w:rsidR="0033395C" w:rsidRPr="00247A15" w:rsidRDefault="00242D7E" w:rsidP="00896ED1">
      <w:pPr>
        <w:autoSpaceDE w:val="0"/>
        <w:autoSpaceDN w:val="0"/>
        <w:adjustRightInd w:val="0"/>
        <w:jc w:val="both"/>
        <w:rPr>
          <w:rFonts w:asciiTheme="minorHAnsi" w:hAnsiTheme="minorHAnsi" w:cs="Arial"/>
          <w:b/>
          <w:bCs/>
          <w:color w:val="000000"/>
        </w:rPr>
      </w:pPr>
      <w:r w:rsidRPr="00247A15">
        <w:rPr>
          <w:rFonts w:asciiTheme="minorHAnsi" w:hAnsiTheme="minorHAnsi" w:cs="Arial"/>
          <w:bCs/>
          <w:color w:val="000000"/>
        </w:rPr>
        <w:t xml:space="preserve">OBJETO: Execução das Obras das Elevatórias de Esgoto Bruto 1.1, 1.2, 1.3, 1.4, 4, 5.1, 5.2, 6, Final 1, Final 2 e seus Emissários por Recalque e Gravidade no Bairro Camobi em Santa Maria/RS. Abertura: 14/04/2020 às 14h. O edital estará à disposição no site </w:t>
      </w:r>
      <w:hyperlink r:id="rId73" w:history="1">
        <w:r w:rsidR="00247A15" w:rsidRPr="008E5E7D">
          <w:rPr>
            <w:rStyle w:val="Hyperlink"/>
            <w:rFonts w:asciiTheme="minorHAnsi" w:hAnsiTheme="minorHAnsi" w:cs="Arial"/>
            <w:bCs/>
          </w:rPr>
          <w:t>www.corsan.com.br</w:t>
        </w:r>
      </w:hyperlink>
      <w:r w:rsidRPr="00247A15">
        <w:rPr>
          <w:rFonts w:asciiTheme="minorHAnsi" w:hAnsiTheme="minorHAnsi" w:cs="Arial"/>
          <w:bCs/>
          <w:color w:val="000000"/>
        </w:rPr>
        <w:t>.</w:t>
      </w:r>
      <w:r w:rsidR="00247A15">
        <w:rPr>
          <w:rFonts w:asciiTheme="minorHAnsi" w:hAnsiTheme="minorHAnsi" w:cs="Arial"/>
          <w:bCs/>
          <w:color w:val="000000"/>
        </w:rPr>
        <w:t xml:space="preserve"> </w:t>
      </w:r>
    </w:p>
    <w:p w14:paraId="61A430F3" w14:textId="77777777" w:rsidR="0033395C" w:rsidRDefault="0033395C" w:rsidP="00896ED1">
      <w:pPr>
        <w:autoSpaceDE w:val="0"/>
        <w:autoSpaceDN w:val="0"/>
        <w:adjustRightInd w:val="0"/>
        <w:jc w:val="both"/>
        <w:rPr>
          <w:rFonts w:asciiTheme="minorHAnsi" w:hAnsiTheme="minorHAnsi" w:cs="Arial"/>
          <w:bCs/>
          <w:color w:val="000000"/>
        </w:rPr>
      </w:pPr>
    </w:p>
    <w:sectPr w:rsidR="0033395C" w:rsidSect="001042F4">
      <w:headerReference w:type="default" r:id="rId74"/>
      <w:footerReference w:type="default" r:id="rId75"/>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2AC56F" w14:textId="77777777" w:rsidR="00F34E89" w:rsidRDefault="00F34E89">
      <w:r>
        <w:separator/>
      </w:r>
    </w:p>
  </w:endnote>
  <w:endnote w:type="continuationSeparator" w:id="0">
    <w:p w14:paraId="49003863" w14:textId="77777777" w:rsidR="00F34E89" w:rsidRDefault="00F34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137918" w:rsidRDefault="00137918"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137918" w:rsidRDefault="00137918" w:rsidP="001042F4">
    <w:pPr>
      <w:shd w:val="clear" w:color="auto" w:fill="F2F2F2" w:themeFill="background1" w:themeFillShade="F2"/>
      <w:jc w:val="center"/>
      <w:rPr>
        <w:rStyle w:val="Hyperlink"/>
        <w:rFonts w:ascii="Arial" w:hAnsi="Arial" w:cs="Arial"/>
        <w:sz w:val="16"/>
      </w:rPr>
    </w:pPr>
    <w:hyperlink r:id="rId1" w:history="1">
      <w:r w:rsidRPr="003929A4">
        <w:rPr>
          <w:rStyle w:val="Hyperlink"/>
          <w:rFonts w:ascii="Arial" w:hAnsi="Arial" w:cs="Arial"/>
          <w:sz w:val="16"/>
        </w:rPr>
        <w:t>http://www.sicepot-mg.com.br/</w:t>
      </w:r>
    </w:hyperlink>
    <w:r>
      <w:rPr>
        <w:rFonts w:ascii="Arial" w:hAnsi="Arial" w:cs="Arial"/>
        <w:sz w:val="16"/>
      </w:rPr>
      <w:t xml:space="preserve"> - E-mail: </w:t>
    </w:r>
    <w:hyperlink r:id="rId2" w:history="1">
      <w:r w:rsidRPr="003D5C3E">
        <w:rPr>
          <w:rStyle w:val="Hyperlink"/>
          <w:rFonts w:ascii="Arial" w:hAnsi="Arial" w:cs="Arial"/>
          <w:sz w:val="16"/>
        </w:rPr>
        <w:t>licitacao@sicepotmg.com</w:t>
      </w:r>
    </w:hyperlink>
    <w:r>
      <w:rPr>
        <w:rFonts w:ascii="Arial" w:hAnsi="Arial" w:cs="Arial"/>
        <w:sz w:val="16"/>
      </w:rPr>
      <w:t xml:space="preserve"> </w:t>
    </w:r>
  </w:p>
  <w:p w14:paraId="785C3126" w14:textId="77777777" w:rsidR="00137918" w:rsidRPr="001042F4" w:rsidRDefault="00137918"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137918" w14:paraId="4FD8F442" w14:textId="77777777" w:rsidTr="001042F4">
      <w:tc>
        <w:tcPr>
          <w:tcW w:w="2977" w:type="dxa"/>
          <w:shd w:val="clear" w:color="auto" w:fill="F2F2F2" w:themeFill="background1" w:themeFillShade="F2"/>
          <w:vAlign w:val="center"/>
        </w:tcPr>
        <w:p w14:paraId="03D66DED" w14:textId="77777777" w:rsidR="00137918" w:rsidRDefault="00137918" w:rsidP="001042F4">
          <w:pPr>
            <w:jc w:val="center"/>
            <w:rPr>
              <w:rFonts w:ascii="Arial" w:hAnsi="Arial" w:cs="Arial"/>
              <w:sz w:val="16"/>
            </w:rPr>
          </w:pPr>
        </w:p>
      </w:tc>
      <w:tc>
        <w:tcPr>
          <w:tcW w:w="1418" w:type="dxa"/>
          <w:shd w:val="clear" w:color="auto" w:fill="F2F2F2" w:themeFill="background1" w:themeFillShade="F2"/>
        </w:tcPr>
        <w:p w14:paraId="5443DEF5" w14:textId="77777777" w:rsidR="00137918" w:rsidRPr="001042F4" w:rsidRDefault="00137918"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137918" w:rsidRDefault="00137918"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137918" w:rsidRDefault="00137918"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137918" w:rsidRDefault="00137918"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137918" w:rsidRDefault="00137918"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137918" w:rsidRDefault="00137918" w:rsidP="001042F4">
          <w:pPr>
            <w:jc w:val="center"/>
            <w:rPr>
              <w:rFonts w:ascii="Arial" w:hAnsi="Arial" w:cs="Arial"/>
              <w:noProof/>
              <w:sz w:val="16"/>
            </w:rPr>
          </w:pPr>
        </w:p>
      </w:tc>
    </w:tr>
  </w:tbl>
  <w:p w14:paraId="511F57B3" w14:textId="77777777" w:rsidR="00137918" w:rsidRPr="18102E9A" w:rsidRDefault="00137918"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26494F" w14:textId="77777777" w:rsidR="00F34E89" w:rsidRDefault="00F34E89">
      <w:r>
        <w:separator/>
      </w:r>
    </w:p>
  </w:footnote>
  <w:footnote w:type="continuationSeparator" w:id="0">
    <w:p w14:paraId="5F4DB667" w14:textId="77777777" w:rsidR="00F34E89" w:rsidRDefault="00F34E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137918" w:rsidRDefault="00137918"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11C5301D" w:rsidR="00137918" w:rsidRPr="20774586" w:rsidRDefault="005333A9" w:rsidP="281D1787">
                          <w:pPr>
                            <w:jc w:val="right"/>
                            <w:rPr>
                              <w:rFonts w:ascii="Arial" w:hAnsi="Arial" w:cs="Arial"/>
                              <w:b/>
                              <w:color w:val="FFFFFF"/>
                              <w:sz w:val="18"/>
                              <w:szCs w:val="18"/>
                            </w:rPr>
                          </w:pPr>
                          <w:r>
                            <w:rPr>
                              <w:rFonts w:ascii="Arial" w:hAnsi="Arial" w:cs="Arial"/>
                              <w:b/>
                              <w:bCs/>
                              <w:iCs/>
                              <w:caps/>
                              <w:color w:val="FFFFFF"/>
                              <w:sz w:val="18"/>
                              <w:szCs w:val="18"/>
                            </w:rPr>
                            <w:t>20</w:t>
                          </w:r>
                          <w:r w:rsidR="00137918">
                            <w:rPr>
                              <w:rFonts w:ascii="Arial" w:hAnsi="Arial" w:cs="Arial"/>
                              <w:b/>
                              <w:bCs/>
                              <w:iCs/>
                              <w:caps/>
                              <w:color w:val="FFFFFF"/>
                              <w:sz w:val="18"/>
                              <w:szCs w:val="18"/>
                            </w:rPr>
                            <w:t>/03/2020 - EdiçÃo nº 3</w:t>
                          </w:r>
                          <w:r>
                            <w:rPr>
                              <w:rFonts w:ascii="Arial" w:hAnsi="Arial" w:cs="Arial"/>
                              <w:b/>
                              <w:bCs/>
                              <w:iCs/>
                              <w:caps/>
                              <w:color w:val="FFFFFF"/>
                              <w:sz w:val="18"/>
                              <w:szCs w:val="18"/>
                            </w:rPr>
                            <w:t>9</w:t>
                          </w:r>
                          <w:r w:rsidR="00137918">
                            <w:rPr>
                              <w:rFonts w:ascii="Arial" w:hAnsi="Arial" w:cs="Arial"/>
                              <w:b/>
                              <w:bCs/>
                              <w:iCs/>
                              <w:caps/>
                              <w:color w:val="FFFFFF"/>
                              <w:sz w:val="18"/>
                              <w:szCs w:val="18"/>
                            </w:rPr>
                            <w:t xml:space="preserve"> </w:t>
                          </w:r>
                          <w:r w:rsidR="00137918">
                            <w:rPr>
                              <w:rFonts w:ascii="Arial" w:hAnsi="Arial" w:cs="Arial"/>
                              <w:b/>
                              <w:bCs/>
                              <w:iCs/>
                              <w:color w:val="FFFFFF"/>
                              <w:sz w:val="18"/>
                              <w:szCs w:val="18"/>
                            </w:rPr>
                            <w:t>PÁG. 0</w:t>
                          </w:r>
                          <w:r w:rsidR="00137918">
                            <w:rPr>
                              <w:rStyle w:val="Nmerodepgina"/>
                              <w:rFonts w:ascii="Arial" w:hAnsi="Arial" w:cs="Arial"/>
                              <w:b/>
                              <w:color w:val="FFFFFF"/>
                              <w:sz w:val="18"/>
                              <w:szCs w:val="18"/>
                            </w:rPr>
                            <w:fldChar w:fldCharType="begin"/>
                          </w:r>
                          <w:r w:rsidR="00137918">
                            <w:rPr>
                              <w:rStyle w:val="Nmerodepgina"/>
                              <w:rFonts w:ascii="Arial" w:hAnsi="Arial" w:cs="Arial"/>
                              <w:b/>
                              <w:color w:val="FFFFFF"/>
                              <w:sz w:val="18"/>
                              <w:szCs w:val="18"/>
                            </w:rPr>
                            <w:instrText xml:space="preserve"> PAGE </w:instrText>
                          </w:r>
                          <w:r w:rsidR="00137918">
                            <w:rPr>
                              <w:rStyle w:val="Nmerodepgina"/>
                              <w:rFonts w:ascii="Arial" w:hAnsi="Arial" w:cs="Arial"/>
                              <w:b/>
                              <w:color w:val="FFFFFF"/>
                              <w:sz w:val="18"/>
                              <w:szCs w:val="18"/>
                            </w:rPr>
                            <w:fldChar w:fldCharType="separate"/>
                          </w:r>
                          <w:r w:rsidR="00671387">
                            <w:rPr>
                              <w:rStyle w:val="Nmerodepgina"/>
                              <w:rFonts w:ascii="Arial" w:hAnsi="Arial" w:cs="Arial"/>
                              <w:b/>
                              <w:noProof/>
                              <w:color w:val="FFFFFF"/>
                              <w:sz w:val="18"/>
                              <w:szCs w:val="18"/>
                            </w:rPr>
                            <w:t>10</w:t>
                          </w:r>
                          <w:r w:rsidR="00137918">
                            <w:rPr>
                              <w:rStyle w:val="Nmerodepgina"/>
                              <w:rFonts w:ascii="Arial" w:hAnsi="Arial" w:cs="Arial"/>
                              <w:b/>
                              <w:color w:val="FFFFFF"/>
                              <w:sz w:val="18"/>
                              <w:szCs w:val="18"/>
                            </w:rPr>
                            <w:fldChar w:fldCharType="end"/>
                          </w:r>
                          <w:r w:rsidR="00137918">
                            <w:rPr>
                              <w:rStyle w:val="Nmerodepgina"/>
                              <w:rFonts w:ascii="Arial" w:hAnsi="Arial" w:cs="Arial"/>
                              <w:b/>
                              <w:color w:val="FFFFFF"/>
                              <w:sz w:val="18"/>
                              <w:szCs w:val="18"/>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11C5301D" w:rsidR="00137918" w:rsidRPr="20774586" w:rsidRDefault="005333A9" w:rsidP="281D1787">
                    <w:pPr>
                      <w:jc w:val="right"/>
                      <w:rPr>
                        <w:rFonts w:ascii="Arial" w:hAnsi="Arial" w:cs="Arial"/>
                        <w:b/>
                        <w:color w:val="FFFFFF"/>
                        <w:sz w:val="18"/>
                        <w:szCs w:val="18"/>
                      </w:rPr>
                    </w:pPr>
                    <w:r>
                      <w:rPr>
                        <w:rFonts w:ascii="Arial" w:hAnsi="Arial" w:cs="Arial"/>
                        <w:b/>
                        <w:bCs/>
                        <w:iCs/>
                        <w:caps/>
                        <w:color w:val="FFFFFF"/>
                        <w:sz w:val="18"/>
                        <w:szCs w:val="18"/>
                      </w:rPr>
                      <w:t>20</w:t>
                    </w:r>
                    <w:r w:rsidR="00137918">
                      <w:rPr>
                        <w:rFonts w:ascii="Arial" w:hAnsi="Arial" w:cs="Arial"/>
                        <w:b/>
                        <w:bCs/>
                        <w:iCs/>
                        <w:caps/>
                        <w:color w:val="FFFFFF"/>
                        <w:sz w:val="18"/>
                        <w:szCs w:val="18"/>
                      </w:rPr>
                      <w:t>/03/2020 - EdiçÃo nº 3</w:t>
                    </w:r>
                    <w:r>
                      <w:rPr>
                        <w:rFonts w:ascii="Arial" w:hAnsi="Arial" w:cs="Arial"/>
                        <w:b/>
                        <w:bCs/>
                        <w:iCs/>
                        <w:caps/>
                        <w:color w:val="FFFFFF"/>
                        <w:sz w:val="18"/>
                        <w:szCs w:val="18"/>
                      </w:rPr>
                      <w:t>9</w:t>
                    </w:r>
                    <w:r w:rsidR="00137918">
                      <w:rPr>
                        <w:rFonts w:ascii="Arial" w:hAnsi="Arial" w:cs="Arial"/>
                        <w:b/>
                        <w:bCs/>
                        <w:iCs/>
                        <w:caps/>
                        <w:color w:val="FFFFFF"/>
                        <w:sz w:val="18"/>
                        <w:szCs w:val="18"/>
                      </w:rPr>
                      <w:t xml:space="preserve"> </w:t>
                    </w:r>
                    <w:r w:rsidR="00137918">
                      <w:rPr>
                        <w:rFonts w:ascii="Arial" w:hAnsi="Arial" w:cs="Arial"/>
                        <w:b/>
                        <w:bCs/>
                        <w:iCs/>
                        <w:color w:val="FFFFFF"/>
                        <w:sz w:val="18"/>
                        <w:szCs w:val="18"/>
                      </w:rPr>
                      <w:t>PÁG. 0</w:t>
                    </w:r>
                    <w:r w:rsidR="00137918">
                      <w:rPr>
                        <w:rStyle w:val="Nmerodepgina"/>
                        <w:rFonts w:ascii="Arial" w:hAnsi="Arial" w:cs="Arial"/>
                        <w:b/>
                        <w:color w:val="FFFFFF"/>
                        <w:sz w:val="18"/>
                        <w:szCs w:val="18"/>
                      </w:rPr>
                      <w:fldChar w:fldCharType="begin"/>
                    </w:r>
                    <w:r w:rsidR="00137918">
                      <w:rPr>
                        <w:rStyle w:val="Nmerodepgina"/>
                        <w:rFonts w:ascii="Arial" w:hAnsi="Arial" w:cs="Arial"/>
                        <w:b/>
                        <w:color w:val="FFFFFF"/>
                        <w:sz w:val="18"/>
                        <w:szCs w:val="18"/>
                      </w:rPr>
                      <w:instrText xml:space="preserve"> PAGE </w:instrText>
                    </w:r>
                    <w:r w:rsidR="00137918">
                      <w:rPr>
                        <w:rStyle w:val="Nmerodepgina"/>
                        <w:rFonts w:ascii="Arial" w:hAnsi="Arial" w:cs="Arial"/>
                        <w:b/>
                        <w:color w:val="FFFFFF"/>
                        <w:sz w:val="18"/>
                        <w:szCs w:val="18"/>
                      </w:rPr>
                      <w:fldChar w:fldCharType="separate"/>
                    </w:r>
                    <w:r w:rsidR="00671387">
                      <w:rPr>
                        <w:rStyle w:val="Nmerodepgina"/>
                        <w:rFonts w:ascii="Arial" w:hAnsi="Arial" w:cs="Arial"/>
                        <w:b/>
                        <w:noProof/>
                        <w:color w:val="FFFFFF"/>
                        <w:sz w:val="18"/>
                        <w:szCs w:val="18"/>
                      </w:rPr>
                      <w:t>10</w:t>
                    </w:r>
                    <w:r w:rsidR="00137918">
                      <w:rPr>
                        <w:rStyle w:val="Nmerodepgina"/>
                        <w:rFonts w:ascii="Arial" w:hAnsi="Arial" w:cs="Arial"/>
                        <w:b/>
                        <w:color w:val="FFFFFF"/>
                        <w:sz w:val="18"/>
                        <w:szCs w:val="18"/>
                      </w:rPr>
                      <w:fldChar w:fldCharType="end"/>
                    </w:r>
                    <w:r w:rsidR="00137918">
                      <w:rPr>
                        <w:rStyle w:val="Nmerodepgina"/>
                        <w:rFonts w:ascii="Arial" w:hAnsi="Arial" w:cs="Arial"/>
                        <w:b/>
                        <w:color w:val="FFFFFF"/>
                        <w:sz w:val="18"/>
                        <w:szCs w:val="18"/>
                      </w:rPr>
                      <w:t>/11</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15.45pt;height:14.4pt;visibility:visible;mso-wrap-style:square" o:bullet="t">
        <v:imagedata r:id="rId1" o:title=""/>
      </v:shape>
    </w:pict>
  </w:numPicBullet>
  <w:abstractNum w:abstractNumId="0" w15:restartNumberingAfterBreak="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5" w15:restartNumberingAfterBreak="0">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9" w15:restartNumberingAfterBreak="0">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29"/>
  </w:num>
  <w:num w:numId="2">
    <w:abstractNumId w:val="0"/>
  </w:num>
  <w:num w:numId="3">
    <w:abstractNumId w:val="22"/>
  </w:num>
  <w:num w:numId="4">
    <w:abstractNumId w:val="25"/>
  </w:num>
  <w:num w:numId="5">
    <w:abstractNumId w:val="34"/>
  </w:num>
  <w:num w:numId="6">
    <w:abstractNumId w:val="15"/>
  </w:num>
  <w:num w:numId="7">
    <w:abstractNumId w:val="23"/>
  </w:num>
  <w:num w:numId="8">
    <w:abstractNumId w:val="20"/>
  </w:num>
  <w:num w:numId="9">
    <w:abstractNumId w:val="13"/>
  </w:num>
  <w:num w:numId="10">
    <w:abstractNumId w:val="31"/>
  </w:num>
  <w:num w:numId="11">
    <w:abstractNumId w:val="33"/>
  </w:num>
  <w:num w:numId="12">
    <w:abstractNumId w:val="29"/>
  </w:num>
  <w:num w:numId="13">
    <w:abstractNumId w:val="14"/>
  </w:num>
  <w:num w:numId="14">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A0"/>
    <w:rsid w:val="00005D2A"/>
    <w:rsid w:val="00005D40"/>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BF"/>
    <w:rsid w:val="00064669"/>
    <w:rsid w:val="0006472D"/>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F"/>
    <w:rsid w:val="000906E4"/>
    <w:rsid w:val="000907E2"/>
    <w:rsid w:val="00090872"/>
    <w:rsid w:val="000908BE"/>
    <w:rsid w:val="00090914"/>
    <w:rsid w:val="0009093B"/>
    <w:rsid w:val="00090992"/>
    <w:rsid w:val="00090A78"/>
    <w:rsid w:val="00090BA5"/>
    <w:rsid w:val="00090BC5"/>
    <w:rsid w:val="00090C1F"/>
    <w:rsid w:val="00090C46"/>
    <w:rsid w:val="00090C73"/>
    <w:rsid w:val="00090CA1"/>
    <w:rsid w:val="00090D37"/>
    <w:rsid w:val="00090D9B"/>
    <w:rsid w:val="00090E0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D1"/>
    <w:rsid w:val="0009236A"/>
    <w:rsid w:val="00092403"/>
    <w:rsid w:val="00092416"/>
    <w:rsid w:val="00092439"/>
    <w:rsid w:val="00092441"/>
    <w:rsid w:val="00092444"/>
    <w:rsid w:val="000924E0"/>
    <w:rsid w:val="000924F8"/>
    <w:rsid w:val="00092590"/>
    <w:rsid w:val="000926D7"/>
    <w:rsid w:val="00092737"/>
    <w:rsid w:val="0009276E"/>
    <w:rsid w:val="0009286A"/>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08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77"/>
    <w:rsid w:val="000F3CB8"/>
    <w:rsid w:val="000F3E0D"/>
    <w:rsid w:val="000F3E44"/>
    <w:rsid w:val="000F3F6B"/>
    <w:rsid w:val="000F3FC3"/>
    <w:rsid w:val="000F3FC8"/>
    <w:rsid w:val="000F3FDA"/>
    <w:rsid w:val="000F3FEC"/>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CF"/>
    <w:rsid w:val="00100D3F"/>
    <w:rsid w:val="00100D56"/>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869"/>
    <w:rsid w:val="00105890"/>
    <w:rsid w:val="001058C5"/>
    <w:rsid w:val="00105B0E"/>
    <w:rsid w:val="00105B4A"/>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8F7"/>
    <w:rsid w:val="00125A14"/>
    <w:rsid w:val="00125ABB"/>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8"/>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FB"/>
    <w:rsid w:val="00176905"/>
    <w:rsid w:val="00176972"/>
    <w:rsid w:val="00176A08"/>
    <w:rsid w:val="00176AE5"/>
    <w:rsid w:val="00176BA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F"/>
    <w:rsid w:val="00182A77"/>
    <w:rsid w:val="00182A7C"/>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995"/>
    <w:rsid w:val="001839CE"/>
    <w:rsid w:val="00183ACE"/>
    <w:rsid w:val="00183AE2"/>
    <w:rsid w:val="00183BEA"/>
    <w:rsid w:val="00183C28"/>
    <w:rsid w:val="00183C5A"/>
    <w:rsid w:val="00183CC4"/>
    <w:rsid w:val="00183DC2"/>
    <w:rsid w:val="00183E1C"/>
    <w:rsid w:val="00183E2D"/>
    <w:rsid w:val="00183EBF"/>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747"/>
    <w:rsid w:val="001A174E"/>
    <w:rsid w:val="001A1774"/>
    <w:rsid w:val="001A1816"/>
    <w:rsid w:val="001A1882"/>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6C"/>
    <w:rsid w:val="001C4A8A"/>
    <w:rsid w:val="001C4AC9"/>
    <w:rsid w:val="001C4ADB"/>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94"/>
    <w:rsid w:val="002018B2"/>
    <w:rsid w:val="002018F2"/>
    <w:rsid w:val="00201905"/>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52"/>
    <w:rsid w:val="00214B6D"/>
    <w:rsid w:val="00214BFD"/>
    <w:rsid w:val="00214C09"/>
    <w:rsid w:val="00214D04"/>
    <w:rsid w:val="00214D7F"/>
    <w:rsid w:val="00214D9D"/>
    <w:rsid w:val="00214DC8"/>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DED"/>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D7E"/>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FD"/>
    <w:rsid w:val="00247831"/>
    <w:rsid w:val="00247836"/>
    <w:rsid w:val="0024783D"/>
    <w:rsid w:val="0024799A"/>
    <w:rsid w:val="00247A15"/>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8"/>
    <w:rsid w:val="0029233C"/>
    <w:rsid w:val="00292381"/>
    <w:rsid w:val="002923B8"/>
    <w:rsid w:val="0029245B"/>
    <w:rsid w:val="002924B2"/>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21"/>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D0"/>
    <w:rsid w:val="002B1F79"/>
    <w:rsid w:val="002B20A6"/>
    <w:rsid w:val="002B20AD"/>
    <w:rsid w:val="002B20F3"/>
    <w:rsid w:val="002B216D"/>
    <w:rsid w:val="002B21B5"/>
    <w:rsid w:val="002B21ED"/>
    <w:rsid w:val="002B2237"/>
    <w:rsid w:val="002B22AE"/>
    <w:rsid w:val="002B22C3"/>
    <w:rsid w:val="002B2310"/>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C60"/>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1"/>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C2D"/>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45A"/>
    <w:rsid w:val="002E1561"/>
    <w:rsid w:val="002E156D"/>
    <w:rsid w:val="002E1620"/>
    <w:rsid w:val="002E16AD"/>
    <w:rsid w:val="002E16BA"/>
    <w:rsid w:val="002E1794"/>
    <w:rsid w:val="002E17C8"/>
    <w:rsid w:val="002E190D"/>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9FB"/>
    <w:rsid w:val="00300B3B"/>
    <w:rsid w:val="00300BC2"/>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C03"/>
    <w:rsid w:val="00316C83"/>
    <w:rsid w:val="00316CDB"/>
    <w:rsid w:val="00316D50"/>
    <w:rsid w:val="00316FE1"/>
    <w:rsid w:val="0031702B"/>
    <w:rsid w:val="00317101"/>
    <w:rsid w:val="003171C0"/>
    <w:rsid w:val="003171E9"/>
    <w:rsid w:val="0031729F"/>
    <w:rsid w:val="00317331"/>
    <w:rsid w:val="00317375"/>
    <w:rsid w:val="003173B8"/>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95C"/>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A5"/>
    <w:rsid w:val="003422C0"/>
    <w:rsid w:val="0034231C"/>
    <w:rsid w:val="00342409"/>
    <w:rsid w:val="0034242A"/>
    <w:rsid w:val="00342435"/>
    <w:rsid w:val="0034243B"/>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9B"/>
    <w:rsid w:val="0034339F"/>
    <w:rsid w:val="00343430"/>
    <w:rsid w:val="003434BB"/>
    <w:rsid w:val="003434CE"/>
    <w:rsid w:val="00343552"/>
    <w:rsid w:val="003435D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2E"/>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6"/>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58"/>
    <w:rsid w:val="00384E1B"/>
    <w:rsid w:val="00384E96"/>
    <w:rsid w:val="00384F5D"/>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62"/>
    <w:rsid w:val="003C2F73"/>
    <w:rsid w:val="003C312D"/>
    <w:rsid w:val="003C31A5"/>
    <w:rsid w:val="003C31B7"/>
    <w:rsid w:val="003C31BB"/>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A8A"/>
    <w:rsid w:val="003C6ADB"/>
    <w:rsid w:val="003C6B75"/>
    <w:rsid w:val="003C6C12"/>
    <w:rsid w:val="003C6C53"/>
    <w:rsid w:val="003C6CA7"/>
    <w:rsid w:val="003C6CFF"/>
    <w:rsid w:val="003C6D11"/>
    <w:rsid w:val="003C6D36"/>
    <w:rsid w:val="003C6DE0"/>
    <w:rsid w:val="003C6E08"/>
    <w:rsid w:val="003C6E11"/>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D3"/>
    <w:rsid w:val="00401EEE"/>
    <w:rsid w:val="0040208B"/>
    <w:rsid w:val="004020B1"/>
    <w:rsid w:val="004020B7"/>
    <w:rsid w:val="004020D1"/>
    <w:rsid w:val="004020D7"/>
    <w:rsid w:val="004021D5"/>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5D"/>
    <w:rsid w:val="00411B70"/>
    <w:rsid w:val="00411BD9"/>
    <w:rsid w:val="00411CEB"/>
    <w:rsid w:val="00411D02"/>
    <w:rsid w:val="00411D0D"/>
    <w:rsid w:val="00411D7D"/>
    <w:rsid w:val="00411E56"/>
    <w:rsid w:val="00411F13"/>
    <w:rsid w:val="00411F3C"/>
    <w:rsid w:val="00411F4C"/>
    <w:rsid w:val="00411FB4"/>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C8"/>
    <w:rsid w:val="00423F64"/>
    <w:rsid w:val="00423FAA"/>
    <w:rsid w:val="00423FEB"/>
    <w:rsid w:val="004240FF"/>
    <w:rsid w:val="00424107"/>
    <w:rsid w:val="0042417C"/>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F4"/>
    <w:rsid w:val="00446F74"/>
    <w:rsid w:val="00446F84"/>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DB"/>
    <w:rsid w:val="00452528"/>
    <w:rsid w:val="0045260C"/>
    <w:rsid w:val="004526EA"/>
    <w:rsid w:val="004526F6"/>
    <w:rsid w:val="0045274C"/>
    <w:rsid w:val="0045277E"/>
    <w:rsid w:val="00452788"/>
    <w:rsid w:val="00452810"/>
    <w:rsid w:val="00452916"/>
    <w:rsid w:val="00452A81"/>
    <w:rsid w:val="00452A83"/>
    <w:rsid w:val="00452AB2"/>
    <w:rsid w:val="00452AEF"/>
    <w:rsid w:val="00452B47"/>
    <w:rsid w:val="00452C17"/>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600B"/>
    <w:rsid w:val="00466015"/>
    <w:rsid w:val="00466030"/>
    <w:rsid w:val="00466061"/>
    <w:rsid w:val="00466062"/>
    <w:rsid w:val="004660AE"/>
    <w:rsid w:val="004661B7"/>
    <w:rsid w:val="00466276"/>
    <w:rsid w:val="004662CC"/>
    <w:rsid w:val="00466306"/>
    <w:rsid w:val="004663C7"/>
    <w:rsid w:val="00466411"/>
    <w:rsid w:val="004664B3"/>
    <w:rsid w:val="004664EB"/>
    <w:rsid w:val="0046650A"/>
    <w:rsid w:val="00466570"/>
    <w:rsid w:val="00466578"/>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E5"/>
    <w:rsid w:val="00477CA3"/>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54A"/>
    <w:rsid w:val="004C0702"/>
    <w:rsid w:val="004C0786"/>
    <w:rsid w:val="004C078A"/>
    <w:rsid w:val="004C07A1"/>
    <w:rsid w:val="004C087B"/>
    <w:rsid w:val="004C08BC"/>
    <w:rsid w:val="004C0951"/>
    <w:rsid w:val="004C0AA9"/>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65"/>
    <w:rsid w:val="004D72DD"/>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7D5"/>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82"/>
    <w:rsid w:val="00501A56"/>
    <w:rsid w:val="00501A7B"/>
    <w:rsid w:val="00501ABA"/>
    <w:rsid w:val="00501AC2"/>
    <w:rsid w:val="00501ACB"/>
    <w:rsid w:val="00501B2E"/>
    <w:rsid w:val="00501B36"/>
    <w:rsid w:val="00501B87"/>
    <w:rsid w:val="00501BDA"/>
    <w:rsid w:val="00501CC9"/>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8"/>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A9"/>
    <w:rsid w:val="005333E6"/>
    <w:rsid w:val="00533464"/>
    <w:rsid w:val="0053354D"/>
    <w:rsid w:val="00533556"/>
    <w:rsid w:val="00533572"/>
    <w:rsid w:val="0053361A"/>
    <w:rsid w:val="00533643"/>
    <w:rsid w:val="00533687"/>
    <w:rsid w:val="005336E6"/>
    <w:rsid w:val="00533732"/>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96"/>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3057"/>
    <w:rsid w:val="00573074"/>
    <w:rsid w:val="00573137"/>
    <w:rsid w:val="005731FF"/>
    <w:rsid w:val="00573201"/>
    <w:rsid w:val="00573206"/>
    <w:rsid w:val="00573224"/>
    <w:rsid w:val="0057328E"/>
    <w:rsid w:val="005733B2"/>
    <w:rsid w:val="0057344C"/>
    <w:rsid w:val="00573452"/>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34"/>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104"/>
    <w:rsid w:val="00591283"/>
    <w:rsid w:val="00591284"/>
    <w:rsid w:val="005912AF"/>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D"/>
    <w:rsid w:val="005C180B"/>
    <w:rsid w:val="005C183D"/>
    <w:rsid w:val="005C18CD"/>
    <w:rsid w:val="005C18DC"/>
    <w:rsid w:val="005C1A1C"/>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2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BE"/>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163"/>
    <w:rsid w:val="005F31C8"/>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87"/>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1F"/>
    <w:rsid w:val="00681564"/>
    <w:rsid w:val="0068169D"/>
    <w:rsid w:val="006817A8"/>
    <w:rsid w:val="0068187D"/>
    <w:rsid w:val="006818E1"/>
    <w:rsid w:val="0068191D"/>
    <w:rsid w:val="00681AA1"/>
    <w:rsid w:val="00681AC4"/>
    <w:rsid w:val="00681AF1"/>
    <w:rsid w:val="00681B9B"/>
    <w:rsid w:val="00681DBC"/>
    <w:rsid w:val="00681E21"/>
    <w:rsid w:val="00681E5F"/>
    <w:rsid w:val="00681ED7"/>
    <w:rsid w:val="00681FC2"/>
    <w:rsid w:val="00681FC5"/>
    <w:rsid w:val="00682156"/>
    <w:rsid w:val="0068217A"/>
    <w:rsid w:val="0068224C"/>
    <w:rsid w:val="00682357"/>
    <w:rsid w:val="0068237F"/>
    <w:rsid w:val="00682390"/>
    <w:rsid w:val="006823DB"/>
    <w:rsid w:val="00682419"/>
    <w:rsid w:val="00682436"/>
    <w:rsid w:val="0068243B"/>
    <w:rsid w:val="00682464"/>
    <w:rsid w:val="00682650"/>
    <w:rsid w:val="006826DD"/>
    <w:rsid w:val="0068279F"/>
    <w:rsid w:val="0068285D"/>
    <w:rsid w:val="0068286E"/>
    <w:rsid w:val="006828DB"/>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05"/>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E4"/>
    <w:rsid w:val="006E1214"/>
    <w:rsid w:val="006E122B"/>
    <w:rsid w:val="006E1231"/>
    <w:rsid w:val="006E1277"/>
    <w:rsid w:val="006E1295"/>
    <w:rsid w:val="006E12C7"/>
    <w:rsid w:val="006E1304"/>
    <w:rsid w:val="006E130D"/>
    <w:rsid w:val="006E142B"/>
    <w:rsid w:val="006E1450"/>
    <w:rsid w:val="006E1466"/>
    <w:rsid w:val="006E14A3"/>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DB"/>
    <w:rsid w:val="006E5E17"/>
    <w:rsid w:val="006E6057"/>
    <w:rsid w:val="006E6074"/>
    <w:rsid w:val="006E60B4"/>
    <w:rsid w:val="006E6122"/>
    <w:rsid w:val="006E617B"/>
    <w:rsid w:val="006E618C"/>
    <w:rsid w:val="006E620A"/>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D7"/>
    <w:rsid w:val="006F2C39"/>
    <w:rsid w:val="006F2CFE"/>
    <w:rsid w:val="006F2D29"/>
    <w:rsid w:val="006F2D5E"/>
    <w:rsid w:val="006F2D81"/>
    <w:rsid w:val="006F2DFD"/>
    <w:rsid w:val="006F2E0E"/>
    <w:rsid w:val="006F3118"/>
    <w:rsid w:val="006F3264"/>
    <w:rsid w:val="006F32DF"/>
    <w:rsid w:val="006F32F4"/>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1B3"/>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7F"/>
    <w:rsid w:val="007164B0"/>
    <w:rsid w:val="007164D8"/>
    <w:rsid w:val="007164F8"/>
    <w:rsid w:val="00716557"/>
    <w:rsid w:val="007165A1"/>
    <w:rsid w:val="007165E3"/>
    <w:rsid w:val="007167BD"/>
    <w:rsid w:val="007167D3"/>
    <w:rsid w:val="00716899"/>
    <w:rsid w:val="007168E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A3"/>
    <w:rsid w:val="00730235"/>
    <w:rsid w:val="0073023F"/>
    <w:rsid w:val="00730293"/>
    <w:rsid w:val="007302F4"/>
    <w:rsid w:val="0073034C"/>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AB3"/>
    <w:rsid w:val="00763ABD"/>
    <w:rsid w:val="00763AF3"/>
    <w:rsid w:val="00763B8C"/>
    <w:rsid w:val="00763BB0"/>
    <w:rsid w:val="00763C34"/>
    <w:rsid w:val="00763CC6"/>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5A"/>
    <w:rsid w:val="00764588"/>
    <w:rsid w:val="0076458C"/>
    <w:rsid w:val="007645C8"/>
    <w:rsid w:val="007645DD"/>
    <w:rsid w:val="0076472E"/>
    <w:rsid w:val="00764761"/>
    <w:rsid w:val="007647B4"/>
    <w:rsid w:val="007647D1"/>
    <w:rsid w:val="007647DA"/>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ED"/>
    <w:rsid w:val="0077408C"/>
    <w:rsid w:val="007740C7"/>
    <w:rsid w:val="00774144"/>
    <w:rsid w:val="0077414E"/>
    <w:rsid w:val="00774183"/>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7A"/>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14"/>
    <w:rsid w:val="00795F7A"/>
    <w:rsid w:val="00795F8A"/>
    <w:rsid w:val="00795FF4"/>
    <w:rsid w:val="00796064"/>
    <w:rsid w:val="00796105"/>
    <w:rsid w:val="0079619F"/>
    <w:rsid w:val="0079620D"/>
    <w:rsid w:val="007962B0"/>
    <w:rsid w:val="007962EC"/>
    <w:rsid w:val="00796323"/>
    <w:rsid w:val="00796380"/>
    <w:rsid w:val="007963AA"/>
    <w:rsid w:val="007963C4"/>
    <w:rsid w:val="007963E7"/>
    <w:rsid w:val="00796414"/>
    <w:rsid w:val="00796424"/>
    <w:rsid w:val="007964FA"/>
    <w:rsid w:val="007965E7"/>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79"/>
    <w:rsid w:val="00797677"/>
    <w:rsid w:val="007976DC"/>
    <w:rsid w:val="00797762"/>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A49"/>
    <w:rsid w:val="007B0A67"/>
    <w:rsid w:val="007B0A80"/>
    <w:rsid w:val="007B0B99"/>
    <w:rsid w:val="007B0BB7"/>
    <w:rsid w:val="007B0BFB"/>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28"/>
    <w:rsid w:val="007D2A57"/>
    <w:rsid w:val="007D2B6C"/>
    <w:rsid w:val="007D2C3E"/>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F7"/>
    <w:rsid w:val="007E4840"/>
    <w:rsid w:val="007E4896"/>
    <w:rsid w:val="007E489B"/>
    <w:rsid w:val="007E48A2"/>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7"/>
    <w:rsid w:val="007F581A"/>
    <w:rsid w:val="007F582B"/>
    <w:rsid w:val="007F58EE"/>
    <w:rsid w:val="007F5948"/>
    <w:rsid w:val="007F5A3C"/>
    <w:rsid w:val="007F5A82"/>
    <w:rsid w:val="007F5AF3"/>
    <w:rsid w:val="007F5B1C"/>
    <w:rsid w:val="007F5B34"/>
    <w:rsid w:val="007F5BCC"/>
    <w:rsid w:val="007F5CA4"/>
    <w:rsid w:val="007F5CAE"/>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720"/>
    <w:rsid w:val="008017DA"/>
    <w:rsid w:val="008018F5"/>
    <w:rsid w:val="008018FB"/>
    <w:rsid w:val="0080197D"/>
    <w:rsid w:val="0080199F"/>
    <w:rsid w:val="00801A5C"/>
    <w:rsid w:val="00801A83"/>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530"/>
    <w:rsid w:val="0085756F"/>
    <w:rsid w:val="00857582"/>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8"/>
    <w:rsid w:val="00885406"/>
    <w:rsid w:val="0088553B"/>
    <w:rsid w:val="00885548"/>
    <w:rsid w:val="00885786"/>
    <w:rsid w:val="008857FC"/>
    <w:rsid w:val="00885836"/>
    <w:rsid w:val="0088589A"/>
    <w:rsid w:val="008858C2"/>
    <w:rsid w:val="008858F9"/>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58"/>
    <w:rsid w:val="00896C96"/>
    <w:rsid w:val="00896D3F"/>
    <w:rsid w:val="00896DD5"/>
    <w:rsid w:val="00896ED1"/>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2D"/>
    <w:rsid w:val="008C004D"/>
    <w:rsid w:val="008C004F"/>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D98"/>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93"/>
    <w:rsid w:val="008D169C"/>
    <w:rsid w:val="008D1731"/>
    <w:rsid w:val="008D1737"/>
    <w:rsid w:val="008D173B"/>
    <w:rsid w:val="008D1763"/>
    <w:rsid w:val="008D185A"/>
    <w:rsid w:val="008D187F"/>
    <w:rsid w:val="008D19D2"/>
    <w:rsid w:val="008D1A04"/>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4C"/>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60B"/>
    <w:rsid w:val="00900663"/>
    <w:rsid w:val="00900715"/>
    <w:rsid w:val="0090071B"/>
    <w:rsid w:val="009007C8"/>
    <w:rsid w:val="009007F8"/>
    <w:rsid w:val="0090080A"/>
    <w:rsid w:val="0090083F"/>
    <w:rsid w:val="0090089F"/>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7B"/>
    <w:rsid w:val="00947D8B"/>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05"/>
    <w:rsid w:val="009536F3"/>
    <w:rsid w:val="009539A9"/>
    <w:rsid w:val="009539B1"/>
    <w:rsid w:val="009539B4"/>
    <w:rsid w:val="009539BD"/>
    <w:rsid w:val="00953A33"/>
    <w:rsid w:val="00953A62"/>
    <w:rsid w:val="00953AA3"/>
    <w:rsid w:val="00953BC3"/>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47D"/>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825"/>
    <w:rsid w:val="009C485A"/>
    <w:rsid w:val="009C487D"/>
    <w:rsid w:val="009C4927"/>
    <w:rsid w:val="009C4935"/>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E"/>
    <w:rsid w:val="009E5785"/>
    <w:rsid w:val="009E57C3"/>
    <w:rsid w:val="009E5854"/>
    <w:rsid w:val="009E5996"/>
    <w:rsid w:val="009E59CA"/>
    <w:rsid w:val="009E59D0"/>
    <w:rsid w:val="009E5A87"/>
    <w:rsid w:val="009E5ABD"/>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05"/>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6B3"/>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D18"/>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B9"/>
    <w:rsid w:val="00A811DC"/>
    <w:rsid w:val="00A81367"/>
    <w:rsid w:val="00A8139B"/>
    <w:rsid w:val="00A813B7"/>
    <w:rsid w:val="00A81443"/>
    <w:rsid w:val="00A814F6"/>
    <w:rsid w:val="00A8155F"/>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A6"/>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87C"/>
    <w:rsid w:val="00AB6889"/>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A7"/>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C"/>
    <w:rsid w:val="00B00D67"/>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E4D"/>
    <w:rsid w:val="00B32E5C"/>
    <w:rsid w:val="00B32E66"/>
    <w:rsid w:val="00B32ED8"/>
    <w:rsid w:val="00B32F0B"/>
    <w:rsid w:val="00B32F72"/>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606"/>
    <w:rsid w:val="00B34636"/>
    <w:rsid w:val="00B34653"/>
    <w:rsid w:val="00B346BD"/>
    <w:rsid w:val="00B346D5"/>
    <w:rsid w:val="00B34746"/>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98"/>
    <w:rsid w:val="00B45FC1"/>
    <w:rsid w:val="00B4606B"/>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AB"/>
    <w:rsid w:val="00B508F6"/>
    <w:rsid w:val="00B5095D"/>
    <w:rsid w:val="00B50997"/>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74B"/>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98"/>
    <w:rsid w:val="00B5449E"/>
    <w:rsid w:val="00B54500"/>
    <w:rsid w:val="00B545A2"/>
    <w:rsid w:val="00B5466B"/>
    <w:rsid w:val="00B5472A"/>
    <w:rsid w:val="00B547B7"/>
    <w:rsid w:val="00B547EF"/>
    <w:rsid w:val="00B54896"/>
    <w:rsid w:val="00B54976"/>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EF"/>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914"/>
    <w:rsid w:val="00B819DD"/>
    <w:rsid w:val="00B81A33"/>
    <w:rsid w:val="00B81A4A"/>
    <w:rsid w:val="00B81AE0"/>
    <w:rsid w:val="00B81BC4"/>
    <w:rsid w:val="00B81C2C"/>
    <w:rsid w:val="00B81C52"/>
    <w:rsid w:val="00B81CE3"/>
    <w:rsid w:val="00B81D2F"/>
    <w:rsid w:val="00B81D4B"/>
    <w:rsid w:val="00B81D61"/>
    <w:rsid w:val="00B81DCD"/>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60"/>
    <w:rsid w:val="00B90C9D"/>
    <w:rsid w:val="00B90D06"/>
    <w:rsid w:val="00B90E29"/>
    <w:rsid w:val="00B90F15"/>
    <w:rsid w:val="00B9104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B0"/>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B000B"/>
    <w:rsid w:val="00BB02DD"/>
    <w:rsid w:val="00BB0323"/>
    <w:rsid w:val="00BB0341"/>
    <w:rsid w:val="00BB03ED"/>
    <w:rsid w:val="00BB0400"/>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8B"/>
    <w:rsid w:val="00BB119C"/>
    <w:rsid w:val="00BB124A"/>
    <w:rsid w:val="00BB1250"/>
    <w:rsid w:val="00BB1303"/>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31"/>
    <w:rsid w:val="00BC1B3D"/>
    <w:rsid w:val="00BC1B52"/>
    <w:rsid w:val="00BC1B59"/>
    <w:rsid w:val="00BC1B68"/>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9A"/>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D"/>
    <w:rsid w:val="00BD6010"/>
    <w:rsid w:val="00BD606E"/>
    <w:rsid w:val="00BD6090"/>
    <w:rsid w:val="00BD6099"/>
    <w:rsid w:val="00BD6173"/>
    <w:rsid w:val="00BD62C0"/>
    <w:rsid w:val="00BD6367"/>
    <w:rsid w:val="00BD63F0"/>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3"/>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2D3"/>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1B2"/>
    <w:rsid w:val="00C422A7"/>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4"/>
    <w:rsid w:val="00C449B3"/>
    <w:rsid w:val="00C44A23"/>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D9E"/>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F7"/>
    <w:rsid w:val="00C9723B"/>
    <w:rsid w:val="00C97249"/>
    <w:rsid w:val="00C9726F"/>
    <w:rsid w:val="00C972F8"/>
    <w:rsid w:val="00C97359"/>
    <w:rsid w:val="00C97386"/>
    <w:rsid w:val="00C973B1"/>
    <w:rsid w:val="00C9745E"/>
    <w:rsid w:val="00C9752D"/>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DDE"/>
    <w:rsid w:val="00CB3DE1"/>
    <w:rsid w:val="00CB3E1C"/>
    <w:rsid w:val="00CB3E46"/>
    <w:rsid w:val="00CB3E80"/>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DF"/>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E"/>
    <w:rsid w:val="00CF2DC4"/>
    <w:rsid w:val="00CF2DC9"/>
    <w:rsid w:val="00CF2FA4"/>
    <w:rsid w:val="00CF307D"/>
    <w:rsid w:val="00CF3087"/>
    <w:rsid w:val="00CF30AB"/>
    <w:rsid w:val="00CF310E"/>
    <w:rsid w:val="00CF312A"/>
    <w:rsid w:val="00CF3265"/>
    <w:rsid w:val="00CF333B"/>
    <w:rsid w:val="00CF337A"/>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B6"/>
    <w:rsid w:val="00D36F5E"/>
    <w:rsid w:val="00D36FBC"/>
    <w:rsid w:val="00D36FC2"/>
    <w:rsid w:val="00D36FC6"/>
    <w:rsid w:val="00D3700D"/>
    <w:rsid w:val="00D3709C"/>
    <w:rsid w:val="00D370B1"/>
    <w:rsid w:val="00D370F7"/>
    <w:rsid w:val="00D37114"/>
    <w:rsid w:val="00D371C2"/>
    <w:rsid w:val="00D371F5"/>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983"/>
    <w:rsid w:val="00D809C7"/>
    <w:rsid w:val="00D80A12"/>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6F"/>
    <w:rsid w:val="00D95D2A"/>
    <w:rsid w:val="00D95DBD"/>
    <w:rsid w:val="00D95DCB"/>
    <w:rsid w:val="00D95E20"/>
    <w:rsid w:val="00D95E25"/>
    <w:rsid w:val="00D95E95"/>
    <w:rsid w:val="00D95F70"/>
    <w:rsid w:val="00D95F7A"/>
    <w:rsid w:val="00D96058"/>
    <w:rsid w:val="00D96117"/>
    <w:rsid w:val="00D962F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A4C"/>
    <w:rsid w:val="00DA2A80"/>
    <w:rsid w:val="00DA2A98"/>
    <w:rsid w:val="00DA2B08"/>
    <w:rsid w:val="00DA2C5B"/>
    <w:rsid w:val="00DA2C61"/>
    <w:rsid w:val="00DA2DA7"/>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057"/>
    <w:rsid w:val="00DA7157"/>
    <w:rsid w:val="00DA71B3"/>
    <w:rsid w:val="00DA71E0"/>
    <w:rsid w:val="00DA71FF"/>
    <w:rsid w:val="00DA729F"/>
    <w:rsid w:val="00DA7311"/>
    <w:rsid w:val="00DA7376"/>
    <w:rsid w:val="00DA73EC"/>
    <w:rsid w:val="00DA73F4"/>
    <w:rsid w:val="00DA7445"/>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A"/>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E2D"/>
    <w:rsid w:val="00E10E31"/>
    <w:rsid w:val="00E10E5E"/>
    <w:rsid w:val="00E10EA4"/>
    <w:rsid w:val="00E10F23"/>
    <w:rsid w:val="00E10FA2"/>
    <w:rsid w:val="00E11062"/>
    <w:rsid w:val="00E110F4"/>
    <w:rsid w:val="00E11197"/>
    <w:rsid w:val="00E11281"/>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348"/>
    <w:rsid w:val="00E20407"/>
    <w:rsid w:val="00E20469"/>
    <w:rsid w:val="00E2048B"/>
    <w:rsid w:val="00E204C8"/>
    <w:rsid w:val="00E20590"/>
    <w:rsid w:val="00E205C2"/>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17E"/>
    <w:rsid w:val="00E251D1"/>
    <w:rsid w:val="00E2522D"/>
    <w:rsid w:val="00E25239"/>
    <w:rsid w:val="00E252D5"/>
    <w:rsid w:val="00E2533E"/>
    <w:rsid w:val="00E253BA"/>
    <w:rsid w:val="00E2545B"/>
    <w:rsid w:val="00E25537"/>
    <w:rsid w:val="00E25552"/>
    <w:rsid w:val="00E255EF"/>
    <w:rsid w:val="00E25650"/>
    <w:rsid w:val="00E25663"/>
    <w:rsid w:val="00E256A3"/>
    <w:rsid w:val="00E2574E"/>
    <w:rsid w:val="00E25754"/>
    <w:rsid w:val="00E257C7"/>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10"/>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96"/>
    <w:rsid w:val="00E464B4"/>
    <w:rsid w:val="00E464CE"/>
    <w:rsid w:val="00E464F7"/>
    <w:rsid w:val="00E465EF"/>
    <w:rsid w:val="00E4664A"/>
    <w:rsid w:val="00E46670"/>
    <w:rsid w:val="00E466DE"/>
    <w:rsid w:val="00E466FD"/>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E9"/>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2CE"/>
    <w:rsid w:val="00E703D0"/>
    <w:rsid w:val="00E703F9"/>
    <w:rsid w:val="00E7045B"/>
    <w:rsid w:val="00E70535"/>
    <w:rsid w:val="00E70576"/>
    <w:rsid w:val="00E7068E"/>
    <w:rsid w:val="00E70734"/>
    <w:rsid w:val="00E70811"/>
    <w:rsid w:val="00E7084B"/>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EA"/>
    <w:rsid w:val="00E9022E"/>
    <w:rsid w:val="00E90279"/>
    <w:rsid w:val="00E90331"/>
    <w:rsid w:val="00E90436"/>
    <w:rsid w:val="00E90443"/>
    <w:rsid w:val="00E904B5"/>
    <w:rsid w:val="00E90586"/>
    <w:rsid w:val="00E9062A"/>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4F8"/>
    <w:rsid w:val="00EA1595"/>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422"/>
    <w:rsid w:val="00EB642A"/>
    <w:rsid w:val="00EB6517"/>
    <w:rsid w:val="00EB652E"/>
    <w:rsid w:val="00EB659A"/>
    <w:rsid w:val="00EB65B9"/>
    <w:rsid w:val="00EB6615"/>
    <w:rsid w:val="00EB6634"/>
    <w:rsid w:val="00EB6666"/>
    <w:rsid w:val="00EB672D"/>
    <w:rsid w:val="00EB67B0"/>
    <w:rsid w:val="00EB67C4"/>
    <w:rsid w:val="00EB6869"/>
    <w:rsid w:val="00EB686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AB"/>
    <w:rsid w:val="00EC06AF"/>
    <w:rsid w:val="00EC06C0"/>
    <w:rsid w:val="00EC070E"/>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2FB"/>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BF"/>
    <w:rsid w:val="00F0717D"/>
    <w:rsid w:val="00F071B3"/>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E"/>
    <w:rsid w:val="00F1522C"/>
    <w:rsid w:val="00F15375"/>
    <w:rsid w:val="00F154C8"/>
    <w:rsid w:val="00F1554F"/>
    <w:rsid w:val="00F1559E"/>
    <w:rsid w:val="00F1568B"/>
    <w:rsid w:val="00F156B6"/>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89"/>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1C"/>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D"/>
    <w:rsid w:val="00F74D17"/>
    <w:rsid w:val="00F74DB9"/>
    <w:rsid w:val="00F74DFD"/>
    <w:rsid w:val="00F74E48"/>
    <w:rsid w:val="00F74E8F"/>
    <w:rsid w:val="00F74ECD"/>
    <w:rsid w:val="00F74F60"/>
    <w:rsid w:val="00F74F7F"/>
    <w:rsid w:val="00F750D0"/>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8E"/>
    <w:rsid w:val="00F77A59"/>
    <w:rsid w:val="00F77B1E"/>
    <w:rsid w:val="00F77C1A"/>
    <w:rsid w:val="00F77C31"/>
    <w:rsid w:val="00F77CBE"/>
    <w:rsid w:val="00F77D5A"/>
    <w:rsid w:val="00F77D9C"/>
    <w:rsid w:val="00F77DB9"/>
    <w:rsid w:val="00F77E10"/>
    <w:rsid w:val="00F77F96"/>
    <w:rsid w:val="00F77FF7"/>
    <w:rsid w:val="00F80084"/>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B"/>
    <w:rsid w:val="00F86F9A"/>
    <w:rsid w:val="00F86FC9"/>
    <w:rsid w:val="00F86FF7"/>
    <w:rsid w:val="00F870C6"/>
    <w:rsid w:val="00F871EB"/>
    <w:rsid w:val="00F8729A"/>
    <w:rsid w:val="00F873E8"/>
    <w:rsid w:val="00F873ED"/>
    <w:rsid w:val="00F8745E"/>
    <w:rsid w:val="00F87476"/>
    <w:rsid w:val="00F874FF"/>
    <w:rsid w:val="00F8764C"/>
    <w:rsid w:val="00F8768F"/>
    <w:rsid w:val="00F877A5"/>
    <w:rsid w:val="00F878DF"/>
    <w:rsid w:val="00F8790F"/>
    <w:rsid w:val="00F8798C"/>
    <w:rsid w:val="00F87A0A"/>
    <w:rsid w:val="00F87A3A"/>
    <w:rsid w:val="00F87B58"/>
    <w:rsid w:val="00F87BBB"/>
    <w:rsid w:val="00F87DAE"/>
    <w:rsid w:val="00F87EC7"/>
    <w:rsid w:val="00F87F06"/>
    <w:rsid w:val="00F90065"/>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2A"/>
    <w:rsid w:val="00FF6F48"/>
    <w:rsid w:val="00FF6F95"/>
    <w:rsid w:val="00FF701D"/>
    <w:rsid w:val="00FF7044"/>
    <w:rsid w:val="00FF7113"/>
    <w:rsid w:val="00FF71B4"/>
    <w:rsid w:val="00FF7281"/>
    <w:rsid w:val="00FF72B5"/>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19086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4314542">
      <w:bodyDiv w:val="1"/>
      <w:marLeft w:val="0"/>
      <w:marRight w:val="0"/>
      <w:marTop w:val="0"/>
      <w:marBottom w:val="0"/>
      <w:divBdr>
        <w:top w:val="none" w:sz="0" w:space="0" w:color="auto"/>
        <w:left w:val="none" w:sz="0" w:space="0" w:color="auto"/>
        <w:bottom w:val="none" w:sz="0" w:space="0" w:color="auto"/>
        <w:right w:val="none" w:sz="0" w:space="0" w:color="auto"/>
      </w:divBdr>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cpl.sudecap@pbh.gov.br" TargetMode="External"/><Relationship Id="rId26" Type="http://schemas.openxmlformats.org/officeDocument/2006/relationships/image" Target="media/image11.png"/><Relationship Id="rId39" Type="http://schemas.openxmlformats.org/officeDocument/2006/relationships/hyperlink" Target="https://prefeitura.pbh.gov.br/licitacoes" TargetMode="External"/><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hyperlink" Target="http://www.pbh.gov.br" TargetMode="External"/><Relationship Id="rId47" Type="http://schemas.openxmlformats.org/officeDocument/2006/relationships/image" Target="media/image23.png"/><Relationship Id="rId50" Type="http://schemas.openxmlformats.org/officeDocument/2006/relationships/oleObject" Target="embeddings/oleObject6.bin"/><Relationship Id="rId55" Type="http://schemas.openxmlformats.org/officeDocument/2006/relationships/hyperlink" Target="https://prefeitura.pbh.gov.br/obras-e-infraestrutura/licitacao/pregao-eletronico-003-2020" TargetMode="External"/><Relationship Id="rId63" Type="http://schemas.openxmlformats.org/officeDocument/2006/relationships/hyperlink" Target="http://www.cristianootoni.mg.gov.br" TargetMode="External"/><Relationship Id="rId68" Type="http://schemas.openxmlformats.org/officeDocument/2006/relationships/hyperlink" Target="http://www.samonte.mg.gov.br"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licitacao@ubai.mg.gov.br" TargetMode="External"/><Relationship Id="rId2" Type="http://schemas.openxmlformats.org/officeDocument/2006/relationships/numbering" Target="numbering.xml"/><Relationship Id="rId16" Type="http://schemas.openxmlformats.org/officeDocument/2006/relationships/hyperlink" Target="http://www.licitacoes.caixa.gov.br" TargetMode="External"/><Relationship Id="rId29" Type="http://schemas.openxmlformats.org/officeDocument/2006/relationships/image" Target="media/image13.png"/><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https://prefeitura.pbh.gov.br/obras-e-infraestrutura/licitacao/tomada-de-preco-007-2020" TargetMode="External"/><Relationship Id="rId45" Type="http://schemas.openxmlformats.org/officeDocument/2006/relationships/image" Target="media/image22.png"/><Relationship Id="rId53" Type="http://schemas.openxmlformats.org/officeDocument/2006/relationships/hyperlink" Target="http://www.licitacoes.caixa.gov.br" TargetMode="External"/><Relationship Id="rId58" Type="http://schemas.openxmlformats.org/officeDocument/2006/relationships/hyperlink" Target="mailto:plc.esclarecimentos@embasa.ba.gov.br" TargetMode="External"/><Relationship Id="rId66" Type="http://schemas.openxmlformats.org/officeDocument/2006/relationships/hyperlink" Target="mailto:licitacao@perdigao.mg.gov.br" TargetMode="External"/><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1.dnit.gov.br/editais/consulta/resumo.asp?NUMIDEdital=7851"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image" Target="media/image24.png"/><Relationship Id="rId57" Type="http://schemas.openxmlformats.org/officeDocument/2006/relationships/hyperlink" Target="http://www.embasa2.ba.gov.br/novo/EditaisELicitacoes/Licitacao" TargetMode="External"/><Relationship Id="rId61" Type="http://schemas.openxmlformats.org/officeDocument/2006/relationships/hyperlink" Target="mailto:administrativo@bandeiradosul.mg.gov.br" TargetMode="External"/><Relationship Id="rId10" Type="http://schemas.openxmlformats.org/officeDocument/2006/relationships/hyperlink" Target="mailto:pregoeiro.sremg@dnit.gov.br" TargetMode="External"/><Relationship Id="rId19" Type="http://schemas.openxmlformats.org/officeDocument/2006/relationships/hyperlink" Target="mailto:anapaula.prado@pbh.gov.br" TargetMode="External"/><Relationship Id="rId31" Type="http://schemas.openxmlformats.org/officeDocument/2006/relationships/hyperlink" Target="http://www.pbh.gov.br" TargetMode="External"/><Relationship Id="rId44" Type="http://schemas.openxmlformats.org/officeDocument/2006/relationships/oleObject" Target="embeddings/oleObject3.bin"/><Relationship Id="rId52" Type="http://schemas.openxmlformats.org/officeDocument/2006/relationships/oleObject" Target="embeddings/oleObject7.bin"/><Relationship Id="rId60" Type="http://schemas.openxmlformats.org/officeDocument/2006/relationships/image" Target="media/image26.jpeg"/><Relationship Id="rId65" Type="http://schemas.openxmlformats.org/officeDocument/2006/relationships/hyperlink" Target="https://perdigao.mg.gov.br/arquivo/licitacoes" TargetMode="External"/><Relationship Id="rId73" Type="http://schemas.openxmlformats.org/officeDocument/2006/relationships/hyperlink" Target="http://www.corsan.com.br" TargetMode="External"/><Relationship Id="rId4" Type="http://schemas.openxmlformats.org/officeDocument/2006/relationships/settings" Target="settings.xml"/><Relationship Id="rId9" Type="http://schemas.openxmlformats.org/officeDocument/2006/relationships/hyperlink" Target="http://www.dnit.gov.br" TargetMode="External"/><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hyperlink" Target="https://prefeitura.pbh.gov.br/obras-e-infraestrutura/licitacao/procedimento-de-pre-qualificacao-01-2020" TargetMode="External"/><Relationship Id="rId30" Type="http://schemas.openxmlformats.org/officeDocument/2006/relationships/hyperlink" Target="http://www.licitacoes.caixa.gov.br" TargetMode="External"/><Relationship Id="rId35" Type="http://schemas.openxmlformats.org/officeDocument/2006/relationships/image" Target="media/image17.png"/><Relationship Id="rId43" Type="http://schemas.openxmlformats.org/officeDocument/2006/relationships/image" Target="media/image21.png"/><Relationship Id="rId48" Type="http://schemas.openxmlformats.org/officeDocument/2006/relationships/oleObject" Target="embeddings/oleObject5.bin"/><Relationship Id="rId56" Type="http://schemas.openxmlformats.org/officeDocument/2006/relationships/hyperlink" Target="mailto:plc.esclarecimentos@embasa.ba.gov.br" TargetMode="External"/><Relationship Id="rId64" Type="http://schemas.openxmlformats.org/officeDocument/2006/relationships/hyperlink" Target="http://www.ourobranco.mg.gov.br" TargetMode="External"/><Relationship Id="rId69" Type="http://schemas.openxmlformats.org/officeDocument/2006/relationships/hyperlink" Target="mailto:licita@simaopereira.mg.gov.br" TargetMode="External"/><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25.png"/><Relationship Id="rId72" Type="http://schemas.openxmlformats.org/officeDocument/2006/relationships/hyperlink" Target="mailto:licitacaoubai@gmail.com"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hyperlink" Target="http://www.pbh.gov.br" TargetMode="External"/><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oleObject" Target="embeddings/oleObject4.bin"/><Relationship Id="rId59" Type="http://schemas.openxmlformats.org/officeDocument/2006/relationships/hyperlink" Target="http://diarios.egba.ba.gov.br/html/_DODia/DO_frm0.html" TargetMode="External"/><Relationship Id="rId67" Type="http://schemas.openxmlformats.org/officeDocument/2006/relationships/hyperlink" Target="https://perdigao.mg.gov.br/arquivo/licitacoes" TargetMode="External"/><Relationship Id="rId20" Type="http://schemas.openxmlformats.org/officeDocument/2006/relationships/image" Target="media/image5.png"/><Relationship Id="rId41" Type="http://schemas.openxmlformats.org/officeDocument/2006/relationships/hyperlink" Target="http://www.licitacoes.caixa.gov.br" TargetMode="External"/><Relationship Id="rId54" Type="http://schemas.openxmlformats.org/officeDocument/2006/relationships/hyperlink" Target="http://www.pbh.gov.br" TargetMode="External"/><Relationship Id="rId62" Type="http://schemas.openxmlformats.org/officeDocument/2006/relationships/hyperlink" Target="http://www.carneirinho.mg.gov.br/licitacoes-e-contratos" TargetMode="External"/><Relationship Id="rId70" Type="http://schemas.openxmlformats.org/officeDocument/2006/relationships/hyperlink" Target="http://www.ubai.mg.gov.br"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30.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29.png"/><Relationship Id="rId5" Type="http://schemas.openxmlformats.org/officeDocument/2006/relationships/hyperlink" Target="https://www.instagram.com/sicepotmg/" TargetMode="External"/><Relationship Id="rId4"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1C4A37-9FCE-4F4B-A4BE-48DF9FBF4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416</TotalTime>
  <Pages>11</Pages>
  <Words>3659</Words>
  <Characters>19762</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23375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de Paula</cp:lastModifiedBy>
  <cp:revision>32</cp:revision>
  <cp:lastPrinted>2020-03-19T17:55:00Z</cp:lastPrinted>
  <dcterms:created xsi:type="dcterms:W3CDTF">2020-03-20T13:19:00Z</dcterms:created>
  <dcterms:modified xsi:type="dcterms:W3CDTF">2020-03-20T20:17:00Z</dcterms:modified>
</cp:coreProperties>
</file>