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1138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70486C" w:rsidRPr="00087726" w14:paraId="45E48605" w14:textId="77777777" w:rsidTr="0070486C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1809" w14:textId="6420FE0A" w:rsidR="0070486C" w:rsidRPr="00990E5C" w:rsidRDefault="0070486C" w:rsidP="0070486C">
            <w:pPr>
              <w:spacing w:after="100" w:afterAutospacing="1"/>
              <w:rPr>
                <w:rFonts w:asciiTheme="minorHAnsi" w:hAnsiTheme="minorHAnsi" w:cstheme="minorHAnsi"/>
                <w:b/>
                <w:bCs/>
              </w:rPr>
            </w:pPr>
            <w:r w:rsidRPr="00990E5C">
              <w:rPr>
                <w:rFonts w:asciiTheme="minorHAnsi" w:hAnsiTheme="minorHAnsi" w:cstheme="minorHAnsi"/>
                <w:b/>
                <w:bCs/>
              </w:rPr>
              <w:t xml:space="preserve">ÓRGÃO LICITANTE: </w:t>
            </w:r>
            <w:r w:rsidRPr="00990E5C">
              <w:rPr>
                <w:rFonts w:asciiTheme="minorHAnsi" w:hAnsiTheme="minorHAnsi" w:cstheme="minorHAnsi"/>
                <w:b/>
              </w:rPr>
              <w:t>SMOBI</w:t>
            </w:r>
            <w:r w:rsidRPr="00990E5C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D6BA" w14:textId="2F180D36" w:rsidR="0070486C" w:rsidRPr="00990E5C" w:rsidRDefault="0070486C" w:rsidP="0070486C">
            <w:pPr>
              <w:spacing w:after="100" w:afterAutospacing="1"/>
              <w:jc w:val="both"/>
              <w:rPr>
                <w:rFonts w:asciiTheme="minorHAnsi" w:hAnsiTheme="minorHAnsi" w:cstheme="minorHAnsi"/>
                <w:b/>
              </w:rPr>
            </w:pPr>
            <w:r w:rsidRPr="00990E5C">
              <w:rPr>
                <w:rFonts w:asciiTheme="minorHAnsi" w:hAnsiTheme="minorHAnsi" w:cstheme="minorHAnsi"/>
                <w:b/>
              </w:rPr>
              <w:t xml:space="preserve">EDITAL: </w:t>
            </w:r>
            <w:r w:rsidR="00990E5C" w:rsidRPr="00990E5C">
              <w:rPr>
                <w:rFonts w:asciiTheme="minorHAnsi" w:hAnsiTheme="minorHAnsi" w:cstheme="minorHAnsi"/>
                <w:b/>
              </w:rPr>
              <w:t>Nº CONCORRÊNCIA</w:t>
            </w:r>
            <w:r w:rsidRPr="00990E5C">
              <w:rPr>
                <w:rFonts w:asciiTheme="minorHAnsi" w:hAnsiTheme="minorHAnsi" w:cstheme="minorHAnsi"/>
                <w:b/>
              </w:rPr>
              <w:t xml:space="preserve"> SMOBI Nº96.034/2024</w:t>
            </w:r>
          </w:p>
        </w:tc>
      </w:tr>
      <w:tr w:rsidR="0070486C" w:rsidRPr="00087726" w14:paraId="065E3BBD" w14:textId="77777777" w:rsidTr="0070486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4FBF" w14:textId="77777777" w:rsidR="0070486C" w:rsidRPr="00087726" w:rsidRDefault="0070486C" w:rsidP="0070486C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1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70486C" w:rsidRPr="00087726" w14:paraId="4C634712" w14:textId="77777777" w:rsidTr="0070486C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6841F" w14:textId="3E452C1A" w:rsidR="0070486C" w:rsidRPr="00087726" w:rsidRDefault="0070486C" w:rsidP="006753EC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>
              <w:t xml:space="preserve"> </w:t>
            </w:r>
            <w:r w:rsidRPr="0070486C">
              <w:rPr>
                <w:rFonts w:asciiTheme="majorHAnsi" w:hAnsiTheme="majorHAnsi" w:cstheme="majorHAnsi"/>
              </w:rPr>
              <w:t>Execução de obra com reforma geral da edificação localizada na esquina das ruas Paracatu e dos Goitacazes, para abrigar</w:t>
            </w:r>
            <w:r>
              <w:rPr>
                <w:rFonts w:asciiTheme="majorHAnsi" w:hAnsiTheme="majorHAnsi" w:cstheme="majorHAnsi"/>
              </w:rPr>
              <w:t xml:space="preserve"> a CAL – central de atendimento </w:t>
            </w:r>
            <w:r w:rsidRPr="0070486C">
              <w:rPr>
                <w:rFonts w:asciiTheme="majorHAnsi" w:hAnsiTheme="majorHAnsi" w:cstheme="majorHAnsi"/>
              </w:rPr>
              <w:t>liminar e os centros de especialidades odontológicas – CEO Paracatu e C</w:t>
            </w:r>
            <w:r>
              <w:rPr>
                <w:rFonts w:asciiTheme="majorHAnsi" w:hAnsiTheme="majorHAnsi" w:cstheme="majorHAnsi"/>
              </w:rPr>
              <w:t xml:space="preserve">EO Centro sul, proporcionando a </w:t>
            </w:r>
            <w:r w:rsidRPr="0070486C">
              <w:rPr>
                <w:rFonts w:asciiTheme="majorHAnsi" w:hAnsiTheme="majorHAnsi" w:cstheme="majorHAnsi"/>
              </w:rPr>
              <w:t>ampliação de atendimentos já existentes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7786" w14:textId="77777777" w:rsidR="0070486C" w:rsidRPr="00087726" w:rsidRDefault="0070486C" w:rsidP="0070486C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4166AB2" w14:textId="77777777" w:rsidR="0070486C" w:rsidRDefault="0070486C" w:rsidP="0070486C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70486C">
              <w:rPr>
                <w:rFonts w:asciiTheme="majorHAnsi" w:hAnsiTheme="majorHAnsi" w:cstheme="majorHAnsi"/>
              </w:rPr>
              <w:t>Recebimento das propostas exclusivamente por meio eletrônico: até as 13h59min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0486C">
              <w:rPr>
                <w:rFonts w:asciiTheme="majorHAnsi" w:hAnsiTheme="majorHAnsi" w:cstheme="majorHAnsi"/>
              </w:rPr>
              <w:t>dia 26/09/2024.</w:t>
            </w:r>
          </w:p>
          <w:p w14:paraId="2DE885D7" w14:textId="23595B0F" w:rsidR="0070486C" w:rsidRPr="0070486C" w:rsidRDefault="0070486C" w:rsidP="0070486C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70486C">
              <w:rPr>
                <w:rFonts w:asciiTheme="majorHAnsi" w:hAnsiTheme="majorHAnsi" w:cstheme="majorHAnsi"/>
              </w:rPr>
              <w:t>Abertura das propostas e sessão de lances: a partir das 14 horas do dia 26/09/2024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70486C" w:rsidRPr="00087726" w14:paraId="7E26078D" w14:textId="77777777" w:rsidTr="0070486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5FB3" w14:textId="77777777" w:rsidR="0070486C" w:rsidRPr="00087726" w:rsidRDefault="0070486C" w:rsidP="0070486C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70486C" w:rsidRPr="00087726" w14:paraId="0FEB0DDA" w14:textId="77777777" w:rsidTr="0070486C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CAEE7" w14:textId="77777777" w:rsidR="0070486C" w:rsidRPr="00087726" w:rsidRDefault="0070486C" w:rsidP="0070486C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E7F00" w14:textId="77777777" w:rsidR="0070486C" w:rsidRPr="00087726" w:rsidRDefault="0070486C" w:rsidP="0070486C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70486C" w:rsidRPr="00087726" w14:paraId="212C41D4" w14:textId="77777777" w:rsidTr="0070486C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186C" w14:textId="0920B383" w:rsidR="0070486C" w:rsidRPr="00087726" w:rsidRDefault="0070486C" w:rsidP="0070486C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70486C">
              <w:rPr>
                <w:rFonts w:asciiTheme="majorHAnsi" w:hAnsiTheme="majorHAnsi" w:cstheme="majorHAnsi"/>
                <w:color w:val="212529"/>
                <w:shd w:val="clear" w:color="auto" w:fill="FFFFFF"/>
              </w:rPr>
              <w:t>9.574.846,85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B1DC" w14:textId="668435BA" w:rsidR="0070486C" w:rsidRPr="00087726" w:rsidRDefault="0070486C" w:rsidP="0070486C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70486C" w:rsidRPr="00087726" w14:paraId="4F681FAE" w14:textId="77777777" w:rsidTr="0070486C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3410" w14:textId="42FC8C3D" w:rsidR="0070486C" w:rsidRPr="00087726" w:rsidRDefault="0070486C" w:rsidP="0070486C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CAPACIDADE TÉCNICA: </w:t>
            </w:r>
            <w:r>
              <w:t xml:space="preserve"> </w:t>
            </w:r>
            <w:r w:rsidRPr="0070486C">
              <w:rPr>
                <w:rFonts w:asciiTheme="majorHAnsi" w:hAnsiTheme="majorHAnsi" w:cstheme="majorHAnsi"/>
              </w:rPr>
              <w:t>a. Para a função de responsável pela obra: serviços de reforma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0486C">
              <w:rPr>
                <w:rFonts w:asciiTheme="majorHAnsi" w:hAnsiTheme="majorHAnsi" w:cstheme="majorHAnsi"/>
              </w:rPr>
              <w:t>edifícios com mais de um pavimento e com 972,40m²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0486C">
              <w:rPr>
                <w:rFonts w:asciiTheme="majorHAnsi" w:hAnsiTheme="majorHAnsi" w:cstheme="majorHAnsi"/>
              </w:rPr>
              <w:t>quantitativos mínimos.</w:t>
            </w:r>
          </w:p>
        </w:tc>
      </w:tr>
      <w:tr w:rsidR="0070486C" w:rsidRPr="00087726" w14:paraId="18EFE9CB" w14:textId="77777777" w:rsidTr="0070486C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3631" w14:textId="70163CC1" w:rsidR="0070486C" w:rsidRPr="00087726" w:rsidRDefault="0070486C" w:rsidP="0070486C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CAPACIDADE OPERACIONAL: </w:t>
            </w:r>
            <w:r>
              <w:t></w:t>
            </w:r>
            <w:r w:rsidRPr="0070486C">
              <w:rPr>
                <w:rFonts w:asciiTheme="majorHAnsi" w:hAnsiTheme="majorHAnsi" w:cstheme="majorHAnsi"/>
              </w:rPr>
              <w:t>a. Reforma de edifícios com mais de um pavimento e com 972,40m²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0486C">
              <w:rPr>
                <w:rFonts w:asciiTheme="majorHAnsi" w:hAnsiTheme="majorHAnsi" w:cstheme="majorHAnsi"/>
              </w:rPr>
              <w:t>de quantitativos mínimos;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0486C">
              <w:rPr>
                <w:rFonts w:asciiTheme="majorHAnsi" w:hAnsiTheme="majorHAnsi" w:cstheme="majorHAnsi"/>
              </w:rPr>
              <w:t>b. Paredes de Gesso Acartonado (drywall) com 831,39m²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0486C">
              <w:rPr>
                <w:rFonts w:asciiTheme="majorHAnsi" w:hAnsiTheme="majorHAnsi" w:cstheme="majorHAnsi"/>
              </w:rPr>
              <w:t>quantitativos mínimos.</w:t>
            </w:r>
          </w:p>
        </w:tc>
      </w:tr>
      <w:tr w:rsidR="0070486C" w:rsidRPr="00087726" w14:paraId="6BC5047B" w14:textId="77777777" w:rsidTr="0070486C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CB1D" w14:textId="77777777" w:rsidR="0070486C" w:rsidRPr="00087726" w:rsidRDefault="0070486C" w:rsidP="0070486C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70486C" w:rsidRPr="00087726" w14:paraId="286D6B72" w14:textId="77777777" w:rsidTr="0070486C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9C093" w14:textId="77777777" w:rsidR="0070486C" w:rsidRPr="00087726" w:rsidRDefault="0070486C" w:rsidP="0070486C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2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08BFB60E" w14:textId="5C0BD12F" w:rsidR="0070486C" w:rsidRDefault="006753EC" w:rsidP="0070486C">
      <w:pPr>
        <w:autoSpaceDE w:val="0"/>
        <w:autoSpaceDN w:val="0"/>
        <w:adjustRightInd w:val="0"/>
        <w:spacing w:after="100" w:afterAutospacing="1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C64DFD9" wp14:editId="02354F60">
            <wp:extent cx="6840855" cy="238125"/>
            <wp:effectExtent l="0" t="0" r="0" b="9525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FD72" w14:textId="77777777" w:rsidR="0070486C" w:rsidRPr="00087726" w:rsidRDefault="0070486C" w:rsidP="0070486C">
      <w:pPr>
        <w:autoSpaceDE w:val="0"/>
        <w:autoSpaceDN w:val="0"/>
        <w:adjustRightInd w:val="0"/>
        <w:spacing w:after="100" w:afterAutospacing="1"/>
        <w:rPr>
          <w:rFonts w:asciiTheme="majorHAnsi" w:hAnsiTheme="majorHAnsi" w:cstheme="majorHAnsi"/>
          <w:b/>
        </w:rPr>
      </w:pPr>
    </w:p>
    <w:p w14:paraId="7BCDC5A9" w14:textId="77777777" w:rsidR="0070486C" w:rsidRDefault="0070486C" w:rsidP="008A4CE9">
      <w:pPr>
        <w:autoSpaceDE w:val="0"/>
        <w:autoSpaceDN w:val="0"/>
        <w:adjustRightInd w:val="0"/>
      </w:pPr>
    </w:p>
    <w:p w14:paraId="2024EB58" w14:textId="77777777" w:rsidR="0070486C" w:rsidRDefault="0070486C" w:rsidP="008A4CE9">
      <w:pPr>
        <w:autoSpaceDE w:val="0"/>
        <w:autoSpaceDN w:val="0"/>
        <w:adjustRightInd w:val="0"/>
      </w:pPr>
    </w:p>
    <w:p w14:paraId="7EB9C5EC" w14:textId="77777777" w:rsidR="006753EC" w:rsidRDefault="006753EC" w:rsidP="008A4CE9">
      <w:pPr>
        <w:autoSpaceDE w:val="0"/>
        <w:autoSpaceDN w:val="0"/>
        <w:adjustRightInd w:val="0"/>
      </w:pPr>
    </w:p>
    <w:p w14:paraId="37EADED4" w14:textId="77777777" w:rsidR="006753EC" w:rsidRDefault="006753EC" w:rsidP="008A4CE9">
      <w:pPr>
        <w:autoSpaceDE w:val="0"/>
        <w:autoSpaceDN w:val="0"/>
        <w:adjustRightInd w:val="0"/>
      </w:pPr>
    </w:p>
    <w:p w14:paraId="48733AAA" w14:textId="77777777" w:rsidR="006753EC" w:rsidRDefault="006753EC" w:rsidP="008A4CE9">
      <w:pPr>
        <w:autoSpaceDE w:val="0"/>
        <w:autoSpaceDN w:val="0"/>
        <w:adjustRightInd w:val="0"/>
      </w:pPr>
    </w:p>
    <w:p w14:paraId="079E68D3" w14:textId="77777777" w:rsidR="006753EC" w:rsidRDefault="006753EC" w:rsidP="008A4CE9">
      <w:pPr>
        <w:autoSpaceDE w:val="0"/>
        <w:autoSpaceDN w:val="0"/>
        <w:adjustRightInd w:val="0"/>
      </w:pPr>
    </w:p>
    <w:p w14:paraId="63280AB1" w14:textId="77777777" w:rsidR="006753EC" w:rsidRDefault="006753EC" w:rsidP="008A4CE9">
      <w:pPr>
        <w:autoSpaceDE w:val="0"/>
        <w:autoSpaceDN w:val="0"/>
        <w:adjustRightInd w:val="0"/>
      </w:pPr>
    </w:p>
    <w:p w14:paraId="122F104E" w14:textId="77777777" w:rsidR="006753EC" w:rsidRDefault="006753EC" w:rsidP="008A4CE9">
      <w:pPr>
        <w:autoSpaceDE w:val="0"/>
        <w:autoSpaceDN w:val="0"/>
        <w:adjustRightInd w:val="0"/>
      </w:pPr>
    </w:p>
    <w:p w14:paraId="3291384F" w14:textId="77777777" w:rsidR="006753EC" w:rsidRDefault="006753EC" w:rsidP="008A4CE9">
      <w:pPr>
        <w:autoSpaceDE w:val="0"/>
        <w:autoSpaceDN w:val="0"/>
        <w:adjustRightInd w:val="0"/>
      </w:pPr>
    </w:p>
    <w:p w14:paraId="0829FC7B" w14:textId="77777777" w:rsidR="006753EC" w:rsidRDefault="006753EC" w:rsidP="008A4CE9">
      <w:pPr>
        <w:autoSpaceDE w:val="0"/>
        <w:autoSpaceDN w:val="0"/>
        <w:adjustRightInd w:val="0"/>
      </w:pPr>
    </w:p>
    <w:p w14:paraId="4DC79CA0" w14:textId="77777777" w:rsidR="006753EC" w:rsidRDefault="006753EC" w:rsidP="008A4CE9">
      <w:pPr>
        <w:autoSpaceDE w:val="0"/>
        <w:autoSpaceDN w:val="0"/>
        <w:adjustRightInd w:val="0"/>
      </w:pPr>
    </w:p>
    <w:p w14:paraId="7DD08AD3" w14:textId="77777777" w:rsidR="006753EC" w:rsidRDefault="006753EC" w:rsidP="008A4CE9">
      <w:pPr>
        <w:autoSpaceDE w:val="0"/>
        <w:autoSpaceDN w:val="0"/>
        <w:adjustRightInd w:val="0"/>
      </w:pPr>
    </w:p>
    <w:p w14:paraId="446AC5A6" w14:textId="77777777" w:rsidR="006753EC" w:rsidRDefault="006753EC" w:rsidP="008A4CE9">
      <w:pPr>
        <w:autoSpaceDE w:val="0"/>
        <w:autoSpaceDN w:val="0"/>
        <w:adjustRightInd w:val="0"/>
      </w:pPr>
    </w:p>
    <w:p w14:paraId="4F2D5B07" w14:textId="77777777" w:rsidR="006753EC" w:rsidRDefault="006753EC" w:rsidP="008A4CE9">
      <w:pPr>
        <w:autoSpaceDE w:val="0"/>
        <w:autoSpaceDN w:val="0"/>
        <w:adjustRightInd w:val="0"/>
      </w:pPr>
    </w:p>
    <w:p w14:paraId="1A0A00B3" w14:textId="77777777" w:rsidR="006753EC" w:rsidRDefault="006753EC" w:rsidP="008A4CE9">
      <w:pPr>
        <w:autoSpaceDE w:val="0"/>
        <w:autoSpaceDN w:val="0"/>
        <w:adjustRightInd w:val="0"/>
      </w:pPr>
    </w:p>
    <w:p w14:paraId="0CC98EC0" w14:textId="77777777" w:rsidR="006753EC" w:rsidRDefault="006753EC" w:rsidP="008A4CE9">
      <w:pPr>
        <w:autoSpaceDE w:val="0"/>
        <w:autoSpaceDN w:val="0"/>
        <w:adjustRightInd w:val="0"/>
      </w:pPr>
    </w:p>
    <w:p w14:paraId="10C90E8F" w14:textId="77777777" w:rsidR="00E52D1D" w:rsidRDefault="00E52D1D" w:rsidP="008A4CE9">
      <w:pPr>
        <w:autoSpaceDE w:val="0"/>
        <w:autoSpaceDN w:val="0"/>
        <w:adjustRightInd w:val="0"/>
      </w:pPr>
    </w:p>
    <w:p w14:paraId="6C4FAD33" w14:textId="328D90B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FD77" w14:textId="77777777" w:rsidR="00AC2057" w:rsidRDefault="00AC2057" w:rsidP="0025022C">
      <w:pPr>
        <w:tabs>
          <w:tab w:val="left" w:pos="41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13A5271" w14:textId="3F07C231" w:rsidR="00461B97" w:rsidRPr="00461B97" w:rsidRDefault="00C94515" w:rsidP="00461B9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430FA680" w14:textId="77777777" w:rsidR="009E6586" w:rsidRDefault="009E6586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C521A7" w14:textId="77777777" w:rsidR="00FB1859" w:rsidRPr="00976AB2" w:rsidRDefault="00FB1859" w:rsidP="00FB185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F41861" w14:textId="0570DC0A" w:rsidR="00160F06" w:rsidRPr="00976AB2" w:rsidRDefault="00976AB2" w:rsidP="00FB185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6AB2">
        <w:rPr>
          <w:rFonts w:asciiTheme="minorHAnsi" w:hAnsiTheme="minorHAnsi" w:cstheme="minorHAnsi"/>
          <w:b/>
        </w:rPr>
        <w:t>PREFEITURA MUNICIPAL DE ACAIACA - CONCORRÊNCIA ELETRÔNICA Nº 2/2024</w:t>
      </w:r>
    </w:p>
    <w:p w14:paraId="643D8479" w14:textId="27100CB8" w:rsidR="00976AB2" w:rsidRPr="00976AB2" w:rsidRDefault="00160F06" w:rsidP="00FB18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6AB2">
        <w:rPr>
          <w:rFonts w:asciiTheme="majorHAnsi" w:hAnsiTheme="majorHAnsi" w:cstheme="majorHAnsi"/>
        </w:rPr>
        <w:t>Objeto: Contratação de Empresa de Engenharia Devidamente registrada para prestação de Serviço de Pavimentação do Tre</w:t>
      </w:r>
      <w:r w:rsidR="00976AB2" w:rsidRPr="00976AB2">
        <w:rPr>
          <w:rFonts w:asciiTheme="majorHAnsi" w:hAnsiTheme="majorHAnsi" w:cstheme="majorHAnsi"/>
        </w:rPr>
        <w:t>cho II da Comunidade do Machado</w:t>
      </w:r>
      <w:r w:rsidRPr="00976AB2">
        <w:rPr>
          <w:rFonts w:asciiTheme="majorHAnsi" w:hAnsiTheme="majorHAnsi" w:cstheme="majorHAnsi"/>
        </w:rPr>
        <w:t xml:space="preserve">. Este contrato, formalizado entre o Ministério do Desenvolvimento Regional, a Caixa Econômica Federal e o Município de Acaiaca, destina R$ 983.806,32 para a execução das obras. </w:t>
      </w:r>
      <w:r w:rsidR="00976AB2" w:rsidRPr="00976AB2">
        <w:rPr>
          <w:rFonts w:asciiTheme="majorHAnsi" w:hAnsiTheme="majorHAnsi" w:cstheme="majorHAnsi"/>
        </w:rPr>
        <w:t xml:space="preserve">Ocorrer na data de 19/09/2024 às 09h00min. </w:t>
      </w:r>
      <w:r w:rsidRPr="00976AB2">
        <w:rPr>
          <w:rFonts w:asciiTheme="majorHAnsi" w:hAnsiTheme="majorHAnsi" w:cstheme="majorHAnsi"/>
        </w:rPr>
        <w:t xml:space="preserve">Os Editais poderão ser acessados e baixados nos portais </w:t>
      </w:r>
      <w:hyperlink r:id="rId16" w:history="1">
        <w:r w:rsidR="00976AB2" w:rsidRPr="00976AB2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976AB2">
        <w:rPr>
          <w:rFonts w:asciiTheme="majorHAnsi" w:hAnsiTheme="majorHAnsi" w:cstheme="majorHAnsi"/>
        </w:rPr>
        <w:t xml:space="preserve">, </w:t>
      </w:r>
      <w:hyperlink r:id="rId17" w:history="1">
        <w:r w:rsidR="00976AB2" w:rsidRPr="00976AB2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976AB2">
        <w:rPr>
          <w:rFonts w:asciiTheme="majorHAnsi" w:hAnsiTheme="majorHAnsi" w:cstheme="majorHAnsi"/>
        </w:rPr>
        <w:t xml:space="preserve"> e PNCP (</w:t>
      </w:r>
      <w:hyperlink r:id="rId18" w:history="1">
        <w:r w:rsidR="00976AB2" w:rsidRPr="00976AB2">
          <w:rPr>
            <w:rStyle w:val="Hyperlink"/>
            <w:rFonts w:asciiTheme="majorHAnsi" w:hAnsiTheme="majorHAnsi" w:cstheme="majorHAnsi"/>
          </w:rPr>
          <w:t>https://pncp.gov.br</w:t>
        </w:r>
      </w:hyperlink>
      <w:r w:rsidRPr="00976AB2">
        <w:rPr>
          <w:rFonts w:asciiTheme="majorHAnsi" w:hAnsiTheme="majorHAnsi" w:cstheme="majorHAnsi"/>
        </w:rPr>
        <w:t>). Telefon</w:t>
      </w:r>
      <w:r w:rsidR="00976AB2" w:rsidRPr="00976AB2">
        <w:rPr>
          <w:rFonts w:asciiTheme="majorHAnsi" w:hAnsiTheme="majorHAnsi" w:cstheme="majorHAnsi"/>
        </w:rPr>
        <w:t>e (31) 3887 - 1650 (Ramal 1001).</w:t>
      </w:r>
    </w:p>
    <w:p w14:paraId="625F380E" w14:textId="77777777" w:rsidR="00160F06" w:rsidRDefault="00160F06" w:rsidP="00FB185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D071E4" w14:textId="77777777" w:rsidR="00EB5C84" w:rsidRPr="00857CC9" w:rsidRDefault="00EB5C84" w:rsidP="005843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36E6130" w14:textId="714BDAD3" w:rsidR="00857CC9" w:rsidRP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57CC9">
        <w:rPr>
          <w:rFonts w:asciiTheme="minorHAnsi" w:hAnsiTheme="minorHAnsi" w:cstheme="minorHAnsi"/>
          <w:b/>
        </w:rPr>
        <w:t>PREFEITURA MUNICIPAL DE ALFENAS - PREGÃO ELETRÔNICO Nº 052/2024</w:t>
      </w:r>
    </w:p>
    <w:p w14:paraId="72C3897D" w14:textId="2D0C2B91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57CC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57CC9">
        <w:rPr>
          <w:rFonts w:asciiTheme="majorHAnsi" w:hAnsiTheme="majorHAnsi" w:cstheme="majorHAnsi"/>
        </w:rPr>
        <w:t xml:space="preserve">xecução indireta de serviços de Rolo compactador, motoniveladora, empilhadeira, por hora técnica com fornecimento de mão de obra e transporte dos equipamentos, para atender as Secretarias Municipais de Desenvolvimento Urbano. A data de abertura do certame será dia 25/09/2024 às 14h00min. Edital completo pela Internet no endereço: </w:t>
      </w:r>
      <w:hyperlink r:id="rId19" w:history="1">
        <w:r w:rsidRPr="00567190">
          <w:rPr>
            <w:rStyle w:val="Hyperlink"/>
            <w:rFonts w:asciiTheme="majorHAnsi" w:hAnsiTheme="majorHAnsi" w:cstheme="majorHAnsi"/>
          </w:rPr>
          <w:t>www.alfenas.mg.gov.br</w:t>
        </w:r>
      </w:hyperlink>
      <w:r w:rsidRPr="00857CC9">
        <w:rPr>
          <w:rFonts w:asciiTheme="majorHAnsi" w:hAnsiTheme="majorHAnsi" w:cstheme="majorHAnsi"/>
        </w:rPr>
        <w:t>.</w:t>
      </w:r>
    </w:p>
    <w:p w14:paraId="58CDC2F7" w14:textId="77777777" w:rsidR="00976AB2" w:rsidRDefault="00976AB2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BD59F7" w14:textId="77777777" w:rsidR="00976AB2" w:rsidRPr="00976AB2" w:rsidRDefault="00976AB2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314112" w14:textId="291F25AC" w:rsidR="00976AB2" w:rsidRPr="00976AB2" w:rsidRDefault="00976AB2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6AB2">
        <w:rPr>
          <w:rFonts w:asciiTheme="minorHAnsi" w:hAnsiTheme="minorHAnsi" w:cstheme="minorHAnsi"/>
          <w:b/>
        </w:rPr>
        <w:t>PREFEITURA MUNICIPAL DE ARAGUARI - CONCORRÊNCIA PÚBLICA ELETRÔNICA Nº 6/2024</w:t>
      </w:r>
    </w:p>
    <w:p w14:paraId="43314993" w14:textId="705BF365" w:rsidR="00976AB2" w:rsidRPr="00976AB2" w:rsidRDefault="00976AB2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57CC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76AB2">
        <w:rPr>
          <w:rFonts w:asciiTheme="majorHAnsi" w:hAnsiTheme="majorHAnsi" w:cstheme="majorHAnsi"/>
        </w:rPr>
        <w:t xml:space="preserve">xecução dos serviços de pavimentação em blocos de concreto intertravado, localizado no distrito Alto São João no município de Araguari. Data da Sessão de Disputa de Preços: Dia 16/10/2024 às 09:00 horas. Local: </w:t>
      </w:r>
      <w:hyperlink r:id="rId20" w:history="1">
        <w:r w:rsidRPr="0056719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76AB2">
        <w:rPr>
          <w:rFonts w:asciiTheme="majorHAnsi" w:hAnsiTheme="majorHAnsi" w:cstheme="majorHAnsi"/>
        </w:rPr>
        <w:t xml:space="preserve">. As empresas interessadas em participar desta licitação poderão vistoriar o local onde será executada a obra/serviço, mediante agendamento, em dias úteis e respeitado o horário do expediente normal da PMA, até o dia 15 de outubro de 2024. Telefones: (34) 3690-3198 e/ou (34) 99922-2629, ou pelo e-mail </w:t>
      </w:r>
      <w:hyperlink r:id="rId21" w:history="1">
        <w:r w:rsidRPr="00567190">
          <w:rPr>
            <w:rStyle w:val="Hyperlink"/>
            <w:rFonts w:asciiTheme="majorHAnsi" w:hAnsiTheme="majorHAnsi" w:cstheme="majorHAnsi"/>
          </w:rPr>
          <w:t>secobras@araguari.mg.gov.br</w:t>
        </w:r>
      </w:hyperlink>
      <w:r w:rsidRPr="00976AB2">
        <w:rPr>
          <w:rFonts w:asciiTheme="majorHAnsi" w:hAnsiTheme="majorHAnsi" w:cstheme="majorHAnsi"/>
        </w:rPr>
        <w:t xml:space="preserve">. O Edital completo encontra-se disponível nos sites: </w:t>
      </w:r>
      <w:hyperlink r:id="rId22" w:history="1">
        <w:r w:rsidRPr="00567190">
          <w:rPr>
            <w:rStyle w:val="Hyperlink"/>
            <w:rFonts w:asciiTheme="majorHAnsi" w:hAnsiTheme="majorHAnsi" w:cstheme="majorHAnsi"/>
          </w:rPr>
          <w:t>https://araguari.mg.gov.br/licitações-portal</w:t>
        </w:r>
      </w:hyperlink>
      <w:r w:rsidRPr="00976AB2">
        <w:rPr>
          <w:rFonts w:asciiTheme="majorHAnsi" w:hAnsiTheme="majorHAnsi" w:cstheme="majorHAnsi"/>
        </w:rPr>
        <w:t xml:space="preserve"> e </w:t>
      </w:r>
      <w:hyperlink r:id="rId23" w:history="1">
        <w:r w:rsidRPr="0056719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76AB2">
        <w:rPr>
          <w:rFonts w:asciiTheme="majorHAnsi" w:hAnsiTheme="majorHAnsi" w:cstheme="majorHAnsi"/>
        </w:rPr>
        <w:t xml:space="preserve">. </w:t>
      </w:r>
    </w:p>
    <w:p w14:paraId="52C227EE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82AF5F" w14:textId="77777777" w:rsidR="002A082A" w:rsidRP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4DDD75" w14:textId="66C70F52" w:rsidR="002A082A" w:rsidRPr="002A082A" w:rsidRDefault="002A082A" w:rsidP="002A082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A082A">
        <w:rPr>
          <w:rFonts w:asciiTheme="minorHAnsi" w:hAnsiTheme="minorHAnsi" w:cstheme="minorHAnsi"/>
          <w:b/>
        </w:rPr>
        <w:t>PREFEITURA MUNICIPAL DE ARAXÁ - CONCORRÊNCIA ELETRÔNICA Nº 15.010/2024</w:t>
      </w:r>
    </w:p>
    <w:p w14:paraId="198ECE85" w14:textId="09F0C14A" w:rsidR="002A082A" w:rsidRPr="002A082A" w:rsidRDefault="002A082A" w:rsidP="002A08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57CC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M</w:t>
      </w:r>
      <w:r w:rsidRPr="002A082A">
        <w:rPr>
          <w:rFonts w:asciiTheme="majorHAnsi" w:hAnsiTheme="majorHAnsi" w:cstheme="majorHAnsi"/>
        </w:rPr>
        <w:t>anutenção de vias públicas no município</w:t>
      </w:r>
      <w:r>
        <w:rPr>
          <w:rFonts w:asciiTheme="majorHAnsi" w:hAnsiTheme="majorHAnsi" w:cstheme="majorHAnsi"/>
        </w:rPr>
        <w:t xml:space="preserve"> </w:t>
      </w:r>
      <w:r w:rsidRPr="002A082A">
        <w:rPr>
          <w:rFonts w:asciiTheme="majorHAnsi" w:hAnsiTheme="majorHAnsi" w:cstheme="majorHAnsi"/>
        </w:rPr>
        <w:t>de Araxá/MG. Acolhimento das propostas 05/09/2024 a partir das</w:t>
      </w:r>
      <w:r>
        <w:rPr>
          <w:rFonts w:asciiTheme="majorHAnsi" w:hAnsiTheme="majorHAnsi" w:cstheme="majorHAnsi"/>
        </w:rPr>
        <w:t xml:space="preserve"> </w:t>
      </w:r>
      <w:r w:rsidRPr="002A082A">
        <w:rPr>
          <w:rFonts w:asciiTheme="majorHAnsi" w:hAnsiTheme="majorHAnsi" w:cstheme="majorHAnsi"/>
        </w:rPr>
        <w:t>17:00 horas até 20/09/2024 às 09:00 horas; Abertura das Propostas</w:t>
      </w:r>
      <w:r>
        <w:rPr>
          <w:rFonts w:asciiTheme="majorHAnsi" w:hAnsiTheme="majorHAnsi" w:cstheme="majorHAnsi"/>
        </w:rPr>
        <w:t xml:space="preserve"> </w:t>
      </w:r>
      <w:r w:rsidRPr="002A082A">
        <w:rPr>
          <w:rFonts w:asciiTheme="majorHAnsi" w:hAnsiTheme="majorHAnsi" w:cstheme="majorHAnsi"/>
        </w:rPr>
        <w:t>de Preços e Início da sessão de disputa de preços dia 20/09/2024 às</w:t>
      </w:r>
      <w:r>
        <w:rPr>
          <w:rFonts w:asciiTheme="majorHAnsi" w:hAnsiTheme="majorHAnsi" w:cstheme="majorHAnsi"/>
        </w:rPr>
        <w:t xml:space="preserve"> </w:t>
      </w:r>
      <w:r w:rsidRPr="002A082A">
        <w:rPr>
          <w:rFonts w:asciiTheme="majorHAnsi" w:hAnsiTheme="majorHAnsi" w:cstheme="majorHAnsi"/>
        </w:rPr>
        <w:t xml:space="preserve">09:05 horas. Local: </w:t>
      </w:r>
      <w:hyperlink r:id="rId24" w:history="1">
        <w:r w:rsidRPr="0056719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A082A">
        <w:rPr>
          <w:rFonts w:asciiTheme="majorHAnsi" w:hAnsiTheme="majorHAnsi" w:cstheme="majorHAnsi"/>
        </w:rPr>
        <w:t>. Para todas as referências</w:t>
      </w:r>
      <w:r>
        <w:rPr>
          <w:rFonts w:asciiTheme="majorHAnsi" w:hAnsiTheme="majorHAnsi" w:cstheme="majorHAnsi"/>
        </w:rPr>
        <w:t xml:space="preserve"> </w:t>
      </w:r>
      <w:r w:rsidRPr="002A082A">
        <w:rPr>
          <w:rFonts w:asciiTheme="majorHAnsi" w:hAnsiTheme="majorHAnsi" w:cstheme="majorHAnsi"/>
        </w:rPr>
        <w:t>de tempo será observado o horário d</w:t>
      </w:r>
      <w:r>
        <w:rPr>
          <w:rFonts w:asciiTheme="majorHAnsi" w:hAnsiTheme="majorHAnsi" w:cstheme="majorHAnsi"/>
        </w:rPr>
        <w:t>e Brasília – DF. Edital disponí</w:t>
      </w:r>
      <w:r w:rsidRPr="002A082A">
        <w:rPr>
          <w:rFonts w:asciiTheme="majorHAnsi" w:hAnsiTheme="majorHAnsi" w:cstheme="majorHAnsi"/>
        </w:rPr>
        <w:t xml:space="preserve">vel nos sites: </w:t>
      </w:r>
      <w:hyperlink r:id="rId25" w:history="1">
        <w:r w:rsidRPr="0056719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A082A">
        <w:rPr>
          <w:rFonts w:asciiTheme="majorHAnsi" w:hAnsiTheme="majorHAnsi" w:cstheme="majorHAnsi"/>
        </w:rPr>
        <w:t xml:space="preserve"> e </w:t>
      </w:r>
      <w:hyperlink r:id="rId26" w:history="1">
        <w:r w:rsidRPr="00567190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2A082A">
        <w:rPr>
          <w:rFonts w:asciiTheme="majorHAnsi" w:hAnsiTheme="majorHAnsi" w:cstheme="majorHAnsi"/>
        </w:rPr>
        <w:t xml:space="preserve"> no dia</w:t>
      </w:r>
      <w:r>
        <w:rPr>
          <w:rFonts w:asciiTheme="majorHAnsi" w:hAnsiTheme="majorHAnsi" w:cstheme="majorHAnsi"/>
        </w:rPr>
        <w:t xml:space="preserve"> </w:t>
      </w:r>
      <w:r w:rsidRPr="002A082A">
        <w:rPr>
          <w:rFonts w:asciiTheme="majorHAnsi" w:hAnsiTheme="majorHAnsi" w:cstheme="majorHAnsi"/>
        </w:rPr>
        <w:t>05</w:t>
      </w:r>
      <w:r>
        <w:rPr>
          <w:rFonts w:asciiTheme="majorHAnsi" w:hAnsiTheme="majorHAnsi" w:cstheme="majorHAnsi"/>
        </w:rPr>
        <w:t xml:space="preserve">/09/2024. Setor de Licitações: </w:t>
      </w:r>
      <w:r w:rsidRPr="002A082A">
        <w:rPr>
          <w:rFonts w:asciiTheme="majorHAnsi" w:hAnsiTheme="majorHAnsi" w:cstheme="majorHAnsi"/>
        </w:rPr>
        <w:t xml:space="preserve">(34)3691-7082. </w:t>
      </w:r>
    </w:p>
    <w:p w14:paraId="1695734D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75002D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94A8D2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1D5E7A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BE2E2A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34D9CB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F99C2E" w14:textId="77777777" w:rsidR="00976AB2" w:rsidRDefault="00976AB2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ADF39A" w14:textId="37FB0673" w:rsidR="00857CC9" w:rsidRPr="002B2CDE" w:rsidRDefault="002B2CDE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2CDE">
        <w:rPr>
          <w:rFonts w:asciiTheme="minorHAnsi" w:hAnsiTheme="minorHAnsi" w:cstheme="minorHAnsi"/>
          <w:b/>
        </w:rPr>
        <w:t xml:space="preserve">PREFEITURA MUNICIPAL DE BONITO DE MINAS </w:t>
      </w:r>
    </w:p>
    <w:p w14:paraId="2D244BE6" w14:textId="77777777" w:rsidR="00857CC9" w:rsidRPr="002B2CDE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7334B9" w14:textId="1D4F6FD8" w:rsidR="00857CC9" w:rsidRPr="002B2CDE" w:rsidRDefault="002B2CDE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2CDE">
        <w:rPr>
          <w:rFonts w:asciiTheme="minorHAnsi" w:hAnsiTheme="minorHAnsi" w:cstheme="minorHAnsi"/>
          <w:b/>
        </w:rPr>
        <w:t>CONCORRÊNCIA PRESENCIAL Nº: 006/2024</w:t>
      </w:r>
    </w:p>
    <w:p w14:paraId="7C57BABC" w14:textId="77777777" w:rsidR="002B2CDE" w:rsidRPr="002B2CDE" w:rsidRDefault="00857CC9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2CDE">
        <w:rPr>
          <w:rFonts w:asciiTheme="majorHAnsi" w:hAnsiTheme="majorHAnsi" w:cstheme="majorHAnsi"/>
        </w:rPr>
        <w:t xml:space="preserve">Objeto: Execução de obra de construção do centro social do Bairro Vila Amélia. Sessão de recebimento de propostas e julgamento: 25/09/2024 as 09hrs00min. </w:t>
      </w:r>
    </w:p>
    <w:p w14:paraId="3E9F7F64" w14:textId="77777777" w:rsidR="002B2CDE" w:rsidRPr="002B2CDE" w:rsidRDefault="002B2CDE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92DC90" w14:textId="235575D3" w:rsidR="002B2CDE" w:rsidRPr="002B2CDE" w:rsidRDefault="002B2CDE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2CDE">
        <w:rPr>
          <w:rFonts w:asciiTheme="minorHAnsi" w:hAnsiTheme="minorHAnsi" w:cstheme="minorHAnsi"/>
          <w:b/>
        </w:rPr>
        <w:t xml:space="preserve">CONCORRÊNCIA PRESENCIAL Nº: 007/2024 </w:t>
      </w:r>
    </w:p>
    <w:p w14:paraId="46F7A32C" w14:textId="7A3BF5AE" w:rsidR="002B2CDE" w:rsidRPr="002B2CDE" w:rsidRDefault="00857CC9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B2CDE">
        <w:rPr>
          <w:rFonts w:asciiTheme="majorHAnsi" w:hAnsiTheme="majorHAnsi" w:cstheme="majorHAnsi"/>
        </w:rPr>
        <w:t xml:space="preserve">Objeto: Execução de obra de revitalização da quadra poliesportiva da Av. Ranulfo Correa. Sessão de recebimento de propostas e julgamento: 26/09/2024 as 09hrs00min. Editais na integra no site oficial do Município </w:t>
      </w:r>
      <w:hyperlink r:id="rId27" w:history="1">
        <w:r w:rsidR="002B2CDE" w:rsidRPr="002B2CDE">
          <w:rPr>
            <w:rStyle w:val="Hyperlink"/>
            <w:rFonts w:asciiTheme="majorHAnsi" w:hAnsiTheme="majorHAnsi" w:cstheme="majorHAnsi"/>
          </w:rPr>
          <w:t>www.bonitodeminas.mg.gov.br</w:t>
        </w:r>
      </w:hyperlink>
      <w:r w:rsidRPr="002B2CDE">
        <w:rPr>
          <w:rFonts w:asciiTheme="majorHAnsi" w:hAnsiTheme="majorHAnsi" w:cstheme="majorHAnsi"/>
        </w:rPr>
        <w:t xml:space="preserve">. Maiores informações: </w:t>
      </w:r>
      <w:hyperlink r:id="rId28" w:history="1">
        <w:r w:rsidR="002B2CDE" w:rsidRPr="002B2CDE">
          <w:rPr>
            <w:rStyle w:val="Hyperlink"/>
            <w:rFonts w:asciiTheme="majorHAnsi" w:hAnsiTheme="majorHAnsi" w:cstheme="majorHAnsi"/>
          </w:rPr>
          <w:t>licitacao@bonitodeminas.mg.gov.br</w:t>
        </w:r>
      </w:hyperlink>
      <w:r w:rsidR="002B2CDE" w:rsidRPr="002B2CDE">
        <w:rPr>
          <w:rFonts w:asciiTheme="majorHAnsi" w:hAnsiTheme="majorHAnsi" w:cstheme="majorHAnsi"/>
        </w:rPr>
        <w:t>.</w:t>
      </w:r>
    </w:p>
    <w:p w14:paraId="6591D4D9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9F6F30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BE8F73" w14:textId="58F3C7FD" w:rsidR="002B2CDE" w:rsidRPr="002B2CDE" w:rsidRDefault="002B2CDE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2CDE">
        <w:rPr>
          <w:rFonts w:asciiTheme="minorHAnsi" w:hAnsiTheme="minorHAnsi" w:cstheme="minorHAnsi"/>
          <w:b/>
        </w:rPr>
        <w:t>PREFEITURA MUNICIPAL DE BOTELHOS - PREGÃO ELETRÔNICO 61/2024</w:t>
      </w:r>
    </w:p>
    <w:p w14:paraId="6A3C1BF1" w14:textId="52B6B077" w:rsidR="002B2CDE" w:rsidRPr="002B2CDE" w:rsidRDefault="002B2CDE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B2CDE">
        <w:rPr>
          <w:rFonts w:asciiTheme="majorHAnsi" w:hAnsiTheme="majorHAnsi" w:cstheme="majorHAnsi"/>
        </w:rPr>
        <w:t xml:space="preserve">bjeto: O registro de preços para a prestação de serviços de manutenção e conservação em geral (pedreiro e servente de pedreiro). Valor estimado: R$ 694.776,00 (seiscentos e noventa e quatro mil e setecentos e setenta e seis reais). Início do recebimento das propostas de preços e documentos de habilitação: às 12h00min do dia 09/09/2024. Limite para acolhimento das propostas de preços e documentos de habilitação: às 08h00min do dia 23/09/2024. Início da sessão de Disputa de Preços: às 09h00min do dia 23/09/2024. Referência de tempo: horário de Brasília (DF). Local: Portal: Bolsa de Licitações do Brasil – BLL </w:t>
      </w:r>
      <w:hyperlink r:id="rId29" w:history="1">
        <w:r w:rsidRPr="002B2CDE">
          <w:rPr>
            <w:rStyle w:val="Hyperlink"/>
            <w:rFonts w:asciiTheme="majorHAnsi" w:hAnsiTheme="majorHAnsi" w:cstheme="majorHAnsi"/>
          </w:rPr>
          <w:t>www.bll.org.br</w:t>
        </w:r>
      </w:hyperlink>
      <w:r w:rsidRPr="002B2CDE">
        <w:rPr>
          <w:rFonts w:asciiTheme="majorHAnsi" w:hAnsiTheme="majorHAnsi" w:cstheme="majorHAnsi"/>
        </w:rPr>
        <w:t xml:space="preserve">. Informações: </w:t>
      </w:r>
      <w:hyperlink r:id="rId30" w:history="1">
        <w:r w:rsidRPr="002B2CDE">
          <w:rPr>
            <w:rStyle w:val="Hyperlink"/>
            <w:rFonts w:asciiTheme="majorHAnsi" w:hAnsiTheme="majorHAnsi" w:cstheme="majorHAnsi"/>
          </w:rPr>
          <w:t>licita1@botelhos.mg.gov.br</w:t>
        </w:r>
      </w:hyperlink>
      <w:r w:rsidRPr="002B2CDE">
        <w:rPr>
          <w:rFonts w:asciiTheme="majorHAnsi" w:hAnsiTheme="majorHAnsi" w:cstheme="majorHAnsi"/>
        </w:rPr>
        <w:t xml:space="preserve">, </w:t>
      </w:r>
      <w:hyperlink r:id="rId31" w:history="1">
        <w:r w:rsidRPr="002B2CDE">
          <w:rPr>
            <w:rStyle w:val="Hyperlink"/>
            <w:rFonts w:asciiTheme="majorHAnsi" w:hAnsiTheme="majorHAnsi" w:cstheme="majorHAnsi"/>
          </w:rPr>
          <w:t>licita2@botelhos.mg.gov.br</w:t>
        </w:r>
      </w:hyperlink>
      <w:r w:rsidRPr="002B2CDE">
        <w:rPr>
          <w:rFonts w:asciiTheme="majorHAnsi" w:hAnsiTheme="majorHAnsi" w:cstheme="majorHAnsi"/>
        </w:rPr>
        <w:t xml:space="preserve">; site: </w:t>
      </w:r>
      <w:hyperlink r:id="rId32" w:history="1">
        <w:r w:rsidRPr="002B2CDE">
          <w:rPr>
            <w:rStyle w:val="Hyperlink"/>
            <w:rFonts w:asciiTheme="majorHAnsi" w:hAnsiTheme="majorHAnsi" w:cstheme="majorHAnsi"/>
          </w:rPr>
          <w:t>http://www.botelhos.mg.gov.br/licitacoes</w:t>
        </w:r>
      </w:hyperlink>
      <w:r w:rsidRPr="002B2CDE">
        <w:rPr>
          <w:rFonts w:asciiTheme="majorHAnsi" w:hAnsiTheme="majorHAnsi" w:cstheme="majorHAnsi"/>
        </w:rPr>
        <w:t>.</w:t>
      </w:r>
    </w:p>
    <w:p w14:paraId="3F1515A9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938FBD" w14:textId="77777777" w:rsidR="00857CC9" w:rsidRPr="00976AB2" w:rsidRDefault="00857CC9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BB234B" w14:textId="67927B0C" w:rsidR="00976AB2" w:rsidRPr="00976AB2" w:rsidRDefault="00976AB2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6AB2">
        <w:rPr>
          <w:rFonts w:asciiTheme="minorHAnsi" w:hAnsiTheme="minorHAnsi" w:cstheme="minorHAnsi"/>
          <w:b/>
        </w:rPr>
        <w:t>PREFEITURA MUNICIPAL DE CATAGUASES - CONCORRÊNCIA PÚBLICA Nº 4/2024</w:t>
      </w:r>
    </w:p>
    <w:p w14:paraId="5D506BB6" w14:textId="4E69B379" w:rsidR="00976AB2" w:rsidRPr="00976AB2" w:rsidRDefault="00976AB2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6AB2">
        <w:rPr>
          <w:rFonts w:asciiTheme="majorHAnsi" w:hAnsiTheme="majorHAnsi" w:cstheme="majorHAnsi"/>
        </w:rPr>
        <w:t xml:space="preserve">Objeto: Contratação de empresa especializada para elaboração de projeto básico e executivo de engenharia de obras de arte especial referente a Ponte de Sinimbu em atendimento à Secretaria de Obras da Prefeitura de Cataguases. Data de realização: 14/10/2024 às 09h Valor estimado: R$ 104.846,40 Fundamentação Legal: 14.133 de 01 de abril de 2021 Disponibilidade do Edital: </w:t>
      </w:r>
      <w:hyperlink r:id="rId33" w:history="1">
        <w:r w:rsidRPr="00567190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976AB2">
        <w:rPr>
          <w:rFonts w:asciiTheme="majorHAnsi" w:hAnsiTheme="majorHAnsi" w:cstheme="majorHAnsi"/>
        </w:rPr>
        <w:t xml:space="preserve">, no site da Prefeitura de Cataguases: </w:t>
      </w:r>
      <w:hyperlink r:id="rId34" w:history="1">
        <w:r w:rsidRPr="00567190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976AB2">
        <w:rPr>
          <w:rFonts w:asciiTheme="majorHAnsi" w:hAnsiTheme="majorHAnsi" w:cstheme="majorHAnsi"/>
        </w:rPr>
        <w:t xml:space="preserve"> e pelo portal de compras do Governo Federal: </w:t>
      </w:r>
      <w:hyperlink r:id="rId35" w:history="1">
        <w:r w:rsidRPr="00567190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976AB2">
        <w:rPr>
          <w:rFonts w:asciiTheme="majorHAnsi" w:hAnsiTheme="majorHAnsi" w:cstheme="majorHAnsi"/>
        </w:rPr>
        <w:t xml:space="preserve">. Esclarecimentos pelo tel: (32) 3429 2500 ou através do e-mail </w:t>
      </w:r>
      <w:hyperlink r:id="rId36" w:history="1">
        <w:r w:rsidRPr="00567190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>
        <w:rPr>
          <w:rFonts w:asciiTheme="majorHAnsi" w:hAnsiTheme="majorHAnsi" w:cstheme="majorHAnsi"/>
        </w:rPr>
        <w:t>.</w:t>
      </w:r>
    </w:p>
    <w:p w14:paraId="0DB027AD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EEDAD6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C4D11E" w14:textId="686EBB34" w:rsidR="00976AB2" w:rsidRPr="00976AB2" w:rsidRDefault="00976AB2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6AB2">
        <w:rPr>
          <w:rFonts w:asciiTheme="minorHAnsi" w:hAnsiTheme="minorHAnsi" w:cstheme="minorHAnsi"/>
          <w:b/>
        </w:rPr>
        <w:t>PREFEITURA MUNICIPAL DE CONTAGEM - CONCORRÊNCIA ELETRÔNICA Nº 16/2024</w:t>
      </w:r>
    </w:p>
    <w:p w14:paraId="2ACDE632" w14:textId="0351F20C" w:rsidR="00857CC9" w:rsidRPr="00976AB2" w:rsidRDefault="00976AB2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6AB2">
        <w:rPr>
          <w:rFonts w:asciiTheme="majorHAnsi" w:hAnsiTheme="majorHAnsi" w:cstheme="majorHAnsi"/>
        </w:rPr>
        <w:t>Objeto: Conclusão das obr</w:t>
      </w:r>
      <w:r>
        <w:rPr>
          <w:rFonts w:asciiTheme="majorHAnsi" w:hAnsiTheme="majorHAnsi" w:cstheme="majorHAnsi"/>
        </w:rPr>
        <w:t>a</w:t>
      </w:r>
      <w:r w:rsidRPr="00976AB2">
        <w:rPr>
          <w:rFonts w:asciiTheme="majorHAnsi" w:hAnsiTheme="majorHAnsi" w:cstheme="majorHAnsi"/>
        </w:rPr>
        <w:t xml:space="preserve">s de drenagem e impermeabilização, trecho 3 do aterro sanitário de Contagem/Mg. marcado para as 10:00hs do dia 23/09/2024, NO SITE </w:t>
      </w:r>
      <w:hyperlink r:id="rId37" w:history="1">
        <w:r w:rsidRPr="0056719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976AB2">
        <w:rPr>
          <w:rFonts w:asciiTheme="majorHAnsi" w:hAnsiTheme="majorHAnsi" w:cstheme="majorHAnsi"/>
        </w:rPr>
        <w:t xml:space="preserve">A Prefeitura de Contagem/MG torna público, para conhecimento dos interessados, que fará realizar licitação, conforme acima. O Edital e seus Anexos, estarão disponíveis a partir do dia 06 (seis) de setembro de 2024, através dos sites </w:t>
      </w:r>
      <w:hyperlink r:id="rId38" w:history="1">
        <w:r w:rsidRPr="00567190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976AB2">
        <w:rPr>
          <w:rFonts w:asciiTheme="majorHAnsi" w:hAnsiTheme="majorHAnsi" w:cstheme="majorHAnsi"/>
        </w:rPr>
        <w:t xml:space="preserve"> e </w:t>
      </w:r>
      <w:hyperlink r:id="rId39" w:history="1">
        <w:r w:rsidRPr="0056719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976AB2">
        <w:rPr>
          <w:rFonts w:asciiTheme="majorHAnsi" w:hAnsiTheme="majorHAnsi" w:cstheme="majorHAnsi"/>
        </w:rPr>
        <w:t xml:space="preserve"> Informações: (31) 3391- 7556 ou 3391-9352</w:t>
      </w:r>
    </w:p>
    <w:p w14:paraId="6B76FCF1" w14:textId="77777777" w:rsidR="00976AB2" w:rsidRDefault="00976AB2" w:rsidP="00857CC9">
      <w:pPr>
        <w:autoSpaceDE w:val="0"/>
        <w:autoSpaceDN w:val="0"/>
        <w:adjustRightInd w:val="0"/>
        <w:jc w:val="both"/>
      </w:pPr>
    </w:p>
    <w:p w14:paraId="2CD93E7B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33DE23" w14:textId="77777777" w:rsidR="00990E5C" w:rsidRDefault="00990E5C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DDB9FC" w14:textId="77777777" w:rsidR="00990E5C" w:rsidRDefault="00990E5C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34C726" w14:textId="77777777" w:rsidR="00990E5C" w:rsidRDefault="00990E5C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27C153" w14:textId="285EE621" w:rsidR="000E33B5" w:rsidRPr="000E33B5" w:rsidRDefault="000E33B5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33B5">
        <w:rPr>
          <w:rFonts w:asciiTheme="minorHAnsi" w:hAnsiTheme="minorHAnsi" w:cstheme="minorHAnsi"/>
          <w:b/>
        </w:rPr>
        <w:t>PREFEITURA MUNICIPAL DE DIVINÓPOLIS - CONCORRÊNCIA ELETRÔNICA Nº. 90046/2024</w:t>
      </w:r>
    </w:p>
    <w:p w14:paraId="253EB353" w14:textId="267AE8A4" w:rsidR="00857CC9" w:rsidRPr="000E33B5" w:rsidRDefault="000E33B5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B2CDE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0E33B5">
        <w:rPr>
          <w:rFonts w:asciiTheme="majorHAnsi" w:hAnsiTheme="majorHAnsi" w:cstheme="majorHAnsi"/>
        </w:rPr>
        <w:t>Construção de sala para professores, da E.M. São Sebastião, Rua Orsini Gomides Campos, 150 – São Sebastião, no município de Divinópolis-MG. Data e horário do início da disputa: 09h00min do dia 01/10/2024. Disponibilização do edital e informações no endereço eletrônico</w:t>
      </w:r>
      <w:r>
        <w:rPr>
          <w:rFonts w:asciiTheme="majorHAnsi" w:hAnsiTheme="majorHAnsi" w:cstheme="majorHAnsi"/>
        </w:rPr>
        <w:t xml:space="preserve"> </w:t>
      </w:r>
      <w:hyperlink r:id="rId40" w:history="1">
        <w:r w:rsidRPr="00567190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0E33B5">
        <w:rPr>
          <w:rFonts w:asciiTheme="majorHAnsi" w:hAnsiTheme="majorHAnsi" w:cstheme="majorHAnsi"/>
        </w:rPr>
        <w:t xml:space="preserve"> e </w:t>
      </w:r>
      <w:hyperlink r:id="rId41" w:history="1">
        <w:r w:rsidRPr="00567190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0E33B5">
        <w:rPr>
          <w:rFonts w:asciiTheme="majorHAnsi" w:hAnsiTheme="majorHAnsi" w:cstheme="majorHAnsi"/>
        </w:rPr>
        <w:t xml:space="preserve">&gt; Licitações. Contato: (37) 3229-8127 / 3229-8128. </w:t>
      </w:r>
    </w:p>
    <w:p w14:paraId="71724B4B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BF7BC6" w14:textId="77777777" w:rsidR="00857CC9" w:rsidRPr="009C083D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9B8A5A" w14:textId="3B3172BC" w:rsidR="000E33B5" w:rsidRPr="009C083D" w:rsidRDefault="009C083D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083D">
        <w:rPr>
          <w:rFonts w:asciiTheme="minorHAnsi" w:hAnsiTheme="minorHAnsi" w:cstheme="minorHAnsi"/>
          <w:b/>
        </w:rPr>
        <w:t>PREFEITURA MUNICIPAL DE IRAÍ DE MINAS - CONCORRÊNCIA ELETRÔNICA Nº 006/2024</w:t>
      </w:r>
    </w:p>
    <w:p w14:paraId="61D0B78B" w14:textId="3AE8448A" w:rsidR="00A332E8" w:rsidRPr="009C083D" w:rsidRDefault="009C083D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B2CDE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A332E8" w:rsidRPr="009C083D">
        <w:rPr>
          <w:rFonts w:asciiTheme="majorHAnsi" w:hAnsiTheme="majorHAnsi" w:cstheme="majorHAnsi"/>
        </w:rPr>
        <w:t>E</w:t>
      </w:r>
      <w:r w:rsidR="000E33B5" w:rsidRPr="009C083D">
        <w:rPr>
          <w:rFonts w:asciiTheme="majorHAnsi" w:hAnsiTheme="majorHAnsi" w:cstheme="majorHAnsi"/>
        </w:rPr>
        <w:t xml:space="preserve">xecução da </w:t>
      </w:r>
      <w:r w:rsidRPr="009C083D">
        <w:rPr>
          <w:rFonts w:asciiTheme="majorHAnsi" w:hAnsiTheme="majorHAnsi" w:cstheme="majorHAnsi"/>
        </w:rPr>
        <w:t xml:space="preserve">Construção de uma UBS </w:t>
      </w:r>
      <w:r w:rsidR="000E33B5" w:rsidRPr="009C083D">
        <w:rPr>
          <w:rFonts w:asciiTheme="majorHAnsi" w:hAnsiTheme="majorHAnsi" w:cstheme="majorHAnsi"/>
        </w:rPr>
        <w:t xml:space="preserve">(UNIDADE BÁSICA DE SAÚDE) TIPO I, no bairro Grand Boulevard, neste Município de Iraí de Minas-MG, em atendimento à PORTARIA MS Nº 1.517, DE 9 DE OUTUBRO DE 2023 E PROPOSTA Nº 13601.2470001/24- 004, </w:t>
      </w:r>
      <w:r w:rsidR="00A332E8" w:rsidRPr="009C083D">
        <w:rPr>
          <w:rFonts w:asciiTheme="majorHAnsi" w:hAnsiTheme="majorHAnsi" w:cstheme="majorHAnsi"/>
        </w:rPr>
        <w:t>TORNA PÚBLICO QUE ÀS 13:00 horas do dia 19 de setembro de 2024</w:t>
      </w:r>
      <w:r w:rsidR="000E33B5" w:rsidRPr="009C083D">
        <w:rPr>
          <w:rFonts w:asciiTheme="majorHAnsi" w:hAnsiTheme="majorHAnsi" w:cstheme="majorHAnsi"/>
        </w:rPr>
        <w:t xml:space="preserve">. MAIORES INFORMAÇÕES PELO TEL. (034) 3819- 1180 das 08:00 às 17:00 horas. A disputa de preços se dará no SISTEMA ELETRÔNICO: </w:t>
      </w:r>
      <w:hyperlink r:id="rId42" w:history="1">
        <w:r w:rsidR="00A332E8" w:rsidRPr="009C083D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A332E8" w:rsidRPr="009C083D">
        <w:rPr>
          <w:rFonts w:asciiTheme="majorHAnsi" w:hAnsiTheme="majorHAnsi" w:cstheme="majorHAnsi"/>
        </w:rPr>
        <w:t>.</w:t>
      </w:r>
    </w:p>
    <w:p w14:paraId="0B6730E5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C8C50A" w14:textId="77777777" w:rsidR="00990E5C" w:rsidRPr="00A86D4F" w:rsidRDefault="00990E5C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B17557" w14:textId="3CC11651" w:rsidR="00A86D4F" w:rsidRPr="00A86D4F" w:rsidRDefault="00A86D4F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86D4F">
        <w:rPr>
          <w:rFonts w:asciiTheme="minorHAnsi" w:hAnsiTheme="minorHAnsi" w:cstheme="minorHAnsi"/>
          <w:b/>
        </w:rPr>
        <w:t>PREFEITURA MUNICIPAL DE IPATINGA - REPUBLICAÇÃO - CONCORRÊNCIA ELETRÔNICA N.º 007/2024</w:t>
      </w:r>
    </w:p>
    <w:p w14:paraId="41398118" w14:textId="58486A4B" w:rsidR="00A86D4F" w:rsidRPr="00A86D4F" w:rsidRDefault="00A86D4F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6D4F">
        <w:rPr>
          <w:rFonts w:asciiTheme="majorHAnsi" w:hAnsiTheme="majorHAnsi" w:cstheme="majorHAnsi"/>
        </w:rPr>
        <w:t>O</w:t>
      </w:r>
      <w:r w:rsidRPr="00A86D4F">
        <w:rPr>
          <w:rFonts w:asciiTheme="majorHAnsi" w:hAnsiTheme="majorHAnsi" w:cstheme="majorHAnsi"/>
        </w:rPr>
        <w:t>bjeto</w:t>
      </w:r>
      <w:r w:rsidRPr="00A86D4F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Pr="00A86D4F">
        <w:rPr>
          <w:rFonts w:asciiTheme="majorHAnsi" w:hAnsiTheme="majorHAnsi" w:cstheme="majorHAnsi"/>
        </w:rPr>
        <w:t xml:space="preserve">xecução dos serviços de obras, em geral, nas Unidades Escolares pertencentes à Secretaria Municipal de Educação, sendo elas: E.M. Zelia Duarte passos, E.M. Estrelinha Azul; C.M.E.I Mãe Dolores, E.M. Levindo Mariano e E.M. </w:t>
      </w:r>
      <w:r>
        <w:rPr>
          <w:rFonts w:asciiTheme="majorHAnsi" w:hAnsiTheme="majorHAnsi" w:cstheme="majorHAnsi"/>
        </w:rPr>
        <w:t>Abertura: 20/09/2024 às 08h</w:t>
      </w:r>
      <w:r w:rsidRPr="00A86D4F">
        <w:rPr>
          <w:rFonts w:asciiTheme="majorHAnsi" w:hAnsiTheme="majorHAnsi" w:cstheme="majorHAnsi"/>
        </w:rPr>
        <w:t xml:space="preserve">. Edital disponível nos sites: </w:t>
      </w:r>
      <w:hyperlink r:id="rId43" w:history="1">
        <w:r w:rsidRPr="00567190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A86D4F">
        <w:rPr>
          <w:rFonts w:asciiTheme="majorHAnsi" w:hAnsiTheme="majorHAnsi" w:cstheme="majorHAnsi"/>
        </w:rPr>
        <w:t xml:space="preserve">, </w:t>
      </w:r>
      <w:hyperlink r:id="rId44" w:history="1">
        <w:r w:rsidRPr="00567190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Pr="00A86D4F">
        <w:rPr>
          <w:rFonts w:asciiTheme="majorHAnsi" w:hAnsiTheme="majorHAnsi" w:cstheme="majorHAnsi"/>
        </w:rPr>
        <w:t xml:space="preserve"> e </w:t>
      </w:r>
      <w:hyperlink r:id="rId45" w:history="1">
        <w:r w:rsidRPr="00567190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A86D4F">
        <w:rPr>
          <w:rFonts w:asciiTheme="majorHAnsi" w:hAnsiTheme="majorHAnsi" w:cstheme="majorHAnsi"/>
        </w:rPr>
        <w:t>. Demais informações: Seção de Compras e Licitações (31) 3829-8240, 08 às 18h, Av. Carlos Chagas n.º 78</w:t>
      </w:r>
      <w:r>
        <w:rPr>
          <w:rFonts w:asciiTheme="majorHAnsi" w:hAnsiTheme="majorHAnsi" w:cstheme="majorHAnsi"/>
        </w:rPr>
        <w:t>9, Cidade Nobre, em Ipatinga/MG</w:t>
      </w:r>
      <w:r w:rsidRPr="00A86D4F">
        <w:rPr>
          <w:rFonts w:asciiTheme="majorHAnsi" w:hAnsiTheme="majorHAnsi" w:cstheme="majorHAnsi"/>
        </w:rPr>
        <w:t>.</w:t>
      </w:r>
    </w:p>
    <w:p w14:paraId="561A3CF9" w14:textId="77777777" w:rsidR="00A86D4F" w:rsidRDefault="00A86D4F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CB83F5" w14:textId="77777777" w:rsidR="00857CC9" w:rsidRPr="00E865D8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22A510" w14:textId="0C170E8A" w:rsidR="00E865D8" w:rsidRPr="00E865D8" w:rsidRDefault="00E865D8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65D8">
        <w:rPr>
          <w:rFonts w:asciiTheme="minorHAnsi" w:hAnsiTheme="minorHAnsi" w:cstheme="minorHAnsi"/>
          <w:b/>
        </w:rPr>
        <w:t xml:space="preserve">PREFEITURA MUNICIPAL DE ITAGUARA - CONCORRÊNCIA ELETRÔNICA </w:t>
      </w:r>
      <w:r w:rsidR="007F7A59" w:rsidRPr="009606B0">
        <w:rPr>
          <w:rFonts w:asciiTheme="minorHAnsi" w:hAnsiTheme="minorHAnsi" w:cstheme="minorHAnsi"/>
          <w:b/>
        </w:rPr>
        <w:t>Nº</w:t>
      </w:r>
      <w:r w:rsidR="007F7A59" w:rsidRPr="00E865D8">
        <w:rPr>
          <w:rFonts w:asciiTheme="minorHAnsi" w:hAnsiTheme="minorHAnsi" w:cstheme="minorHAnsi"/>
          <w:b/>
        </w:rPr>
        <w:t xml:space="preserve"> </w:t>
      </w:r>
      <w:r w:rsidRPr="00E865D8">
        <w:rPr>
          <w:rFonts w:asciiTheme="minorHAnsi" w:hAnsiTheme="minorHAnsi" w:cstheme="minorHAnsi"/>
          <w:b/>
        </w:rPr>
        <w:t>90012/2024</w:t>
      </w:r>
    </w:p>
    <w:p w14:paraId="6A91FB68" w14:textId="19A0DF22" w:rsidR="00857CC9" w:rsidRPr="00E865D8" w:rsidRDefault="00E865D8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865D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865D8">
        <w:rPr>
          <w:rFonts w:asciiTheme="majorHAnsi" w:hAnsiTheme="majorHAnsi" w:cstheme="majorHAnsi"/>
        </w:rPr>
        <w:t xml:space="preserve">Execução de obra de Pavimentação Asfáltica em CBUQ em diversas vias públicas urbanas do Município de Itaguara/MG, em três metas: Edital completo e realização através do site </w:t>
      </w:r>
      <w:hyperlink r:id="rId46" w:history="1">
        <w:r w:rsidRPr="00E865D8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Pr="00E865D8">
        <w:rPr>
          <w:rFonts w:asciiTheme="majorHAnsi" w:hAnsiTheme="majorHAnsi" w:cstheme="majorHAnsi"/>
        </w:rPr>
        <w:t xml:space="preserve">. A abertura das “propostas de preços” e o início da sessão de disputa de preços será às 09h00min do dia 24/09/2024, horário de Brasília - DF. Consulta ao Edital no sítio </w:t>
      </w:r>
      <w:hyperlink r:id="rId47" w:history="1">
        <w:r w:rsidRPr="00E865D8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E865D8">
        <w:rPr>
          <w:rFonts w:asciiTheme="majorHAnsi" w:hAnsiTheme="majorHAnsi" w:cstheme="majorHAnsi"/>
        </w:rPr>
        <w:t>.</w:t>
      </w:r>
    </w:p>
    <w:p w14:paraId="7D66C7D4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2BBE06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7CF588" w14:textId="54EAFDD8" w:rsidR="003335C4" w:rsidRPr="003335C4" w:rsidRDefault="003335C4" w:rsidP="003335C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35C4">
        <w:rPr>
          <w:rFonts w:asciiTheme="minorHAnsi" w:hAnsiTheme="minorHAnsi" w:cstheme="minorHAnsi"/>
          <w:b/>
        </w:rPr>
        <w:t>PREFEITURA DE LAVRAS - PREGÃO ELETRÔNICO Nº 119/2024</w:t>
      </w:r>
    </w:p>
    <w:p w14:paraId="60D016FF" w14:textId="2A0F2209" w:rsidR="003335C4" w:rsidRPr="003335C4" w:rsidRDefault="003335C4" w:rsidP="003335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35C4">
        <w:rPr>
          <w:rFonts w:asciiTheme="majorHAnsi" w:hAnsiTheme="majorHAnsi" w:cstheme="majorHAnsi"/>
        </w:rPr>
        <w:t xml:space="preserve">Objeto: </w:t>
      </w:r>
      <w:r w:rsidRPr="003335C4">
        <w:rPr>
          <w:rFonts w:asciiTheme="majorHAnsi" w:hAnsiTheme="majorHAnsi" w:cstheme="majorHAnsi"/>
        </w:rPr>
        <w:t>E</w:t>
      </w:r>
      <w:r w:rsidRPr="003335C4">
        <w:rPr>
          <w:rFonts w:asciiTheme="majorHAnsi" w:hAnsiTheme="majorHAnsi" w:cstheme="majorHAnsi"/>
        </w:rPr>
        <w:t>xecução dos serviços de engenharia de natureza comum para recapeamento das Ruas Comandante Nélio e João Aureliano em parceria com o Governo do Estado de Minas Gerais, através da Secretaria de Estado de Governo conforme Termo de Convenio nº 1491000859/2024/SEGOV, Abertura: 19/09/2024 17:00. Valor: R$ 494.014,00</w:t>
      </w:r>
      <w:r w:rsidRPr="003335C4">
        <w:rPr>
          <w:rFonts w:asciiTheme="majorHAnsi" w:hAnsiTheme="majorHAnsi" w:cstheme="majorHAnsi"/>
        </w:rPr>
        <w:t xml:space="preserve">. Visitar </w:t>
      </w:r>
      <w:r w:rsidRPr="003335C4">
        <w:rPr>
          <w:rFonts w:asciiTheme="majorHAnsi" w:hAnsiTheme="majorHAnsi" w:cstheme="majorHAnsi"/>
        </w:rPr>
        <w:t xml:space="preserve">site original para mais detalhes: </w:t>
      </w:r>
      <w:hyperlink r:id="rId48" w:history="1">
        <w:r w:rsidRPr="003335C4">
          <w:rPr>
            <w:rStyle w:val="Hyperlink"/>
            <w:rFonts w:asciiTheme="majorHAnsi" w:hAnsiTheme="majorHAnsi" w:cstheme="majorHAnsi"/>
          </w:rPr>
          <w:t>https://portaldecompraspublicas.com.br/processos/MG/Prefeitura-Municipal-de-Lavras-3123/RPE-119-2024-2024-333986</w:t>
        </w:r>
      </w:hyperlink>
    </w:p>
    <w:p w14:paraId="46A18AC1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54FB6F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3EABB0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4D5B06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A9D815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D394D7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042280" w14:textId="77777777" w:rsidR="002A082A" w:rsidRDefault="002A082A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37B401" w14:textId="5ACBA8BC" w:rsidR="009606B0" w:rsidRPr="009606B0" w:rsidRDefault="009606B0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06B0">
        <w:rPr>
          <w:rFonts w:asciiTheme="minorHAnsi" w:hAnsiTheme="minorHAnsi" w:cstheme="minorHAnsi"/>
          <w:b/>
        </w:rPr>
        <w:t xml:space="preserve">PREFEITURA MUNICIPAL DE MARLIÉRIA - CONCORRÊNCIA ELETRÔNICA </w:t>
      </w:r>
      <w:r w:rsidR="007F7A59" w:rsidRPr="009606B0">
        <w:rPr>
          <w:rFonts w:asciiTheme="minorHAnsi" w:hAnsiTheme="minorHAnsi" w:cstheme="minorHAnsi"/>
          <w:b/>
        </w:rPr>
        <w:t>Nº</w:t>
      </w:r>
      <w:r w:rsidR="007F7A59" w:rsidRPr="009606B0">
        <w:rPr>
          <w:rFonts w:asciiTheme="minorHAnsi" w:hAnsiTheme="minorHAnsi" w:cstheme="minorHAnsi"/>
          <w:b/>
        </w:rPr>
        <w:t xml:space="preserve"> </w:t>
      </w:r>
      <w:r w:rsidRPr="009606B0">
        <w:rPr>
          <w:rFonts w:asciiTheme="minorHAnsi" w:hAnsiTheme="minorHAnsi" w:cstheme="minorHAnsi"/>
          <w:b/>
        </w:rPr>
        <w:t>03/24</w:t>
      </w:r>
    </w:p>
    <w:p w14:paraId="6D6AFA93" w14:textId="2B77FEC6" w:rsidR="00857CC9" w:rsidRPr="009606B0" w:rsidRDefault="009606B0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606B0">
        <w:rPr>
          <w:rFonts w:asciiTheme="majorHAnsi" w:hAnsiTheme="majorHAnsi" w:cstheme="majorHAnsi"/>
        </w:rPr>
        <w:t xml:space="preserve">Objeto: Contratação de empresa, por menor preço global, para construção do Centro de Referência em Assistência Social CRAS, da sede do Município de Marliéria – MG. Data sessão: 23/09/2024, através da plataforma eletrônica </w:t>
      </w:r>
      <w:hyperlink r:id="rId49" w:history="1">
        <w:r w:rsidRPr="009606B0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9606B0">
        <w:rPr>
          <w:rFonts w:asciiTheme="majorHAnsi" w:hAnsiTheme="majorHAnsi" w:cstheme="majorHAnsi"/>
        </w:rPr>
        <w:t>.</w:t>
      </w:r>
    </w:p>
    <w:p w14:paraId="3C1BDC4D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DF5C67" w14:textId="77777777" w:rsidR="00857CC9" w:rsidRPr="009606B0" w:rsidRDefault="00857CC9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C696A9" w14:textId="23F3380D" w:rsidR="009606B0" w:rsidRPr="009606B0" w:rsidRDefault="009606B0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06B0">
        <w:rPr>
          <w:rFonts w:asciiTheme="minorHAnsi" w:hAnsiTheme="minorHAnsi" w:cstheme="minorHAnsi"/>
          <w:b/>
        </w:rPr>
        <w:t>PREFEITURA MUNICIPAL DE NOVA PORTEIRINHA - CONCORRÊNCIA ELETRÔNICA Nº 011/2024</w:t>
      </w:r>
    </w:p>
    <w:p w14:paraId="1E804717" w14:textId="0A2EC191" w:rsidR="009606B0" w:rsidRPr="009606B0" w:rsidRDefault="009606B0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606B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9606B0">
        <w:rPr>
          <w:rFonts w:asciiTheme="majorHAnsi" w:hAnsiTheme="majorHAnsi" w:cstheme="majorHAnsi"/>
        </w:rPr>
        <w:t xml:space="preserve">Revitalização da infraestrutura da entrada da cidade com calçamento e </w:t>
      </w:r>
      <w:r w:rsidR="00990E5C" w:rsidRPr="009606B0">
        <w:rPr>
          <w:rFonts w:asciiTheme="majorHAnsi" w:hAnsiTheme="majorHAnsi" w:cstheme="majorHAnsi"/>
        </w:rPr>
        <w:t>paisagismo,</w:t>
      </w:r>
      <w:r w:rsidRPr="009606B0">
        <w:rPr>
          <w:rFonts w:asciiTheme="majorHAnsi" w:hAnsiTheme="majorHAnsi" w:cstheme="majorHAnsi"/>
        </w:rPr>
        <w:t xml:space="preserve"> zona urbana do Município De Nova Porteirinha-MG, </w:t>
      </w:r>
      <w:r w:rsidR="00990E5C" w:rsidRPr="009606B0">
        <w:rPr>
          <w:rFonts w:asciiTheme="majorHAnsi" w:hAnsiTheme="majorHAnsi" w:cstheme="majorHAnsi"/>
        </w:rPr>
        <w:t>data</w:t>
      </w:r>
      <w:r w:rsidRPr="009606B0">
        <w:rPr>
          <w:rFonts w:asciiTheme="majorHAnsi" w:hAnsiTheme="majorHAnsi" w:cstheme="majorHAnsi"/>
        </w:rPr>
        <w:t xml:space="preserve"> início das Propostas: 04/09/2024 – Data Final das Propostas: 20/09/2024 às 08h59min - Data da Abertura da Sessão e início de Disputa: 20/09/2024 às 09h00min, no endereço </w:t>
      </w:r>
      <w:hyperlink r:id="rId50" w:history="1">
        <w:r w:rsidRPr="009606B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606B0">
        <w:rPr>
          <w:rFonts w:asciiTheme="majorHAnsi" w:hAnsiTheme="majorHAnsi" w:cstheme="majorHAnsi"/>
        </w:rPr>
        <w:t>.</w:t>
      </w:r>
    </w:p>
    <w:p w14:paraId="487C44D1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68ECCD" w14:textId="77777777" w:rsidR="00857CC9" w:rsidRDefault="00857CC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3541EB" w14:textId="200132E8" w:rsidR="00532AEF" w:rsidRPr="00532AEF" w:rsidRDefault="00532AEF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32AEF">
        <w:rPr>
          <w:rFonts w:asciiTheme="minorHAnsi" w:hAnsiTheme="minorHAnsi" w:cstheme="minorHAnsi"/>
          <w:b/>
        </w:rPr>
        <w:t>PREFEITURA MUNICIPAL DE PAI PEDRO - PREGÃO ELETRÔNICO Nº 038/2024</w:t>
      </w:r>
    </w:p>
    <w:p w14:paraId="15BF3285" w14:textId="274D7E63" w:rsidR="00A61FB5" w:rsidRPr="00532AEF" w:rsidRDefault="00532AEF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606B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532AEF">
        <w:rPr>
          <w:rFonts w:asciiTheme="majorHAnsi" w:hAnsiTheme="majorHAnsi" w:cstheme="majorHAnsi"/>
        </w:rPr>
        <w:t xml:space="preserve">ecuperação de pavimentação em bloquete sextavado, em vias públicas deste município. Recebimento </w:t>
      </w:r>
      <w:r w:rsidR="00990E5C" w:rsidRPr="00532AEF">
        <w:rPr>
          <w:rFonts w:asciiTheme="majorHAnsi" w:hAnsiTheme="majorHAnsi" w:cstheme="majorHAnsi"/>
        </w:rPr>
        <w:t>da (</w:t>
      </w:r>
      <w:r w:rsidRPr="00532AEF">
        <w:rPr>
          <w:rFonts w:asciiTheme="majorHAnsi" w:hAnsiTheme="majorHAnsi" w:cstheme="majorHAnsi"/>
        </w:rPr>
        <w:t xml:space="preserve">s) </w:t>
      </w:r>
      <w:r w:rsidR="00990E5C" w:rsidRPr="00532AEF">
        <w:rPr>
          <w:rFonts w:asciiTheme="majorHAnsi" w:hAnsiTheme="majorHAnsi" w:cstheme="majorHAnsi"/>
        </w:rPr>
        <w:t>Proposta (</w:t>
      </w:r>
      <w:r w:rsidRPr="00532AEF">
        <w:rPr>
          <w:rFonts w:asciiTheme="majorHAnsi" w:hAnsiTheme="majorHAnsi" w:cstheme="majorHAnsi"/>
        </w:rPr>
        <w:t xml:space="preserve">s): De 05/09/2024 às </w:t>
      </w:r>
      <w:r w:rsidR="00990E5C" w:rsidRPr="00532AEF">
        <w:rPr>
          <w:rFonts w:asciiTheme="majorHAnsi" w:hAnsiTheme="majorHAnsi" w:cstheme="majorHAnsi"/>
        </w:rPr>
        <w:t>07:00. Até</w:t>
      </w:r>
      <w:r w:rsidRPr="00532AEF">
        <w:rPr>
          <w:rFonts w:asciiTheme="majorHAnsi" w:hAnsiTheme="majorHAnsi" w:cstheme="majorHAnsi"/>
        </w:rPr>
        <w:t xml:space="preserve"> às 10:00h do dia 18/09/2024 – Abertura </w:t>
      </w:r>
      <w:r w:rsidR="00990E5C" w:rsidRPr="00532AEF">
        <w:rPr>
          <w:rFonts w:asciiTheme="majorHAnsi" w:hAnsiTheme="majorHAnsi" w:cstheme="majorHAnsi"/>
        </w:rPr>
        <w:t>da (</w:t>
      </w:r>
      <w:r w:rsidRPr="00532AEF">
        <w:rPr>
          <w:rFonts w:asciiTheme="majorHAnsi" w:hAnsiTheme="majorHAnsi" w:cstheme="majorHAnsi"/>
        </w:rPr>
        <w:t xml:space="preserve">s) </w:t>
      </w:r>
      <w:r w:rsidR="00990E5C" w:rsidRPr="00532AEF">
        <w:rPr>
          <w:rFonts w:asciiTheme="majorHAnsi" w:hAnsiTheme="majorHAnsi" w:cstheme="majorHAnsi"/>
        </w:rPr>
        <w:t>Proposta (</w:t>
      </w:r>
      <w:r w:rsidRPr="00532AEF">
        <w:rPr>
          <w:rFonts w:asciiTheme="majorHAnsi" w:hAnsiTheme="majorHAnsi" w:cstheme="majorHAnsi"/>
        </w:rPr>
        <w:t>s)</w:t>
      </w:r>
      <w:r>
        <w:rPr>
          <w:rFonts w:asciiTheme="majorHAnsi" w:hAnsiTheme="majorHAnsi" w:cstheme="majorHAnsi"/>
        </w:rPr>
        <w:t xml:space="preserve">: Às 10:00h do dia 18/09/2024. </w:t>
      </w:r>
      <w:r w:rsidRPr="00532AEF">
        <w:rPr>
          <w:rFonts w:asciiTheme="majorHAnsi" w:hAnsiTheme="majorHAnsi" w:cstheme="majorHAnsi"/>
        </w:rPr>
        <w:t xml:space="preserve">Início da Sessão de Disputa de Preços: Às 10:00h do dia 18/09/2024. Interessados manter contato pelo endereço eletrônico sítio: </w:t>
      </w:r>
      <w:hyperlink r:id="rId51" w:history="1">
        <w:r w:rsidRPr="00532AE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532AEF">
        <w:rPr>
          <w:rFonts w:asciiTheme="majorHAnsi" w:hAnsiTheme="majorHAnsi" w:cstheme="majorHAnsi"/>
        </w:rPr>
        <w:t xml:space="preserve">, Portal de Transparência, E-mail: </w:t>
      </w:r>
      <w:hyperlink r:id="rId52" w:history="1">
        <w:r w:rsidRPr="00532AEF">
          <w:rPr>
            <w:rStyle w:val="Hyperlink"/>
            <w:rFonts w:asciiTheme="majorHAnsi" w:hAnsiTheme="majorHAnsi" w:cstheme="majorHAnsi"/>
          </w:rPr>
          <w:t>licitacao@paipedro.mg.gov.br</w:t>
        </w:r>
      </w:hyperlink>
      <w:r w:rsidRPr="00532AEF">
        <w:rPr>
          <w:rFonts w:asciiTheme="majorHAnsi" w:hAnsiTheme="majorHAnsi" w:cstheme="majorHAnsi"/>
        </w:rPr>
        <w:t>, ou ainda, no Setor de Licitações do município, endereço Rua São Pedro, 518, Centro.</w:t>
      </w:r>
    </w:p>
    <w:p w14:paraId="6301C5A5" w14:textId="77777777" w:rsidR="00A61FB5" w:rsidRPr="00532AEF" w:rsidRDefault="00A61FB5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99833B" w14:textId="77777777" w:rsidR="00A61FB5" w:rsidRPr="001844D3" w:rsidRDefault="00A61FB5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50EE76" w14:textId="5021E797" w:rsidR="001844D3" w:rsidRPr="001844D3" w:rsidRDefault="001844D3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844D3">
        <w:rPr>
          <w:rFonts w:asciiTheme="minorHAnsi" w:hAnsiTheme="minorHAnsi" w:cstheme="minorHAnsi"/>
          <w:b/>
        </w:rPr>
        <w:t>PREFEITURA MUNICIPAL DE PARÁ DE MINAS - CISPARÁ - CONSÓRCIO INTERMUNICIPAL DE SAÚDE DO ALTO DO RIO PARÁ - PREGÃO ELETRÔNICO 24/2024</w:t>
      </w:r>
    </w:p>
    <w:p w14:paraId="7525602B" w14:textId="65CF2E79" w:rsidR="00A61FB5" w:rsidRPr="001844D3" w:rsidRDefault="001844D3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844D3">
        <w:rPr>
          <w:rFonts w:asciiTheme="majorHAnsi" w:hAnsiTheme="majorHAnsi" w:cstheme="majorHAnsi"/>
        </w:rPr>
        <w:t xml:space="preserve">Objeto: Prestação de serviços de conservação de vias e logradouros públicos dos municípios que fazem parte do Consórcio Intermunicipal de Saúde e Serviços do Alto do Rio Pará. Recebimento das propostas: 30/09/2024 até 08:55h. Início da sessão: 30/09/2024 às 9h. Informações e edital: Rua Sacramento, 375, Centro, CEP 35.660-001, Pará de Minas/MG, Tel.373231-3700, e-mail: </w:t>
      </w:r>
      <w:hyperlink r:id="rId53" w:history="1">
        <w:r w:rsidRPr="001844D3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Pr="001844D3">
        <w:rPr>
          <w:rFonts w:asciiTheme="majorHAnsi" w:hAnsiTheme="majorHAnsi" w:cstheme="majorHAnsi"/>
        </w:rPr>
        <w:t xml:space="preserve">, site </w:t>
      </w:r>
      <w:hyperlink r:id="rId54" w:history="1">
        <w:r w:rsidRPr="001844D3">
          <w:rPr>
            <w:rStyle w:val="Hyperlink"/>
            <w:rFonts w:asciiTheme="majorHAnsi" w:hAnsiTheme="majorHAnsi" w:cstheme="majorHAnsi"/>
          </w:rPr>
          <w:t>www.cispara.mg.gov.br</w:t>
        </w:r>
      </w:hyperlink>
      <w:r w:rsidRPr="001844D3">
        <w:rPr>
          <w:rFonts w:asciiTheme="majorHAnsi" w:hAnsiTheme="majorHAnsi" w:cstheme="majorHAnsi"/>
        </w:rPr>
        <w:t xml:space="preserve">/ </w:t>
      </w:r>
      <w:hyperlink r:id="rId55" w:history="1">
        <w:r w:rsidRPr="001844D3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844D3">
        <w:rPr>
          <w:rFonts w:asciiTheme="majorHAnsi" w:hAnsiTheme="majorHAnsi" w:cstheme="majorHAnsi"/>
        </w:rPr>
        <w:t xml:space="preserve"> e PNCP. </w:t>
      </w:r>
    </w:p>
    <w:p w14:paraId="6B956E3D" w14:textId="77777777" w:rsidR="007F7A59" w:rsidRDefault="007F7A5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980559" w14:textId="77777777" w:rsidR="007F7A59" w:rsidRPr="007F7A59" w:rsidRDefault="007F7A59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94F7DD" w14:textId="189CBBE3" w:rsidR="007F7A59" w:rsidRPr="007F7A59" w:rsidRDefault="007F7A5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F7A59">
        <w:rPr>
          <w:rFonts w:asciiTheme="minorHAnsi" w:hAnsiTheme="minorHAnsi" w:cstheme="minorHAnsi"/>
          <w:b/>
        </w:rPr>
        <w:t>PREFEITURA MUNICIPAL DE PARACATU - CONCORRÊNCIA ELETRÔNICA Nº 7/2024</w:t>
      </w:r>
    </w:p>
    <w:p w14:paraId="2BB7F9D3" w14:textId="676CFEAB" w:rsidR="007F7A59" w:rsidRPr="007F7A59" w:rsidRDefault="007F7A59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7A59">
        <w:rPr>
          <w:rFonts w:asciiTheme="majorHAnsi" w:hAnsiTheme="majorHAnsi" w:cstheme="majorHAnsi"/>
        </w:rPr>
        <w:t xml:space="preserve">Objeto: </w:t>
      </w:r>
      <w:r w:rsidRPr="007F7A59">
        <w:rPr>
          <w:rFonts w:asciiTheme="majorHAnsi" w:hAnsiTheme="majorHAnsi" w:cstheme="majorHAnsi"/>
        </w:rPr>
        <w:t>Execução Das Obras De Construção De Calçada E Guarda Corpo Metálico No Rasgão Mestre Campos, Na Rua Marília Gonçalves Carvalho Com Rua Emanuel Laboissiere, Bairro: Centro - Paracatu/Mg.</w:t>
      </w:r>
      <w:r w:rsidRPr="007F7A59">
        <w:rPr>
          <w:rFonts w:asciiTheme="majorHAnsi" w:hAnsiTheme="majorHAnsi" w:cstheme="majorHAnsi"/>
        </w:rPr>
        <w:t xml:space="preserve"> As propostas e documentos serão recebidos virtualmente a partir das 08h00min do dia: 05/09/2024 até às 08:59:00 do dia 23/09/2024 com início da Sessão da disputa de lances às 09:00:00 (horário de Brasília-DF), quando iniciará a fase de lances, conforme especificações e normas contidas no Edital e seus Anexos, à disposição dos interessados na Superintendência de Suprimentos/Departamento de Licitações, que fica situada na Avenida São João Paulo II, nº 2.045, Bairro: Paracatuzinho, Paracatu-MG, CEP: 38.603-401 e nos sites: da Prefeitura Municipal: </w:t>
      </w:r>
      <w:hyperlink r:id="rId56" w:history="1">
        <w:r w:rsidRPr="00567190">
          <w:rPr>
            <w:rStyle w:val="Hyperlink"/>
            <w:rFonts w:asciiTheme="majorHAnsi" w:hAnsiTheme="majorHAnsi" w:cstheme="majorHAnsi"/>
          </w:rPr>
          <w:t>www.paracatu.mg.gov.br</w:t>
        </w:r>
      </w:hyperlink>
      <w:r w:rsidRPr="007F7A59">
        <w:rPr>
          <w:rFonts w:asciiTheme="majorHAnsi" w:hAnsiTheme="majorHAnsi" w:cstheme="majorHAnsi"/>
        </w:rPr>
        <w:t xml:space="preserve">, no Portal Nacional de Contratações Públicas (PNCP): </w:t>
      </w:r>
      <w:hyperlink r:id="rId57" w:history="1">
        <w:r w:rsidRPr="00567190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7F7A59">
        <w:rPr>
          <w:rFonts w:asciiTheme="majorHAnsi" w:hAnsiTheme="majorHAnsi" w:cstheme="majorHAnsi"/>
        </w:rPr>
        <w:t xml:space="preserve">, e também, no site onde realizar-se-á a abertura das propostas de preços e lances: </w:t>
      </w:r>
      <w:hyperlink r:id="rId58" w:history="1">
        <w:r w:rsidRPr="007F7A59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7F7A59">
        <w:rPr>
          <w:rFonts w:asciiTheme="majorHAnsi" w:hAnsiTheme="majorHAnsi" w:cstheme="majorHAnsi"/>
        </w:rPr>
        <w:t>.</w:t>
      </w:r>
    </w:p>
    <w:p w14:paraId="158648A4" w14:textId="77777777" w:rsidR="007F7A59" w:rsidRDefault="007F7A59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665269" w14:textId="77777777" w:rsidR="00A61FB5" w:rsidRDefault="00A61FB5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3BC802" w14:textId="77777777" w:rsidR="00990E5C" w:rsidRDefault="00990E5C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2FCF77" w14:textId="5F9A824B" w:rsidR="001844D3" w:rsidRPr="001844D3" w:rsidRDefault="001844D3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844D3">
        <w:rPr>
          <w:rFonts w:asciiTheme="minorHAnsi" w:hAnsiTheme="minorHAnsi" w:cstheme="minorHAnsi"/>
          <w:b/>
        </w:rPr>
        <w:t>PREFEITURA MUNICIPAL DE PAVÃO - CONCORRÊNCIA PÚBLICA ELETRÔNICA 07/2024</w:t>
      </w:r>
    </w:p>
    <w:p w14:paraId="3BE70F98" w14:textId="620CA7A7" w:rsidR="00A61FB5" w:rsidRPr="001844D3" w:rsidRDefault="00314AE2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44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844D3">
        <w:rPr>
          <w:rFonts w:asciiTheme="majorHAnsi" w:hAnsiTheme="majorHAnsi" w:cstheme="majorHAnsi"/>
        </w:rPr>
        <w:t>E</w:t>
      </w:r>
      <w:r w:rsidR="001844D3" w:rsidRPr="001844D3">
        <w:rPr>
          <w:rFonts w:asciiTheme="majorHAnsi" w:hAnsiTheme="majorHAnsi" w:cstheme="majorHAnsi"/>
        </w:rPr>
        <w:t xml:space="preserve">xecução de obras ou serviços de engenharia em estradas vicinais, no município de Pavão-MG (PLATAFORMA </w:t>
      </w:r>
      <w:hyperlink r:id="rId59" w:history="1">
        <w:r w:rsidR="001844D3" w:rsidRPr="00567190">
          <w:rPr>
            <w:rStyle w:val="Hyperlink"/>
            <w:rFonts w:asciiTheme="majorHAnsi" w:hAnsiTheme="majorHAnsi" w:cstheme="majorHAnsi"/>
          </w:rPr>
          <w:t>WWW.BLL.ORG.BR</w:t>
        </w:r>
      </w:hyperlink>
      <w:r w:rsidR="001844D3">
        <w:rPr>
          <w:rFonts w:asciiTheme="majorHAnsi" w:hAnsiTheme="majorHAnsi" w:cstheme="majorHAnsi"/>
        </w:rPr>
        <w:t>), no dia 01/10/2024 – Ás 09h</w:t>
      </w:r>
      <w:r w:rsidR="001844D3" w:rsidRPr="001844D3">
        <w:rPr>
          <w:rFonts w:asciiTheme="majorHAnsi" w:hAnsiTheme="majorHAnsi" w:cstheme="majorHAnsi"/>
        </w:rPr>
        <w:t>. Acesso ao edital complet</w:t>
      </w:r>
      <w:r w:rsidR="001844D3">
        <w:rPr>
          <w:rFonts w:asciiTheme="majorHAnsi" w:hAnsiTheme="majorHAnsi" w:cstheme="majorHAnsi"/>
        </w:rPr>
        <w:t xml:space="preserve">o no endereço </w:t>
      </w:r>
      <w:hyperlink r:id="rId60" w:history="1">
        <w:r w:rsidR="001844D3" w:rsidRPr="00567190">
          <w:rPr>
            <w:rStyle w:val="Hyperlink"/>
            <w:rFonts w:asciiTheme="majorHAnsi" w:hAnsiTheme="majorHAnsi" w:cstheme="majorHAnsi"/>
          </w:rPr>
          <w:t>www.pavao.mg.gov.br</w:t>
        </w:r>
      </w:hyperlink>
      <w:r w:rsidR="001844D3" w:rsidRPr="001844D3">
        <w:rPr>
          <w:rFonts w:asciiTheme="majorHAnsi" w:hAnsiTheme="majorHAnsi" w:cstheme="majorHAnsi"/>
        </w:rPr>
        <w:t xml:space="preserve"> </w:t>
      </w:r>
      <w:r w:rsidR="001844D3">
        <w:rPr>
          <w:rFonts w:asciiTheme="majorHAnsi" w:hAnsiTheme="majorHAnsi" w:cstheme="majorHAnsi"/>
        </w:rPr>
        <w:t>e na plataforma acima.</w:t>
      </w:r>
    </w:p>
    <w:p w14:paraId="24951951" w14:textId="77777777" w:rsidR="001844D3" w:rsidRDefault="001844D3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CBE892" w14:textId="77777777" w:rsidR="001844D3" w:rsidRPr="001844D3" w:rsidRDefault="001844D3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777E2B" w14:textId="22326F56" w:rsidR="001844D3" w:rsidRPr="001844D3" w:rsidRDefault="001844D3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844D3">
        <w:rPr>
          <w:rFonts w:asciiTheme="minorHAnsi" w:hAnsiTheme="minorHAnsi" w:cstheme="minorHAnsi"/>
          <w:b/>
        </w:rPr>
        <w:t>PREFEITURA MUNICIPAL DE PEDRO TEIXEIRA - CONCORRÊNCIA ELETRÔNICA Nº 005/2024</w:t>
      </w:r>
    </w:p>
    <w:p w14:paraId="11AEE640" w14:textId="06D7E3D0" w:rsidR="00A61FB5" w:rsidRDefault="00314AE2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844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844D3">
        <w:rPr>
          <w:rFonts w:asciiTheme="majorHAnsi" w:hAnsiTheme="majorHAnsi" w:cstheme="majorHAnsi"/>
        </w:rPr>
        <w:t>E</w:t>
      </w:r>
      <w:r w:rsidR="001844D3" w:rsidRPr="001844D3">
        <w:rPr>
          <w:rFonts w:asciiTheme="majorHAnsi" w:hAnsiTheme="majorHAnsi" w:cstheme="majorHAnsi"/>
        </w:rPr>
        <w:t xml:space="preserve">xecução de obras de implantação de calçamento de estrada vicinal, no Município de Pedro </w:t>
      </w:r>
      <w:r w:rsidR="001844D3">
        <w:rPr>
          <w:rFonts w:asciiTheme="majorHAnsi" w:hAnsiTheme="majorHAnsi" w:cstheme="majorHAnsi"/>
        </w:rPr>
        <w:t>T</w:t>
      </w:r>
      <w:r w:rsidR="001844D3" w:rsidRPr="001844D3">
        <w:rPr>
          <w:rFonts w:asciiTheme="majorHAnsi" w:hAnsiTheme="majorHAnsi" w:cstheme="majorHAnsi"/>
        </w:rPr>
        <w:t xml:space="preserve">eixeira, em com o Recebimento das Propostas e Documentos de Habilitação das 08:00 horas do dia 09/09/2024, até às 10:00 horas do dia 24/09/2024, com início da Sessão de Disputa de Preços: às 10:01 horas do dia 24/09/2024, no endereço eletrônico </w:t>
      </w:r>
      <w:hyperlink r:id="rId61" w:history="1">
        <w:r w:rsidR="001844D3" w:rsidRPr="00567190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1844D3" w:rsidRPr="001844D3">
        <w:rPr>
          <w:rFonts w:asciiTheme="majorHAnsi" w:hAnsiTheme="majorHAnsi" w:cstheme="majorHAnsi"/>
        </w:rPr>
        <w:t xml:space="preserve">. </w:t>
      </w:r>
      <w:r w:rsidR="001844D3">
        <w:rPr>
          <w:rFonts w:asciiTheme="majorHAnsi" w:hAnsiTheme="majorHAnsi" w:cstheme="majorHAnsi"/>
        </w:rPr>
        <w:t>A</w:t>
      </w:r>
      <w:r w:rsidR="001844D3" w:rsidRPr="001844D3">
        <w:rPr>
          <w:rFonts w:asciiTheme="majorHAnsi" w:hAnsiTheme="majorHAnsi" w:cstheme="majorHAnsi"/>
        </w:rPr>
        <w:t xml:space="preserve">s informações sobre o edital estão à disposição dos interessados com a CPL, à Rua Prof. João Lins N.º 447, Centro, Pedro Teixeira/MG, através do telefone: (32) 3282-1109 ou (32) 3282 – 1129, site: </w:t>
      </w:r>
      <w:hyperlink r:id="rId62" w:history="1">
        <w:r w:rsidR="001844D3" w:rsidRPr="00567190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="001844D3">
        <w:rPr>
          <w:rFonts w:asciiTheme="majorHAnsi" w:hAnsiTheme="majorHAnsi" w:cstheme="majorHAnsi"/>
        </w:rPr>
        <w:t xml:space="preserve"> e </w:t>
      </w:r>
      <w:hyperlink r:id="rId63" w:history="1">
        <w:r w:rsidR="001844D3" w:rsidRPr="00567190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1844D3" w:rsidRPr="001844D3">
        <w:rPr>
          <w:rFonts w:asciiTheme="majorHAnsi" w:hAnsiTheme="majorHAnsi" w:cstheme="majorHAnsi"/>
        </w:rPr>
        <w:t>.</w:t>
      </w:r>
    </w:p>
    <w:p w14:paraId="1A1B0D78" w14:textId="77777777" w:rsidR="00857CC9" w:rsidRDefault="00857CC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DFCA47" w14:textId="77777777" w:rsidR="00314AE2" w:rsidRDefault="00314AE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6154AF" w14:textId="535DECCC" w:rsidR="00595C9B" w:rsidRPr="00595C9B" w:rsidRDefault="00595C9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95C9B">
        <w:rPr>
          <w:rFonts w:asciiTheme="minorHAnsi" w:hAnsiTheme="minorHAnsi" w:cstheme="minorHAnsi"/>
          <w:b/>
        </w:rPr>
        <w:t>PREFEITURA MUNICIPAL DE PIEDADE DE PONTE NOVA - CONCORRÊNCIA Nº 04/2024</w:t>
      </w:r>
    </w:p>
    <w:p w14:paraId="5E5FA57C" w14:textId="7D952EBC" w:rsidR="00314AE2" w:rsidRPr="00595C9B" w:rsidRDefault="00595C9B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5C9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314AE2" w:rsidRPr="00595C9B">
        <w:rPr>
          <w:rFonts w:asciiTheme="majorHAnsi" w:hAnsiTheme="majorHAnsi" w:cstheme="majorHAnsi"/>
        </w:rPr>
        <w:t xml:space="preserve">xecução de obras calçamento em bloquete da Rua Portuguesa no loteamento Novo “Portuguesa”, no Município de Piedade de Ponte Nova. Data da Sessão: 01/10/2024 às 09h00min. Informações: </w:t>
      </w:r>
      <w:hyperlink r:id="rId64" w:history="1">
        <w:r w:rsidRPr="00567190">
          <w:rPr>
            <w:rStyle w:val="Hyperlink"/>
            <w:rFonts w:asciiTheme="majorHAnsi" w:hAnsiTheme="majorHAnsi" w:cstheme="majorHAnsi"/>
          </w:rPr>
          <w:t>licitacao@piedadedepontenova.mg.gov.br</w:t>
        </w:r>
      </w:hyperlink>
      <w:r w:rsidR="00314AE2" w:rsidRPr="00595C9B">
        <w:rPr>
          <w:rFonts w:asciiTheme="majorHAnsi" w:hAnsiTheme="majorHAnsi" w:cstheme="majorHAnsi"/>
        </w:rPr>
        <w:t xml:space="preserve">, Tel.: (31) 3871-5203 ou no endereço Sala de Licitações, Praça Dr. José Pinto Vieira, nº 36, Centro, Piedade de Ponte Nova, Minas Gerais. De segunda a sexta, das 12h00min às 18h00min. </w:t>
      </w:r>
    </w:p>
    <w:p w14:paraId="5143CCFB" w14:textId="77777777" w:rsidR="00314AE2" w:rsidRDefault="00314AE2" w:rsidP="00FC5A53">
      <w:pPr>
        <w:autoSpaceDE w:val="0"/>
        <w:autoSpaceDN w:val="0"/>
        <w:adjustRightInd w:val="0"/>
        <w:jc w:val="both"/>
      </w:pPr>
    </w:p>
    <w:p w14:paraId="2FA5D080" w14:textId="77777777" w:rsidR="00595C9B" w:rsidRPr="00595C9B" w:rsidRDefault="00595C9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3FF845" w14:textId="005B5B69" w:rsidR="00595C9B" w:rsidRPr="00595C9B" w:rsidRDefault="00595C9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95C9B">
        <w:rPr>
          <w:rFonts w:asciiTheme="minorHAnsi" w:hAnsiTheme="minorHAnsi" w:cstheme="minorHAnsi"/>
          <w:b/>
        </w:rPr>
        <w:t>PREFEITURA MUNICIPAL DE PRATINHA - CONCORRÊNCIA ELETRÔNICA Nº 011/2024</w:t>
      </w:r>
    </w:p>
    <w:p w14:paraId="5F2EDF6D" w14:textId="49038707" w:rsidR="00595C9B" w:rsidRPr="00595C9B" w:rsidRDefault="00595C9B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5C9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595C9B">
        <w:rPr>
          <w:rFonts w:asciiTheme="majorHAnsi" w:hAnsiTheme="majorHAnsi" w:cstheme="majorHAnsi"/>
        </w:rPr>
        <w:t>eforma e melhorias praça João Rodrigues (praça da bíblia) Pratinha/MG. Que será realizado no dia 26/09/24 ás</w:t>
      </w:r>
      <w:r>
        <w:rPr>
          <w:rFonts w:asciiTheme="majorHAnsi" w:hAnsiTheme="majorHAnsi" w:cstheme="majorHAnsi"/>
        </w:rPr>
        <w:t xml:space="preserve"> 09:00 (nove horas) pelo site </w:t>
      </w:r>
      <w:hyperlink r:id="rId65" w:history="1">
        <w:r w:rsidRPr="00567190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e </w:t>
      </w:r>
      <w:hyperlink r:id="rId66" w:history="1">
        <w:r w:rsidRPr="00567190">
          <w:rPr>
            <w:rStyle w:val="Hyperlink"/>
            <w:rFonts w:asciiTheme="majorHAnsi" w:hAnsiTheme="majorHAnsi" w:cstheme="majorHAnsi"/>
          </w:rPr>
          <w:t>www.pratinha.mg.gov.br</w:t>
        </w:r>
      </w:hyperlink>
      <w:r w:rsidRPr="00595C9B">
        <w:rPr>
          <w:rFonts w:asciiTheme="majorHAnsi" w:hAnsiTheme="majorHAnsi" w:cstheme="majorHAnsi"/>
        </w:rPr>
        <w:t xml:space="preserve"> e no Setor de Licitações da Prefeitura Municipal de Pratinha localizada à rua Pedro Paulo Santos, nº 45, Centro, de 2ª a 6ª feira, das 08:00 às 17:00. Telefone (034) 3637-1220. </w:t>
      </w:r>
    </w:p>
    <w:p w14:paraId="243E3FA0" w14:textId="77777777" w:rsidR="00595C9B" w:rsidRDefault="00595C9B" w:rsidP="00FC5A53">
      <w:pPr>
        <w:autoSpaceDE w:val="0"/>
        <w:autoSpaceDN w:val="0"/>
        <w:adjustRightInd w:val="0"/>
        <w:jc w:val="both"/>
      </w:pPr>
    </w:p>
    <w:p w14:paraId="19DB5E86" w14:textId="77777777" w:rsidR="00595C9B" w:rsidRPr="00595C9B" w:rsidRDefault="00595C9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0A2560" w14:textId="0E054CCA" w:rsidR="00595C9B" w:rsidRPr="00595C9B" w:rsidRDefault="00595C9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95C9B">
        <w:rPr>
          <w:rFonts w:asciiTheme="minorHAnsi" w:hAnsiTheme="minorHAnsi" w:cstheme="minorHAnsi"/>
          <w:b/>
        </w:rPr>
        <w:t>PREFEITURA MUNICIPAL DE SANTANA DO PARAÍSO - CONCORRÊNCIA Nº 003/2024</w:t>
      </w:r>
    </w:p>
    <w:p w14:paraId="0FC60CCE" w14:textId="29C9BF19" w:rsidR="00595C9B" w:rsidRPr="00595C9B" w:rsidRDefault="00595C9B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5C9B">
        <w:rPr>
          <w:rFonts w:asciiTheme="majorHAnsi" w:hAnsiTheme="majorHAnsi" w:cstheme="majorHAnsi"/>
        </w:rPr>
        <w:t>Objeto: Execução dos serviços e empregos dos materiais que farão parte das obras de pavimentação, drenagem pluvial, contenção e recomposição de vias urbanas do Município de Santana do Paraíso/ MG. Abertura dia 24/09/2024 às 10:00 horas. Licitação realizada na PLATAFORMA DE LICITAÇÕES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AMMLicita</w:t>
      </w:r>
      <w:proofErr w:type="spellEnd"/>
      <w:r>
        <w:rPr>
          <w:rFonts w:asciiTheme="majorHAnsi" w:hAnsiTheme="majorHAnsi" w:cstheme="majorHAnsi"/>
        </w:rPr>
        <w:t xml:space="preserve"> - </w:t>
      </w:r>
      <w:hyperlink r:id="rId67" w:history="1">
        <w:r w:rsidRPr="00567190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95C9B">
        <w:rPr>
          <w:rFonts w:asciiTheme="majorHAnsi" w:hAnsiTheme="majorHAnsi" w:cstheme="majorHAnsi"/>
        </w:rPr>
        <w:t>. Retirada do edital no endereço el</w:t>
      </w:r>
      <w:r>
        <w:rPr>
          <w:rFonts w:asciiTheme="majorHAnsi" w:hAnsiTheme="majorHAnsi" w:cstheme="majorHAnsi"/>
        </w:rPr>
        <w:t xml:space="preserve">etrônico: </w:t>
      </w:r>
      <w:hyperlink r:id="rId68" w:history="1">
        <w:r w:rsidRPr="00567190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595C9B">
        <w:rPr>
          <w:rFonts w:asciiTheme="majorHAnsi" w:hAnsiTheme="majorHAnsi" w:cstheme="majorHAnsi"/>
        </w:rPr>
        <w:t xml:space="preserve">; Informações complementares: (31)3251-7502. </w:t>
      </w:r>
    </w:p>
    <w:p w14:paraId="3BE5F14F" w14:textId="77777777" w:rsidR="00595C9B" w:rsidRPr="0043450E" w:rsidRDefault="00595C9B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673F8F" w14:textId="77777777" w:rsidR="00595C9B" w:rsidRDefault="00595C9B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74B11F" w14:textId="77777777" w:rsidR="00990E5C" w:rsidRDefault="00990E5C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BBCC2C" w14:textId="77777777" w:rsidR="00990E5C" w:rsidRDefault="00990E5C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94B2FC" w14:textId="77777777" w:rsidR="00990E5C" w:rsidRDefault="00990E5C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A3692E" w14:textId="77777777" w:rsidR="00990E5C" w:rsidRDefault="00990E5C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06D875" w14:textId="77777777" w:rsidR="00990E5C" w:rsidRPr="0043450E" w:rsidRDefault="00990E5C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998F54" w14:textId="5D5A4EF5" w:rsidR="00595C9B" w:rsidRPr="0043450E" w:rsidRDefault="0043450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3450E">
        <w:rPr>
          <w:rFonts w:asciiTheme="minorHAnsi" w:hAnsiTheme="minorHAnsi" w:cstheme="minorHAnsi"/>
          <w:b/>
        </w:rPr>
        <w:t>PREFEITURA MUNICIPAL DE SÃO SEBASTIÃO DO RIO VERDE - CONCORRÊNCIA 005/2024</w:t>
      </w:r>
    </w:p>
    <w:p w14:paraId="5B501A83" w14:textId="58C50555" w:rsidR="0043450E" w:rsidRPr="0043450E" w:rsidRDefault="00595C9B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450E">
        <w:rPr>
          <w:rFonts w:asciiTheme="majorHAnsi" w:hAnsiTheme="majorHAnsi" w:cstheme="majorHAnsi"/>
        </w:rPr>
        <w:t xml:space="preserve">Objeto: </w:t>
      </w:r>
      <w:r w:rsidR="0043450E" w:rsidRPr="0043450E">
        <w:rPr>
          <w:rFonts w:asciiTheme="majorHAnsi" w:hAnsiTheme="majorHAnsi" w:cstheme="majorHAnsi"/>
        </w:rPr>
        <w:t>E</w:t>
      </w:r>
      <w:r w:rsidRPr="0043450E">
        <w:rPr>
          <w:rFonts w:asciiTheme="majorHAnsi" w:hAnsiTheme="majorHAnsi" w:cstheme="majorHAnsi"/>
        </w:rPr>
        <w:t xml:space="preserve">xecutar prestação de serviços de engenharia com fornecimento de materiais, equipamentos e mão de obra para a reforma e ampliação da Escola Municipal Maria Imaculada Gomes, localizada na Rua José Victor da Fonseca, nº 107, bairro Centro no município de São Sebastião do Rio Verde. ENDEREÇO: Rua José Victor da Fonseca, nº 107, bairro Centro – São Sebastião do Rio Verde. COORDENADAS GEOGRÁFICAS: – Latitude: -22.21629 – Longitude -44.97798. ART nº MG20243163459 de 17/07/2024. RESPONSÁVEL TÉCNICO: ABNER DAMASCENO COSTA – Engenheiro Civil – CREA/MG 255.089/D. Data e Horário para início da Sessão Pública: 14/10/2024 às 09:00 horas. Acesso pela Plataforma </w:t>
      </w:r>
      <w:hyperlink r:id="rId69" w:history="1">
        <w:r w:rsidR="0043450E" w:rsidRPr="0056719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3450E">
        <w:rPr>
          <w:rFonts w:asciiTheme="majorHAnsi" w:hAnsiTheme="majorHAnsi" w:cstheme="majorHAnsi"/>
        </w:rPr>
        <w:t>. Editais e Informações complementares na sede da Prefeitura Municipal, pelo telefone (35) 3330-</w:t>
      </w:r>
      <w:r w:rsidR="0043450E" w:rsidRPr="0043450E">
        <w:rPr>
          <w:rFonts w:asciiTheme="majorHAnsi" w:hAnsiTheme="majorHAnsi" w:cstheme="majorHAnsi"/>
        </w:rPr>
        <w:t xml:space="preserve">0500, pelo e-mail </w:t>
      </w:r>
      <w:hyperlink r:id="rId70" w:history="1">
        <w:r w:rsidR="0043450E" w:rsidRPr="0043450E">
          <w:rPr>
            <w:rStyle w:val="Hyperlink"/>
            <w:rFonts w:asciiTheme="majorHAnsi" w:hAnsiTheme="majorHAnsi" w:cstheme="majorHAnsi"/>
          </w:rPr>
          <w:t>pmssrv@yahoo.com.br</w:t>
        </w:r>
      </w:hyperlink>
      <w:r w:rsidRPr="0043450E">
        <w:rPr>
          <w:rFonts w:asciiTheme="majorHAnsi" w:hAnsiTheme="majorHAnsi" w:cstheme="majorHAnsi"/>
        </w:rPr>
        <w:t xml:space="preserve"> e pelo </w:t>
      </w:r>
      <w:hyperlink r:id="rId71" w:history="1">
        <w:r w:rsidR="0043450E" w:rsidRPr="0043450E">
          <w:rPr>
            <w:rStyle w:val="Hyperlink"/>
            <w:rFonts w:asciiTheme="majorHAnsi" w:hAnsiTheme="majorHAnsi" w:cstheme="majorHAnsi"/>
          </w:rPr>
          <w:t>www.saosebastiaorioverde.mg.gov.br</w:t>
        </w:r>
      </w:hyperlink>
      <w:r w:rsidR="0043450E" w:rsidRPr="0043450E">
        <w:rPr>
          <w:rFonts w:asciiTheme="majorHAnsi" w:hAnsiTheme="majorHAnsi" w:cstheme="majorHAnsi"/>
        </w:rPr>
        <w:t>.</w:t>
      </w:r>
    </w:p>
    <w:p w14:paraId="53B5EB59" w14:textId="77777777" w:rsidR="00595C9B" w:rsidRDefault="00595C9B" w:rsidP="00FC5A53">
      <w:pPr>
        <w:autoSpaceDE w:val="0"/>
        <w:autoSpaceDN w:val="0"/>
        <w:adjustRightInd w:val="0"/>
        <w:jc w:val="both"/>
      </w:pPr>
    </w:p>
    <w:p w14:paraId="051294A5" w14:textId="77777777" w:rsidR="00595C9B" w:rsidRPr="00160F06" w:rsidRDefault="00595C9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B0F811" w14:textId="284C5C76" w:rsidR="00160F06" w:rsidRPr="00160F06" w:rsidRDefault="00160F0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0F06">
        <w:rPr>
          <w:rFonts w:asciiTheme="minorHAnsi" w:hAnsiTheme="minorHAnsi" w:cstheme="minorHAnsi"/>
          <w:b/>
        </w:rPr>
        <w:t>PREFEITURA MUNICIPAL DE TAPIRA - CONCORRÊNCIA. N° 03.014/2024</w:t>
      </w:r>
    </w:p>
    <w:p w14:paraId="34DD3337" w14:textId="70F61EE6" w:rsidR="00595C9B" w:rsidRPr="00160F06" w:rsidRDefault="0043450E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0F06">
        <w:rPr>
          <w:rFonts w:asciiTheme="majorHAnsi" w:hAnsiTheme="majorHAnsi" w:cstheme="majorHAnsi"/>
        </w:rPr>
        <w:t>Objeto:</w:t>
      </w:r>
      <w:r w:rsidR="00160F06">
        <w:rPr>
          <w:rFonts w:asciiTheme="majorHAnsi" w:hAnsiTheme="majorHAnsi" w:cstheme="majorHAnsi"/>
        </w:rPr>
        <w:t xml:space="preserve"> </w:t>
      </w:r>
      <w:r w:rsidRPr="00160F06">
        <w:rPr>
          <w:rFonts w:asciiTheme="majorHAnsi" w:hAnsiTheme="majorHAnsi" w:cstheme="majorHAnsi"/>
        </w:rPr>
        <w:t xml:space="preserve">Contratação de empresa especializada para encascalhamento da estrada vicinal do trecho região de palmeiras sentido ponte ribeirão do inferno, no município de </w:t>
      </w:r>
      <w:r w:rsidR="00160F06">
        <w:rPr>
          <w:rFonts w:asciiTheme="majorHAnsi" w:hAnsiTheme="majorHAnsi" w:cstheme="majorHAnsi"/>
        </w:rPr>
        <w:t>Tapira/Mg</w:t>
      </w:r>
      <w:r w:rsidRPr="00160F06">
        <w:rPr>
          <w:rFonts w:asciiTheme="majorHAnsi" w:hAnsiTheme="majorHAnsi" w:cstheme="majorHAnsi"/>
        </w:rPr>
        <w:t xml:space="preserve">. Abertura: 20/09/2024 às 09:00h. </w:t>
      </w:r>
    </w:p>
    <w:p w14:paraId="2502A471" w14:textId="77777777" w:rsidR="00595C9B" w:rsidRDefault="00595C9B" w:rsidP="00FC5A53">
      <w:pPr>
        <w:autoSpaceDE w:val="0"/>
        <w:autoSpaceDN w:val="0"/>
        <w:adjustRightInd w:val="0"/>
        <w:jc w:val="both"/>
      </w:pPr>
    </w:p>
    <w:p w14:paraId="44AAFD09" w14:textId="77777777" w:rsidR="00990E5C" w:rsidRDefault="00990E5C" w:rsidP="00FC5A53">
      <w:pPr>
        <w:autoSpaceDE w:val="0"/>
        <w:autoSpaceDN w:val="0"/>
        <w:adjustRightInd w:val="0"/>
        <w:jc w:val="both"/>
      </w:pPr>
    </w:p>
    <w:p w14:paraId="0843519C" w14:textId="77777777" w:rsidR="00314AE2" w:rsidRDefault="00314AE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9A0C89" w14:textId="500075B1" w:rsidR="00314AE2" w:rsidRPr="00F4040D" w:rsidRDefault="00CC1F20" w:rsidP="00F4040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7A533D74" w14:textId="77777777" w:rsidR="00B87881" w:rsidRDefault="00B87881" w:rsidP="00E660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D30817" w14:textId="77777777" w:rsidR="00C326BB" w:rsidRPr="00F4040D" w:rsidRDefault="00C326BB" w:rsidP="00E660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CDD7F9" w14:textId="5A1DCD72" w:rsidR="00B87881" w:rsidRPr="00F4040D" w:rsidRDefault="00F4040D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040D">
        <w:rPr>
          <w:rFonts w:asciiTheme="minorHAnsi" w:hAnsiTheme="minorHAnsi" w:cstheme="minorHAnsi"/>
          <w:b/>
        </w:rPr>
        <w:t xml:space="preserve">EMBASA - EMPRESA BAIANA DE ÁGUAS E SANEAMENTO S.A. </w:t>
      </w:r>
    </w:p>
    <w:p w14:paraId="1C42C02C" w14:textId="77777777" w:rsidR="00C326BB" w:rsidRPr="00F4040D" w:rsidRDefault="00C326BB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113DF4" w14:textId="797F990D" w:rsidR="00F4040D" w:rsidRPr="00F4040D" w:rsidRDefault="00F4040D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040D">
        <w:rPr>
          <w:rFonts w:asciiTheme="minorHAnsi" w:hAnsiTheme="minorHAnsi" w:cstheme="minorHAnsi"/>
          <w:b/>
        </w:rPr>
        <w:t xml:space="preserve">AVISO DA LICITAÇÃO Nº 150/24 </w:t>
      </w:r>
    </w:p>
    <w:p w14:paraId="56816BFB" w14:textId="7A24A1DB" w:rsidR="00F4040D" w:rsidRDefault="00F4040D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040D">
        <w:rPr>
          <w:rFonts w:asciiTheme="majorHAnsi" w:hAnsiTheme="majorHAnsi" w:cstheme="majorHAnsi"/>
        </w:rPr>
        <w:t xml:space="preserve">Objeto: Execução das obras de ampliação do Sistema Integrado de Abastecimento de Água de Ipiaú. Abertura das Propostas: 08/11/2024 às 9h. (Horário de Brasília-DF). Recursos Financeiros: Próprios. O Edital e seus anexos encontram-se disponíveis para download no site </w:t>
      </w:r>
      <w:hyperlink r:id="rId72" w:history="1">
        <w:r w:rsidRPr="0056719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4040D">
        <w:rPr>
          <w:rFonts w:asciiTheme="majorHAnsi" w:hAnsiTheme="majorHAnsi" w:cstheme="majorHAnsi"/>
        </w:rPr>
        <w:t xml:space="preserve">. (Licitação BB nº: 1054719). O cadastro da proposta deverá ser feito no site </w:t>
      </w:r>
      <w:hyperlink r:id="rId73" w:history="1">
        <w:r w:rsidRPr="0056719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4040D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74" w:history="1">
        <w:r w:rsidRPr="0056719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4040D">
        <w:rPr>
          <w:rFonts w:asciiTheme="majorHAnsi" w:hAnsiTheme="majorHAnsi" w:cstheme="majorHAnsi"/>
        </w:rPr>
        <w:t xml:space="preserve"> ou por telefone: (71) 3372-4756/4764. </w:t>
      </w:r>
    </w:p>
    <w:p w14:paraId="4960968E" w14:textId="77777777" w:rsidR="00F4040D" w:rsidRDefault="00F4040D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BF893C" w14:textId="0D124C19" w:rsidR="00F4040D" w:rsidRPr="00F4040D" w:rsidRDefault="00F4040D" w:rsidP="00857CC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040D">
        <w:rPr>
          <w:rFonts w:asciiTheme="minorHAnsi" w:hAnsiTheme="minorHAnsi" w:cstheme="minorHAnsi"/>
          <w:b/>
        </w:rPr>
        <w:t>AVISO DA LICITAÇÃO Nº 151/24</w:t>
      </w:r>
    </w:p>
    <w:p w14:paraId="5672B9D1" w14:textId="5B25B0E7" w:rsidR="00857CC9" w:rsidRPr="00F4040D" w:rsidRDefault="00F4040D" w:rsidP="00857C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040D">
        <w:rPr>
          <w:rFonts w:asciiTheme="majorHAnsi" w:hAnsiTheme="majorHAnsi" w:cstheme="majorHAnsi"/>
        </w:rPr>
        <w:t xml:space="preserve">Objeto: Execução das obras complementares da implantação do Sistema de Esgotamento Sanitário de Barra do Choça. Abertura das Propostas: 03/10/2024 às 9h. (Horário de Brasília-DF). Recursos Financeiros: FGTS SELESAN/ PRÓPRIOS e Próprios. O Edital e seus anexos encontram-se disponíveis para download no site </w:t>
      </w:r>
      <w:hyperlink r:id="rId75" w:history="1">
        <w:r w:rsidRPr="0056719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4040D">
        <w:rPr>
          <w:rFonts w:asciiTheme="majorHAnsi" w:hAnsiTheme="majorHAnsi" w:cstheme="majorHAnsi"/>
        </w:rPr>
        <w:t xml:space="preserve">. (Licitação BB nº: 1054797). O cadastro da proposta deverá ser feito no site </w:t>
      </w:r>
      <w:hyperlink r:id="rId76" w:history="1">
        <w:r w:rsidRPr="0056719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4040D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77" w:history="1">
        <w:r w:rsidRPr="0056719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4040D">
        <w:rPr>
          <w:rFonts w:asciiTheme="majorHAnsi" w:hAnsiTheme="majorHAnsi" w:cstheme="majorHAnsi"/>
        </w:rPr>
        <w:t xml:space="preserve"> ou por telefone: (71) 3372-4756/4764. </w:t>
      </w:r>
    </w:p>
    <w:p w14:paraId="39F4AB0F" w14:textId="77777777" w:rsidR="00B87881" w:rsidRDefault="00B87881" w:rsidP="00E660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9AE616" w14:textId="77777777" w:rsidR="007549F6" w:rsidRDefault="007549F6" w:rsidP="00E660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4F5AD9" w14:textId="77777777" w:rsidR="00857CC9" w:rsidRPr="00C2760A" w:rsidRDefault="00857CC9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4E80F0" w14:textId="77777777" w:rsidR="00C2760A" w:rsidRDefault="00C2760A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709FC1" w14:textId="77777777" w:rsidR="007E76AE" w:rsidRPr="00C2760A" w:rsidRDefault="007E76AE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FBCAB0" w14:textId="77777777" w:rsidR="00160F06" w:rsidRDefault="00160F06" w:rsidP="00C2760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EBA17E9" w14:textId="77777777" w:rsidR="00990E5C" w:rsidRDefault="00990E5C" w:rsidP="00C2760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DB544BD" w14:textId="6E3CAA5D" w:rsidR="00C2760A" w:rsidRDefault="00C2760A" w:rsidP="00C2760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2760A">
        <w:rPr>
          <w:rFonts w:asciiTheme="minorHAnsi" w:hAnsiTheme="minorHAnsi" w:cstheme="minorHAnsi"/>
          <w:b/>
        </w:rPr>
        <w:t>DISTRITO FEDERAL</w:t>
      </w:r>
    </w:p>
    <w:p w14:paraId="01C774C2" w14:textId="77777777" w:rsidR="00160F06" w:rsidRDefault="00160F06" w:rsidP="00160F0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70E486" w14:textId="77777777" w:rsidR="00160F06" w:rsidRPr="00160F06" w:rsidRDefault="00160F06" w:rsidP="00160F0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6BA99E" w14:textId="17679939" w:rsidR="00160F06" w:rsidRPr="00160F06" w:rsidRDefault="00160F06" w:rsidP="00160F0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0F06">
        <w:rPr>
          <w:rFonts w:asciiTheme="minorHAnsi" w:hAnsiTheme="minorHAnsi" w:cstheme="minorHAnsi"/>
          <w:b/>
        </w:rPr>
        <w:t>COORDENAÇÃO-GERAL DE CADASTRO E LICITAÇÕES-DAF - CONCORRÊNCIA Nº 90324/2024</w:t>
      </w:r>
    </w:p>
    <w:p w14:paraId="399DB689" w14:textId="6F070CCC" w:rsidR="00C2760A" w:rsidRDefault="00160F06" w:rsidP="00160F0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0F06">
        <w:rPr>
          <w:rFonts w:asciiTheme="majorHAnsi" w:hAnsiTheme="majorHAnsi" w:cstheme="majorHAnsi"/>
        </w:rPr>
        <w:t xml:space="preserve">Objeto: Contratação integrada de empresa para elaboração dos projetos básico e executivo de engenharia e execução das obras de duplicação, restauração e melhoramentos na rodovia BR-381/MG, Lote 8B.. Total de Itens Licitados: 1. Edital: 06/09/2024 das 08h00 às 12h00 e das 14h00 às 17h59. Endereço: Saun Quadra 3 Bloco a, Asa Norte - BRASÍLIA/DF ou </w:t>
      </w:r>
      <w:hyperlink r:id="rId78" w:history="1">
        <w:r w:rsidRPr="00160F06">
          <w:rPr>
            <w:rStyle w:val="Hyperlink"/>
            <w:rFonts w:asciiTheme="majorHAnsi" w:hAnsiTheme="majorHAnsi" w:cstheme="majorHAnsi"/>
          </w:rPr>
          <w:t>https://www.gov.br/compras/edital/393003- 3-90324-2024</w:t>
        </w:r>
      </w:hyperlink>
      <w:r w:rsidRPr="00160F06">
        <w:rPr>
          <w:rFonts w:asciiTheme="majorHAnsi" w:hAnsiTheme="majorHAnsi" w:cstheme="majorHAnsi"/>
        </w:rPr>
        <w:t xml:space="preserve">. Entrega das Propostas: a partir de 06/09/2024 às 08h00 no site </w:t>
      </w:r>
      <w:hyperlink r:id="rId79" w:history="1">
        <w:r w:rsidRPr="00160F0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60F06">
        <w:rPr>
          <w:rFonts w:asciiTheme="majorHAnsi" w:hAnsiTheme="majorHAnsi" w:cstheme="majorHAnsi"/>
        </w:rPr>
        <w:t xml:space="preserve">. Abertura das Propostas: 04/12/2024 às 15h00 no site </w:t>
      </w:r>
      <w:hyperlink r:id="rId80" w:history="1">
        <w:r w:rsidRPr="00160F0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60F06">
        <w:rPr>
          <w:rFonts w:asciiTheme="majorHAnsi" w:hAnsiTheme="majorHAnsi" w:cstheme="majorHAnsi"/>
        </w:rPr>
        <w:t xml:space="preserve">. Informações Gerais: O edital poderá ser obtido por meio dos sítios: </w:t>
      </w:r>
      <w:hyperlink r:id="rId81" w:history="1">
        <w:r w:rsidRPr="00160F06">
          <w:rPr>
            <w:rStyle w:val="Hyperlink"/>
            <w:rFonts w:asciiTheme="majorHAnsi" w:hAnsiTheme="majorHAnsi" w:cstheme="majorHAnsi"/>
          </w:rPr>
          <w:t>www.dnit.gov.br</w:t>
        </w:r>
      </w:hyperlink>
      <w:r w:rsidRPr="00160F06">
        <w:rPr>
          <w:rFonts w:asciiTheme="majorHAnsi" w:hAnsiTheme="majorHAnsi" w:cstheme="majorHAnsi"/>
        </w:rPr>
        <w:t xml:space="preserve"> ou </w:t>
      </w:r>
      <w:hyperlink r:id="rId82" w:history="1">
        <w:r w:rsidRPr="00160F0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60F06">
        <w:rPr>
          <w:rFonts w:asciiTheme="majorHAnsi" w:hAnsiTheme="majorHAnsi" w:cstheme="majorHAnsi"/>
        </w:rPr>
        <w:t>.</w:t>
      </w:r>
    </w:p>
    <w:p w14:paraId="05EA255D" w14:textId="77777777" w:rsidR="00C326BB" w:rsidRDefault="00C326BB" w:rsidP="006B662B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4343715" w14:textId="77777777" w:rsidR="00990E5C" w:rsidRDefault="00990E5C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2A80D72" w14:textId="77777777" w:rsidR="00C326BB" w:rsidRDefault="00C326BB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4188BC9" w14:textId="16DEA934" w:rsidR="00C326BB" w:rsidRDefault="00C326BB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ESPÍRITO SANTO</w:t>
      </w:r>
    </w:p>
    <w:p w14:paraId="770DEADB" w14:textId="77777777" w:rsidR="00C326BB" w:rsidRDefault="00C326BB" w:rsidP="006B662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49D6E3C" w14:textId="77777777" w:rsidR="00990E5C" w:rsidRPr="00C326BB" w:rsidRDefault="00990E5C" w:rsidP="006B662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14B00AB" w14:textId="614B3C01" w:rsidR="00C326BB" w:rsidRPr="0079472E" w:rsidRDefault="0079472E" w:rsidP="00C326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472E">
        <w:rPr>
          <w:rFonts w:asciiTheme="minorHAnsi" w:hAnsiTheme="minorHAnsi" w:cstheme="minorHAnsi"/>
          <w:b/>
        </w:rPr>
        <w:t xml:space="preserve">DER-ES </w:t>
      </w:r>
      <w:r>
        <w:rPr>
          <w:rFonts w:asciiTheme="minorHAnsi" w:hAnsiTheme="minorHAnsi" w:cstheme="minorHAnsi"/>
          <w:b/>
        </w:rPr>
        <w:t xml:space="preserve">- </w:t>
      </w:r>
      <w:r w:rsidRPr="0079472E">
        <w:rPr>
          <w:rFonts w:asciiTheme="minorHAnsi" w:hAnsiTheme="minorHAnsi" w:cstheme="minorHAnsi"/>
          <w:b/>
        </w:rPr>
        <w:t xml:space="preserve">DEPARTAMENTO DE EDIFICAÇÕES E DE RODOVIAS DO ESTADO DO ESPÍRITO SANTO </w:t>
      </w:r>
      <w:r>
        <w:rPr>
          <w:rFonts w:asciiTheme="minorHAnsi" w:hAnsiTheme="minorHAnsi" w:cstheme="minorHAnsi"/>
          <w:b/>
        </w:rPr>
        <w:t>-</w:t>
      </w:r>
      <w:r w:rsidRPr="0079472E">
        <w:rPr>
          <w:rFonts w:asciiTheme="minorHAnsi" w:hAnsiTheme="minorHAnsi" w:cstheme="minorHAnsi"/>
          <w:b/>
        </w:rPr>
        <w:t xml:space="preserve"> CONCORRÊNCIA ELETRÔNICA N.º 026/2024</w:t>
      </w:r>
    </w:p>
    <w:p w14:paraId="29035831" w14:textId="423722D2" w:rsidR="0079472E" w:rsidRPr="0079472E" w:rsidRDefault="00C326BB" w:rsidP="00C326B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326BB">
        <w:rPr>
          <w:rFonts w:asciiTheme="majorHAnsi" w:hAnsiTheme="majorHAnsi" w:cstheme="majorHAnsi"/>
        </w:rPr>
        <w:t>Objeto: Contratação de Empresa ou Consórcio Especializado na Elaboração do Projeto Básico e Executivo de Engenharia e a Execução das Obras de implantação da Terceira Ponte de Colatina, acessos e ligação com a BR-259 com 12,18 km de extensão, na área de abrangência da Superintendência Executiva Regional III (SR-III) do Departamento de Edificações e de Rodo</w:t>
      </w:r>
      <w:r w:rsidR="0079472E">
        <w:rPr>
          <w:rFonts w:asciiTheme="majorHAnsi" w:hAnsiTheme="majorHAnsi" w:cstheme="majorHAnsi"/>
        </w:rPr>
        <w:t xml:space="preserve">vias do Espírito Santo - DER-ES. </w:t>
      </w:r>
      <w:r w:rsidRPr="00C326BB">
        <w:rPr>
          <w:rFonts w:asciiTheme="majorHAnsi" w:hAnsiTheme="majorHAnsi" w:cstheme="majorHAnsi"/>
        </w:rPr>
        <w:t>Va</w:t>
      </w:r>
      <w:r w:rsidR="0079472E">
        <w:rPr>
          <w:rFonts w:asciiTheme="majorHAnsi" w:hAnsiTheme="majorHAnsi" w:cstheme="majorHAnsi"/>
        </w:rPr>
        <w:t xml:space="preserve">lor Estimado: R$ 164.184.773,85. </w:t>
      </w:r>
      <w:r w:rsidRPr="00C326BB">
        <w:rPr>
          <w:rFonts w:asciiTheme="majorHAnsi" w:hAnsiTheme="majorHAnsi" w:cstheme="majorHAnsi"/>
        </w:rPr>
        <w:t xml:space="preserve">Prazo de execução: 1020 (mil e vinte) dias corridos. Abertura da sessão e início da disputa: 11/12/2024, às 10h00min. O certame será realizado por meio do sistema eletrônico </w:t>
      </w:r>
      <w:hyperlink r:id="rId83" w:history="1">
        <w:r w:rsidR="0079472E" w:rsidRPr="0056719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326BB">
        <w:rPr>
          <w:rFonts w:asciiTheme="majorHAnsi" w:hAnsiTheme="majorHAnsi" w:cstheme="majorHAnsi"/>
        </w:rPr>
        <w:t>. Os interessados em participar da licitação deverão efetuar seu devido credenciamento no Sistema de Cadastramento Unificado de Fornecedores - SICAF através do sit</w:t>
      </w:r>
      <w:r w:rsidR="0079472E">
        <w:rPr>
          <w:rFonts w:asciiTheme="majorHAnsi" w:hAnsiTheme="majorHAnsi" w:cstheme="majorHAnsi"/>
        </w:rPr>
        <w:t xml:space="preserve">e: </w:t>
      </w:r>
      <w:hyperlink r:id="rId84" w:history="1">
        <w:r w:rsidR="0079472E" w:rsidRPr="00567190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C326BB">
        <w:rPr>
          <w:rFonts w:asciiTheme="majorHAnsi" w:hAnsiTheme="majorHAnsi" w:cstheme="majorHAnsi"/>
        </w:rPr>
        <w:t>, bem como no Sistema de Compras do Governo Federal (</w:t>
      </w:r>
      <w:hyperlink r:id="rId85" w:history="1">
        <w:r w:rsidR="0079472E" w:rsidRPr="0056719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326BB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86" w:history="1">
        <w:r w:rsidR="0079472E" w:rsidRPr="00567190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C326BB">
        <w:rPr>
          <w:rFonts w:asciiTheme="majorHAnsi" w:hAnsiTheme="majorHAnsi" w:cstheme="majorHAnsi"/>
        </w:rPr>
        <w:t xml:space="preserve">. Contatos: Tel. (27) 3636-4580 E-mail: </w:t>
      </w:r>
      <w:hyperlink r:id="rId87" w:history="1">
        <w:r w:rsidR="0079472E" w:rsidRPr="00567190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="0079472E">
        <w:rPr>
          <w:rFonts w:asciiTheme="majorHAnsi" w:hAnsiTheme="majorHAnsi" w:cstheme="majorHAnsi"/>
        </w:rPr>
        <w:t>.</w:t>
      </w:r>
    </w:p>
    <w:p w14:paraId="3CB7486F" w14:textId="77777777" w:rsidR="00C326BB" w:rsidRDefault="00C326BB" w:rsidP="006B662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7E7915E" w14:textId="77777777" w:rsidR="00764CD2" w:rsidRDefault="00764CD2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322122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2DDC9C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751C8D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D4F276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667D46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E0C032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3A08DE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730A29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5994C0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AC32A9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205DFB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534B4C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7C50E9" w14:textId="77777777" w:rsidR="00990E5C" w:rsidRDefault="00990E5C" w:rsidP="00764CD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C0C2FB" w14:textId="40FA0A78" w:rsidR="00764CD2" w:rsidRPr="007549F6" w:rsidRDefault="00764CD2" w:rsidP="00764CD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549F6">
        <w:rPr>
          <w:rFonts w:asciiTheme="minorHAnsi" w:hAnsiTheme="minorHAnsi" w:cstheme="minorHAnsi"/>
          <w:b/>
        </w:rPr>
        <w:t xml:space="preserve">ESTADO DE </w:t>
      </w:r>
      <w:r w:rsidR="00C326BB" w:rsidRPr="00C326BB">
        <w:rPr>
          <w:rFonts w:asciiTheme="minorHAnsi" w:hAnsiTheme="minorHAnsi" w:cstheme="minorHAnsi"/>
          <w:b/>
        </w:rPr>
        <w:t>GOIÁS</w:t>
      </w:r>
    </w:p>
    <w:p w14:paraId="21A6C032" w14:textId="77777777" w:rsidR="006753EC" w:rsidRDefault="006753EC" w:rsidP="00764C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4A43BB" w14:textId="77777777" w:rsidR="00F4040D" w:rsidRDefault="00F4040D" w:rsidP="00764CD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27F7A3" w14:textId="35631C85" w:rsidR="006753EC" w:rsidRPr="00F4040D" w:rsidRDefault="00F4040D" w:rsidP="006753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040D">
        <w:rPr>
          <w:rFonts w:asciiTheme="minorHAnsi" w:hAnsiTheme="minorHAnsi" w:cstheme="minorHAnsi"/>
          <w:b/>
        </w:rPr>
        <w:t>GOINFRA - AGÊNCIA GOIANA DE INFRAESTRUTURA E TRANSPORTES</w:t>
      </w:r>
    </w:p>
    <w:p w14:paraId="5E05DC40" w14:textId="77777777" w:rsidR="006753EC" w:rsidRPr="00F4040D" w:rsidRDefault="006753EC" w:rsidP="006753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593E02" w14:textId="6A7C9B12" w:rsidR="00F4040D" w:rsidRPr="00F4040D" w:rsidRDefault="00F4040D" w:rsidP="006753E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040D">
        <w:rPr>
          <w:rFonts w:asciiTheme="minorHAnsi" w:hAnsiTheme="minorHAnsi" w:cstheme="minorHAnsi"/>
          <w:b/>
        </w:rPr>
        <w:t>CONCORRÊNCIA ELETRÔNICA Nº 036/2024</w:t>
      </w:r>
    </w:p>
    <w:p w14:paraId="21DF60EA" w14:textId="58A720F2" w:rsidR="006753EC" w:rsidRPr="00F4040D" w:rsidRDefault="00F4040D" w:rsidP="006753E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0F06">
        <w:rPr>
          <w:rFonts w:asciiTheme="majorHAnsi" w:hAnsiTheme="majorHAnsi" w:cstheme="majorHAnsi"/>
        </w:rPr>
        <w:t xml:space="preserve">Objeto: </w:t>
      </w:r>
      <w:r w:rsidRPr="00F4040D">
        <w:rPr>
          <w:rFonts w:asciiTheme="majorHAnsi" w:hAnsiTheme="majorHAnsi" w:cstheme="majorHAnsi"/>
        </w:rPr>
        <w:t>E</w:t>
      </w:r>
      <w:r w:rsidR="006753EC" w:rsidRPr="00F4040D">
        <w:rPr>
          <w:rFonts w:asciiTheme="majorHAnsi" w:hAnsiTheme="majorHAnsi" w:cstheme="majorHAnsi"/>
        </w:rPr>
        <w:t xml:space="preserve">xecução das melhorias funcionais na rodovia GO-341, trecho: Entr. BR-359 (Div.GO/MS) / Entr. BR-364/359, com extensão total 112,75 km, neste Estado. </w:t>
      </w:r>
      <w:r w:rsidRPr="00F4040D">
        <w:rPr>
          <w:rFonts w:asciiTheme="majorHAnsi" w:hAnsiTheme="majorHAnsi" w:cstheme="majorHAnsi"/>
        </w:rPr>
        <w:t xml:space="preserve">por meio do sistema SISLOG, </w:t>
      </w:r>
      <w:r w:rsidRPr="00F4040D">
        <w:rPr>
          <w:rFonts w:asciiTheme="majorHAnsi" w:hAnsiTheme="majorHAnsi" w:cstheme="majorHAnsi"/>
        </w:rPr>
        <w:t xml:space="preserve">link: </w:t>
      </w:r>
      <w:hyperlink r:id="rId88" w:history="1">
        <w:r w:rsidRPr="00F4040D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6753EC" w:rsidRPr="00F4040D">
        <w:rPr>
          <w:rFonts w:asciiTheme="majorHAnsi" w:hAnsiTheme="majorHAnsi" w:cstheme="majorHAnsi"/>
        </w:rPr>
        <w:t>. Valor estimado da contratação: R$ 48.459.382,29 (quarenta e oito milhões, quatrocentos e cinquenta e nove mil, trezentos e oitenta e dois reais e vinte e nove centavos). Prazo limite para apresentação de propostas e data da sessão pública de abertura: 24/09/2024, às 09:00 horas (horário de Brasília). O edital e seus anexos estão disponíveis aos interessados nos end</w:t>
      </w:r>
      <w:r w:rsidRPr="00F4040D">
        <w:rPr>
          <w:rFonts w:asciiTheme="majorHAnsi" w:hAnsiTheme="majorHAnsi" w:cstheme="majorHAnsi"/>
        </w:rPr>
        <w:t xml:space="preserve">ereços eletrônicos: </w:t>
      </w:r>
      <w:hyperlink r:id="rId89" w:history="1">
        <w:r w:rsidRPr="00F4040D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6753EC" w:rsidRPr="00F4040D">
        <w:rPr>
          <w:rFonts w:asciiTheme="majorHAnsi" w:hAnsiTheme="majorHAnsi" w:cstheme="majorHAnsi"/>
        </w:rPr>
        <w:t xml:space="preserve">; </w:t>
      </w:r>
      <w:hyperlink r:id="rId90" w:history="1">
        <w:r w:rsidRPr="00F4040D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F4040D">
        <w:rPr>
          <w:rFonts w:asciiTheme="majorHAnsi" w:hAnsiTheme="majorHAnsi" w:cstheme="majorHAnsi"/>
        </w:rPr>
        <w:t>.</w:t>
      </w:r>
    </w:p>
    <w:p w14:paraId="1EA7B763" w14:textId="77777777" w:rsidR="00F4040D" w:rsidRPr="00F4040D" w:rsidRDefault="00F4040D" w:rsidP="006753E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3DDDB3" w14:textId="25390497" w:rsidR="00F4040D" w:rsidRPr="00F4040D" w:rsidRDefault="00F4040D" w:rsidP="006753EC">
      <w:pPr>
        <w:jc w:val="both"/>
        <w:rPr>
          <w:rFonts w:asciiTheme="minorHAnsi" w:hAnsiTheme="minorHAnsi" w:cstheme="minorHAnsi"/>
          <w:b/>
        </w:rPr>
      </w:pPr>
      <w:r w:rsidRPr="00F4040D">
        <w:rPr>
          <w:rFonts w:asciiTheme="minorHAnsi" w:hAnsiTheme="minorHAnsi" w:cstheme="minorHAnsi"/>
          <w:b/>
        </w:rPr>
        <w:t xml:space="preserve">CONCORRÊNCIA Nº 037/2024 </w:t>
      </w:r>
    </w:p>
    <w:p w14:paraId="666E1C77" w14:textId="0E605D1C" w:rsidR="004169CE" w:rsidRDefault="00F4040D" w:rsidP="00990E5C">
      <w:pPr>
        <w:jc w:val="both"/>
        <w:rPr>
          <w:rFonts w:asciiTheme="majorHAnsi" w:hAnsiTheme="majorHAnsi" w:cstheme="majorHAnsi"/>
        </w:rPr>
      </w:pPr>
      <w:r w:rsidRPr="00F4040D">
        <w:rPr>
          <w:rFonts w:asciiTheme="majorHAnsi" w:hAnsiTheme="majorHAnsi" w:cstheme="majorHAnsi"/>
        </w:rPr>
        <w:t xml:space="preserve">Objeto: </w:t>
      </w:r>
      <w:r w:rsidRPr="00F4040D">
        <w:rPr>
          <w:rFonts w:asciiTheme="majorHAnsi" w:hAnsiTheme="majorHAnsi" w:cstheme="majorHAnsi"/>
        </w:rPr>
        <w:t>E</w:t>
      </w:r>
      <w:r w:rsidR="006753EC" w:rsidRPr="00F4040D">
        <w:rPr>
          <w:rFonts w:asciiTheme="majorHAnsi" w:hAnsiTheme="majorHAnsi" w:cstheme="majorHAnsi"/>
        </w:rPr>
        <w:t xml:space="preserve">xecução das melhorias funcionais na rodovia GO-210, trecho: Entr. BR-352 (Div. GO/MG) / Entr. BR-050 e GO-592, trecho: Davinópolis / Entr. GO-210 e reabilitação funcional da Rodovia GO-301, trecho: Entr. GO-506 / Entr. GO-457, GO-457, trecho: Entr. GO-301 / Entr. GO-213 (Div. GO/MG) e GO-213, trecho: Div.GO/MG / Entr. GO-457, com extensão total de 97,82km, no âmbito da Diretoria de Obras Rodoviárias (DOR). </w:t>
      </w:r>
      <w:r w:rsidR="00990E5C" w:rsidRPr="00F4040D">
        <w:rPr>
          <w:rFonts w:asciiTheme="majorHAnsi" w:hAnsiTheme="majorHAnsi" w:cstheme="majorHAnsi"/>
        </w:rPr>
        <w:t>Que</w:t>
      </w:r>
      <w:r w:rsidRPr="00F4040D">
        <w:rPr>
          <w:rFonts w:asciiTheme="majorHAnsi" w:hAnsiTheme="majorHAnsi" w:cstheme="majorHAnsi"/>
        </w:rPr>
        <w:t xml:space="preserve"> realizará licitação, na modalidade Concorrência, na forma eletrônica, por meio do</w:t>
      </w:r>
      <w:r w:rsidRPr="00F4040D">
        <w:rPr>
          <w:rFonts w:asciiTheme="majorHAnsi" w:hAnsiTheme="majorHAnsi" w:cstheme="majorHAnsi"/>
        </w:rPr>
        <w:t xml:space="preserve"> link </w:t>
      </w:r>
      <w:hyperlink r:id="rId91" w:history="1">
        <w:r w:rsidRPr="00F4040D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="006753EC" w:rsidRPr="00F4040D">
        <w:rPr>
          <w:rFonts w:asciiTheme="majorHAnsi" w:hAnsiTheme="majorHAnsi" w:cstheme="majorHAnsi"/>
        </w:rPr>
        <w:t xml:space="preserve">. A sessão de abertura está marcada para as 09 horas do dia 25 de setembro de 2024. O edital e seus anexos estão disponíveis aos interessados, nos endereços eletrônicos: </w:t>
      </w:r>
      <w:hyperlink r:id="rId92" w:history="1">
        <w:r w:rsidRPr="00F4040D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6753EC" w:rsidRPr="00F4040D">
        <w:rPr>
          <w:rFonts w:asciiTheme="majorHAnsi" w:hAnsiTheme="majorHAnsi" w:cstheme="majorHAnsi"/>
        </w:rPr>
        <w:t xml:space="preserve">; </w:t>
      </w:r>
      <w:hyperlink r:id="rId93" w:history="1">
        <w:r w:rsidRPr="00F4040D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6753EC" w:rsidRPr="00F4040D">
        <w:rPr>
          <w:rFonts w:asciiTheme="majorHAnsi" w:hAnsiTheme="majorHAnsi" w:cstheme="majorHAnsi"/>
        </w:rPr>
        <w:t>; e PNC</w:t>
      </w:r>
      <w:r w:rsidR="00990E5C">
        <w:rPr>
          <w:rFonts w:asciiTheme="majorHAnsi" w:hAnsiTheme="majorHAnsi" w:cstheme="majorHAnsi"/>
        </w:rPr>
        <w:t>.</w:t>
      </w:r>
    </w:p>
    <w:p w14:paraId="21E0AE80" w14:textId="77777777" w:rsidR="00990E5C" w:rsidRDefault="00990E5C" w:rsidP="00990E5C">
      <w:pPr>
        <w:jc w:val="both"/>
        <w:rPr>
          <w:rFonts w:asciiTheme="majorHAnsi" w:hAnsiTheme="majorHAnsi" w:cstheme="majorHAnsi"/>
        </w:rPr>
      </w:pPr>
    </w:p>
    <w:p w14:paraId="4393283C" w14:textId="77777777" w:rsidR="00990E5C" w:rsidRPr="00990E5C" w:rsidRDefault="00990E5C" w:rsidP="00990E5C">
      <w:pPr>
        <w:jc w:val="both"/>
      </w:pPr>
    </w:p>
    <w:p w14:paraId="01E6E77D" w14:textId="6B892B6C" w:rsidR="00C2760A" w:rsidRDefault="002A082A" w:rsidP="004169C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PARANÁ</w:t>
      </w:r>
    </w:p>
    <w:p w14:paraId="2718596B" w14:textId="77777777" w:rsidR="003335C4" w:rsidRPr="003335C4" w:rsidRDefault="003335C4" w:rsidP="00EB096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AC9E529" w14:textId="197EBC57" w:rsidR="003335C4" w:rsidRPr="003335C4" w:rsidRDefault="003335C4" w:rsidP="002A082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35C4">
        <w:rPr>
          <w:rFonts w:asciiTheme="minorHAnsi" w:hAnsiTheme="minorHAnsi" w:cstheme="minorHAnsi"/>
          <w:b/>
        </w:rPr>
        <w:t>DER - DEPARTAMENTO DE ESTRADAS DE RODAGEM</w:t>
      </w:r>
    </w:p>
    <w:p w14:paraId="62FA60BF" w14:textId="77777777" w:rsidR="003335C4" w:rsidRPr="003335C4" w:rsidRDefault="003335C4" w:rsidP="002A082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2B1F22" w14:textId="43223879" w:rsidR="003335C4" w:rsidRPr="003335C4" w:rsidRDefault="003335C4" w:rsidP="002A082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35C4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160F06">
        <w:rPr>
          <w:rFonts w:asciiTheme="minorHAnsi" w:hAnsiTheme="minorHAnsi" w:cstheme="minorHAnsi"/>
          <w:b/>
        </w:rPr>
        <w:t>Nº</w:t>
      </w:r>
      <w:r w:rsidRPr="003335C4">
        <w:rPr>
          <w:rFonts w:asciiTheme="minorHAnsi" w:hAnsiTheme="minorHAnsi" w:cstheme="minorHAnsi"/>
          <w:b/>
        </w:rPr>
        <w:t xml:space="preserve"> </w:t>
      </w:r>
      <w:r w:rsidRPr="003335C4">
        <w:rPr>
          <w:rFonts w:asciiTheme="minorHAnsi" w:hAnsiTheme="minorHAnsi" w:cstheme="minorHAnsi"/>
          <w:b/>
        </w:rPr>
        <w:t>127/2024</w:t>
      </w:r>
    </w:p>
    <w:p w14:paraId="7DF28DF6" w14:textId="7C9893B1" w:rsidR="00990E5C" w:rsidRPr="00EB096E" w:rsidRDefault="003335C4" w:rsidP="00EB096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0F0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A082A" w:rsidRPr="002A082A">
        <w:rPr>
          <w:rFonts w:asciiTheme="majorHAnsi" w:hAnsiTheme="majorHAnsi" w:cstheme="majorHAnsi"/>
        </w:rPr>
        <w:t>Execução das obras de duplicação em pavimento rígido da PR-412 e implantação de vias marginais, entre a ponte sobre o canal em Matinhos e a interseção com a rodovia PR-407 em Pontal do Par</w:t>
      </w:r>
      <w:r>
        <w:rPr>
          <w:rFonts w:asciiTheme="majorHAnsi" w:hAnsiTheme="majorHAnsi" w:cstheme="majorHAnsi"/>
        </w:rPr>
        <w:t xml:space="preserve">aná, numa extensão de 14,28 km. </w:t>
      </w:r>
      <w:r w:rsidR="002A082A" w:rsidRPr="002A082A">
        <w:rPr>
          <w:rFonts w:asciiTheme="majorHAnsi" w:hAnsiTheme="majorHAnsi" w:cstheme="majorHAnsi"/>
        </w:rPr>
        <w:t>Valor estimado: R$ 308.312.251,49</w:t>
      </w:r>
      <w:r>
        <w:rPr>
          <w:rFonts w:asciiTheme="majorHAnsi" w:hAnsiTheme="majorHAnsi" w:cstheme="majorHAnsi"/>
        </w:rPr>
        <w:t>.</w:t>
      </w:r>
    </w:p>
    <w:p w14:paraId="5D3D1897" w14:textId="77777777" w:rsidR="00990E5C" w:rsidRDefault="00990E5C" w:rsidP="004169C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466EA49" w14:textId="77777777" w:rsidR="00EB096E" w:rsidRDefault="00EB096E" w:rsidP="004169C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176F8AD" w14:textId="70942BB4" w:rsidR="003335C4" w:rsidRDefault="003335C4" w:rsidP="004169C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SERGIPE</w:t>
      </w:r>
    </w:p>
    <w:p w14:paraId="7F5D8D46" w14:textId="77777777" w:rsidR="003335C4" w:rsidRPr="003335C4" w:rsidRDefault="003335C4" w:rsidP="004169CE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1E7ECF5" w14:textId="6BE2F3C3" w:rsidR="003335C4" w:rsidRPr="003335C4" w:rsidRDefault="003335C4" w:rsidP="003335C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35C4">
        <w:rPr>
          <w:rFonts w:asciiTheme="minorHAnsi" w:hAnsiTheme="minorHAnsi" w:cstheme="minorHAnsi"/>
          <w:b/>
        </w:rPr>
        <w:t xml:space="preserve">DEPARTAMENTO ESTADUAL DE INFRAESTRUTURA RODOVIÁRIA DE SERGIPE - CONCORRÊNCIA ELETRÔNICA Nº 15 </w:t>
      </w:r>
    </w:p>
    <w:p w14:paraId="4301C46B" w14:textId="3FC5EA14" w:rsidR="003335C4" w:rsidRPr="003335C4" w:rsidRDefault="003335C4" w:rsidP="003335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35C4">
        <w:rPr>
          <w:rFonts w:asciiTheme="majorHAnsi" w:hAnsiTheme="majorHAnsi" w:cstheme="majorHAnsi"/>
        </w:rPr>
        <w:t>Objeto: Reestruturação do pavimento da rodovia SE-204, trecho: Japoatã/Propriá, com extensão aprox</w:t>
      </w:r>
      <w:r>
        <w:rPr>
          <w:rFonts w:asciiTheme="majorHAnsi" w:hAnsiTheme="majorHAnsi" w:cstheme="majorHAnsi"/>
        </w:rPr>
        <w:t xml:space="preserve">imada de 14,00 km, neste Estado. </w:t>
      </w:r>
      <w:r w:rsidRPr="003335C4">
        <w:rPr>
          <w:rFonts w:asciiTheme="majorHAnsi" w:hAnsiTheme="majorHAnsi" w:cstheme="majorHAnsi"/>
        </w:rPr>
        <w:t>Valor Estimado: R$ 26.563.393,28 (vinte e seis milhões, quinhentos e sessenta e três mil, trezentos e noventa e três</w:t>
      </w:r>
      <w:r>
        <w:rPr>
          <w:rFonts w:asciiTheme="majorHAnsi" w:hAnsiTheme="majorHAnsi" w:cstheme="majorHAnsi"/>
        </w:rPr>
        <w:t xml:space="preserve"> reais e vinte e oito centavos). </w:t>
      </w:r>
      <w:r w:rsidRPr="003335C4">
        <w:rPr>
          <w:rFonts w:asciiTheme="majorHAnsi" w:hAnsiTheme="majorHAnsi" w:cstheme="majorHAnsi"/>
        </w:rPr>
        <w:t>Prazo de Execução:</w:t>
      </w:r>
      <w:r>
        <w:rPr>
          <w:rFonts w:asciiTheme="majorHAnsi" w:hAnsiTheme="majorHAnsi" w:cstheme="majorHAnsi"/>
        </w:rPr>
        <w:t xml:space="preserve"> 240 (duzentos e quarenta) dias. </w:t>
      </w:r>
      <w:r w:rsidRPr="003335C4">
        <w:rPr>
          <w:rFonts w:asciiTheme="majorHAnsi" w:hAnsiTheme="majorHAnsi" w:cstheme="majorHAnsi"/>
        </w:rPr>
        <w:t>Data de Abertura e da Sessão Eletrônica: 11 de outubro de 2024, às 09h.</w:t>
      </w:r>
    </w:p>
    <w:p w14:paraId="5A207607" w14:textId="77777777" w:rsidR="002A6528" w:rsidRDefault="002A6528" w:rsidP="009E658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94"/>
                    </pic:cNvPr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96"/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5D02" w14:textId="77777777" w:rsidR="00407C60" w:rsidRDefault="00407C60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bookmarkStart w:id="0" w:name="_GoBack"/>
      <w:bookmarkEnd w:id="0"/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98"/>
                    </pic:cNvPr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C75B" w14:textId="08298AA1" w:rsidR="00462915" w:rsidRPr="00E35EAE" w:rsidRDefault="00462915" w:rsidP="00FB42A9">
      <w:pPr>
        <w:autoSpaceDE w:val="0"/>
        <w:autoSpaceDN w:val="0"/>
        <w:adjustRightInd w:val="0"/>
        <w:jc w:val="both"/>
      </w:pPr>
    </w:p>
    <w:sectPr w:rsidR="00462915" w:rsidRPr="00E35EAE" w:rsidSect="0029659D">
      <w:headerReference w:type="default" r:id="rId100"/>
      <w:footerReference w:type="default" r:id="rId101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2AFD5" w14:textId="77777777" w:rsidR="007A4389" w:rsidRDefault="007A4389">
      <w:r>
        <w:separator/>
      </w:r>
    </w:p>
  </w:endnote>
  <w:endnote w:type="continuationSeparator" w:id="0">
    <w:p w14:paraId="4D5346E7" w14:textId="77777777" w:rsidR="007A4389" w:rsidRDefault="007A4389">
      <w:r>
        <w:continuationSeparator/>
      </w:r>
    </w:p>
  </w:endnote>
  <w:endnote w:type="continuationNotice" w:id="1">
    <w:p w14:paraId="7297EFD8" w14:textId="77777777" w:rsidR="007A4389" w:rsidRDefault="007A43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976AB2" w:rsidRDefault="00976AB2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52FA1B8" w:rsidR="00976AB2" w:rsidRPr="008A4740" w:rsidRDefault="00976AB2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B096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552FA1B8" w:rsidR="00976AB2" w:rsidRPr="008A4740" w:rsidRDefault="00976AB2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EB096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976AB2" w:rsidRPr="00381F17" w:rsidRDefault="00976AB2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76AB2" w:rsidRDefault="00976AB2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76AB2" w:rsidRPr="008A4740" w:rsidRDefault="00976AB2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76AB2" w:rsidRPr="18102E9A" w:rsidRDefault="00976AB2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A99D85" w14:textId="77777777" w:rsidR="007A4389" w:rsidRDefault="007A4389">
      <w:r>
        <w:separator/>
      </w:r>
    </w:p>
  </w:footnote>
  <w:footnote w:type="continuationSeparator" w:id="0">
    <w:p w14:paraId="2A4BE791" w14:textId="77777777" w:rsidR="007A4389" w:rsidRDefault="007A4389">
      <w:r>
        <w:continuationSeparator/>
      </w:r>
    </w:p>
  </w:footnote>
  <w:footnote w:type="continuationNotice" w:id="1">
    <w:p w14:paraId="2F646CCB" w14:textId="77777777" w:rsidR="007A4389" w:rsidRDefault="007A438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976AB2" w:rsidRDefault="00976AB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9AC3B7F" w:rsidR="00976AB2" w:rsidRPr="00186A8C" w:rsidRDefault="00976AB2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06 de setembro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61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19AC3B7F" w:rsidR="00976AB2" w:rsidRPr="00186A8C" w:rsidRDefault="00976AB2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06 de setembro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61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raxa.mg.gov.br" TargetMode="External"/><Relationship Id="rId21" Type="http://schemas.openxmlformats.org/officeDocument/2006/relationships/hyperlink" Target="mailto:secobras@araguari.mg.gov.br" TargetMode="External"/><Relationship Id="rId42" Type="http://schemas.openxmlformats.org/officeDocument/2006/relationships/hyperlink" Target="http://www.licitanet.com.br" TargetMode="External"/><Relationship Id="rId47" Type="http://schemas.openxmlformats.org/officeDocument/2006/relationships/hyperlink" Target="http://www.itaguara.mg.gov.br" TargetMode="External"/><Relationship Id="rId63" Type="http://schemas.openxmlformats.org/officeDocument/2006/relationships/hyperlink" Target="https://www.portaldecompraspublicas.com.br" TargetMode="External"/><Relationship Id="rId68" Type="http://schemas.openxmlformats.org/officeDocument/2006/relationships/hyperlink" Target="http://www.santanadoparaiso.mg.gov.br" TargetMode="External"/><Relationship Id="rId84" Type="http://schemas.openxmlformats.org/officeDocument/2006/relationships/hyperlink" Target="https://www3.comprasnet.gov.br/sicaf-web/index.jsf" TargetMode="External"/><Relationship Id="rId89" Type="http://schemas.openxmlformats.org/officeDocument/2006/relationships/hyperlink" Target="http://sgl.goinfra.go.gov.br/portal_licitacao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saosebastiaorioverde.mg.gov.br" TargetMode="External"/><Relationship Id="rId92" Type="http://schemas.openxmlformats.org/officeDocument/2006/relationships/hyperlink" Target="http://sgl.goinfra.go.gov.br/portal_licitaca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" TargetMode="External"/><Relationship Id="rId29" Type="http://schemas.openxmlformats.org/officeDocument/2006/relationships/hyperlink" Target="http://www.bll.org.br" TargetMode="External"/><Relationship Id="rId11" Type="http://schemas.openxmlformats.org/officeDocument/2006/relationships/hyperlink" Target="http://www.pbh.gov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www.botelhos.mg.gov.br/licitacoes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://www.compras.gov.br" TargetMode="External"/><Relationship Id="rId45" Type="http://schemas.openxmlformats.org/officeDocument/2006/relationships/hyperlink" Target="https://www.gov.br/pncp/pt-br" TargetMode="External"/><Relationship Id="rId53" Type="http://schemas.openxmlformats.org/officeDocument/2006/relationships/hyperlink" Target="mailto:licitacao@cispara.mg.gov.br" TargetMode="External"/><Relationship Id="rId58" Type="http://schemas.openxmlformats.org/officeDocument/2006/relationships/hyperlink" Target="http://www.novobbmnet.com.br" TargetMode="External"/><Relationship Id="rId66" Type="http://schemas.openxmlformats.org/officeDocument/2006/relationships/hyperlink" Target="http://www.pratinha.mg.gov.br" TargetMode="External"/><Relationship Id="rId74" Type="http://schemas.openxmlformats.org/officeDocument/2006/relationships/hyperlink" Target="mailto:plc.esclarecimentos@embasa.ba.gov.br" TargetMode="External"/><Relationship Id="rId79" Type="http://schemas.openxmlformats.org/officeDocument/2006/relationships/hyperlink" Target="http://www.gov.br/compras" TargetMode="External"/><Relationship Id="rId87" Type="http://schemas.openxmlformats.org/officeDocument/2006/relationships/hyperlink" Target="mailto:licitacoes@der.es.gov.br" TargetMode="External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www.portaldecompraspublicas.com.br" TargetMode="External"/><Relationship Id="rId82" Type="http://schemas.openxmlformats.org/officeDocument/2006/relationships/hyperlink" Target="http://www.gov.br/compras" TargetMode="External"/><Relationship Id="rId90" Type="http://schemas.openxmlformats.org/officeDocument/2006/relationships/hyperlink" Target="https://sislog.go.gov.br" TargetMode="External"/><Relationship Id="rId95" Type="http://schemas.openxmlformats.org/officeDocument/2006/relationships/image" Target="media/image3.png"/><Relationship Id="rId19" Type="http://schemas.openxmlformats.org/officeDocument/2006/relationships/hyperlink" Target="http://www.alfenas.mg.gov.br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araguari.mg.gov.br/licita&#231;&#245;es-portal" TargetMode="External"/><Relationship Id="rId27" Type="http://schemas.openxmlformats.org/officeDocument/2006/relationships/hyperlink" Target="http://www.bonitodeminas.mg.gov.br" TargetMode="External"/><Relationship Id="rId30" Type="http://schemas.openxmlformats.org/officeDocument/2006/relationships/hyperlink" Target="mailto:licita1@botelhos.mg.gov.br" TargetMode="External"/><Relationship Id="rId35" Type="http://schemas.openxmlformats.org/officeDocument/2006/relationships/hyperlink" Target="http://www.comprasgovernamentais.gov.br" TargetMode="External"/><Relationship Id="rId43" Type="http://schemas.openxmlformats.org/officeDocument/2006/relationships/hyperlink" Target="http://www.ipatinga.mg.gov.br/licitacoes" TargetMode="External"/><Relationship Id="rId48" Type="http://schemas.openxmlformats.org/officeDocument/2006/relationships/hyperlink" Target="https://portaldecompraspublicas.com.br/processos/MG/Prefeitura-Municipal-de-Lavras-3123/RPE-119-2024-2024-333986" TargetMode="External"/><Relationship Id="rId56" Type="http://schemas.openxmlformats.org/officeDocument/2006/relationships/hyperlink" Target="http://www.paracatu.mg.gov.br" TargetMode="External"/><Relationship Id="rId64" Type="http://schemas.openxmlformats.org/officeDocument/2006/relationships/hyperlink" Target="mailto:licitacao@piedadedepontenova.mg.gov.br" TargetMode="External"/><Relationship Id="rId69" Type="http://schemas.openxmlformats.org/officeDocument/2006/relationships/hyperlink" Target="http://www.licitardigital.com.br" TargetMode="External"/><Relationship Id="rId77" Type="http://schemas.openxmlformats.org/officeDocument/2006/relationships/hyperlink" Target="mailto:plc.esclarecimentos@embasa.ba.gov.br" TargetMode="External"/><Relationship Id="rId100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licitar.digital/" TargetMode="External"/><Relationship Id="rId72" Type="http://schemas.openxmlformats.org/officeDocument/2006/relationships/hyperlink" Target="http://www.licitacoes-e.com.br" TargetMode="External"/><Relationship Id="rId80" Type="http://schemas.openxmlformats.org/officeDocument/2006/relationships/hyperlink" Target="http://www.gov.br/compras" TargetMode="External"/><Relationship Id="rId85" Type="http://schemas.openxmlformats.org/officeDocument/2006/relationships/hyperlink" Target="http://www.gov.br/compras" TargetMode="External"/><Relationship Id="rId93" Type="http://schemas.openxmlformats.org/officeDocument/2006/relationships/hyperlink" Target="https://sislog.go.gov.br" TargetMode="External"/><Relationship Id="rId98" Type="http://schemas.openxmlformats.org/officeDocument/2006/relationships/hyperlink" Target="https://profitto.co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refeitura.pbh.gov.br/licita&#231;&#245;es" TargetMode="External"/><Relationship Id="rId17" Type="http://schemas.openxmlformats.org/officeDocument/2006/relationships/hyperlink" Target="https://licitar.digital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mailto:licitacaopmcataguases@gmail.com" TargetMode="External"/><Relationship Id="rId38" Type="http://schemas.openxmlformats.org/officeDocument/2006/relationships/hyperlink" Target="http://www.contagem.mg.gov.br" TargetMode="External"/><Relationship Id="rId46" Type="http://schemas.openxmlformats.org/officeDocument/2006/relationships/hyperlink" Target="http://www.comprasnet.gov.br" TargetMode="External"/><Relationship Id="rId59" Type="http://schemas.openxmlformats.org/officeDocument/2006/relationships/hyperlink" Target="http://WWW.BLL.ORG.BR" TargetMode="External"/><Relationship Id="rId67" Type="http://schemas.openxmlformats.org/officeDocument/2006/relationships/hyperlink" Target="http://www.ammlicita.org.br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http://www.divinopolis.mg.gov.br" TargetMode="External"/><Relationship Id="rId54" Type="http://schemas.openxmlformats.org/officeDocument/2006/relationships/hyperlink" Target="http://www.cispara.mg.gov.br" TargetMode="External"/><Relationship Id="rId62" Type="http://schemas.openxmlformats.org/officeDocument/2006/relationships/hyperlink" Target="http://www.pedroteixeira.mg.gov.br" TargetMode="External"/><Relationship Id="rId70" Type="http://schemas.openxmlformats.org/officeDocument/2006/relationships/hyperlink" Target="mailto:pmssrv@yahoo.com.br" TargetMode="External"/><Relationship Id="rId75" Type="http://schemas.openxmlformats.org/officeDocument/2006/relationships/hyperlink" Target="http://www.licitacoes-e.com.br" TargetMode="External"/><Relationship Id="rId83" Type="http://schemas.openxmlformats.org/officeDocument/2006/relationships/hyperlink" Target="http://www.gov.br/compras" TargetMode="External"/><Relationship Id="rId88" Type="http://schemas.openxmlformats.org/officeDocument/2006/relationships/hyperlink" Target="https://sislog.go.gov.br/" TargetMode="External"/><Relationship Id="rId91" Type="http://schemas.openxmlformats.org/officeDocument/2006/relationships/hyperlink" Target="https://sislog.go.gov.br/" TargetMode="External"/><Relationship Id="rId96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mailto:licitacao@bonitodeminas.mg.gov.br" TargetMode="External"/><Relationship Id="rId36" Type="http://schemas.openxmlformats.org/officeDocument/2006/relationships/hyperlink" Target="mailto:licitacaopmcataguases@gmail.com" TargetMode="External"/><Relationship Id="rId49" Type="http://schemas.openxmlformats.org/officeDocument/2006/relationships/hyperlink" Target="http://www.novobbmnet.com.br" TargetMode="External"/><Relationship Id="rId57" Type="http://schemas.openxmlformats.org/officeDocument/2006/relationships/hyperlink" Target="https://www.gov.br/pncp/pt-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2@botelhos.mg.gov.br" TargetMode="External"/><Relationship Id="rId44" Type="http://schemas.openxmlformats.org/officeDocument/2006/relationships/hyperlink" Target="http://www.gov.br/compras/pt-br" TargetMode="External"/><Relationship Id="rId52" Type="http://schemas.openxmlformats.org/officeDocument/2006/relationships/hyperlink" Target="mailto:licitacao@paipedro.mg.gov.br" TargetMode="External"/><Relationship Id="rId60" Type="http://schemas.openxmlformats.org/officeDocument/2006/relationships/hyperlink" Target="http://www.pavao.mg.gov.br" TargetMode="External"/><Relationship Id="rId65" Type="http://schemas.openxmlformats.org/officeDocument/2006/relationships/hyperlink" Target="http://www.licitanet.com.br" TargetMode="External"/><Relationship Id="rId73" Type="http://schemas.openxmlformats.org/officeDocument/2006/relationships/hyperlink" Target="http://www.licitacoes-e.com.br" TargetMode="External"/><Relationship Id="rId78" Type="http://schemas.openxmlformats.org/officeDocument/2006/relationships/hyperlink" Target="https://www.gov.br/compras/edital/393003-%203-90324-2024" TargetMode="External"/><Relationship Id="rId81" Type="http://schemas.openxmlformats.org/officeDocument/2006/relationships/hyperlink" Target="http://www.dnit.gov.br" TargetMode="External"/><Relationship Id="rId86" Type="http://schemas.openxmlformats.org/officeDocument/2006/relationships/hyperlink" Target="https://portalservicos.der.es.gov.br/" TargetMode="External"/><Relationship Id="rId94" Type="http://schemas.openxmlformats.org/officeDocument/2006/relationships/hyperlink" Target="https://pottencial.com.br/" TargetMode="External"/><Relationship Id="rId99" Type="http://schemas.openxmlformats.org/officeDocument/2006/relationships/image" Target="media/image5.png"/><Relationship Id="rId10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pncp.gov.br" TargetMode="External"/><Relationship Id="rId18" Type="http://schemas.openxmlformats.org/officeDocument/2006/relationships/hyperlink" Target="https://pncp.gov.br" TargetMode="External"/><Relationship Id="rId39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www.cataguases.mg.gov.br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http://www.ammlicita.org.br" TargetMode="External"/><Relationship Id="rId76" Type="http://schemas.openxmlformats.org/officeDocument/2006/relationships/hyperlink" Target="http://www.licitacoes-e.com.br" TargetMode="External"/><Relationship Id="rId97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399A9614-95BF-477A-B40E-D45B7467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10</Pages>
  <Words>4021</Words>
  <Characters>21719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25689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12</cp:revision>
  <cp:lastPrinted>2024-09-06T19:45:00Z</cp:lastPrinted>
  <dcterms:created xsi:type="dcterms:W3CDTF">2024-09-06T11:56:00Z</dcterms:created>
  <dcterms:modified xsi:type="dcterms:W3CDTF">2024-09-06T19:46:00Z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