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C90E8F" w14:textId="77777777" w:rsidR="00E52D1D" w:rsidRDefault="00E52D1D" w:rsidP="008A4CE9">
      <w:pPr>
        <w:autoSpaceDE w:val="0"/>
        <w:autoSpaceDN w:val="0"/>
        <w:adjustRightInd w:val="0"/>
      </w:pPr>
    </w:p>
    <w:p w14:paraId="6C4FAD33" w14:textId="328D90B7" w:rsidR="00461B97" w:rsidRDefault="00CC1F20" w:rsidP="008A4CE9">
      <w:pPr>
        <w:autoSpaceDE w:val="0"/>
        <w:autoSpaceDN w:val="0"/>
        <w:adjustRightInd w:val="0"/>
      </w:pPr>
      <w:r w:rsidRPr="00B86EFC">
        <w:rPr>
          <w:rFonts w:asciiTheme="majorHAnsi" w:hAnsiTheme="majorHAnsi" w:cstheme="majorHAnsi"/>
          <w:noProof/>
        </w:rPr>
        <w:drawing>
          <wp:inline distT="0" distB="0" distL="0" distR="0" wp14:anchorId="7BF58396" wp14:editId="4D7CB365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5FD77" w14:textId="77777777" w:rsidR="00AC2057" w:rsidRDefault="00AC2057" w:rsidP="0025022C">
      <w:pPr>
        <w:tabs>
          <w:tab w:val="left" w:pos="4107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313A5271" w14:textId="3F07C231" w:rsidR="00461B97" w:rsidRPr="00461B97" w:rsidRDefault="00C94515" w:rsidP="00461B97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C94515">
        <w:rPr>
          <w:rFonts w:asciiTheme="minorHAnsi" w:hAnsiTheme="minorHAnsi" w:cstheme="minorHAnsi"/>
          <w:b/>
        </w:rPr>
        <w:t>ESTADO DE MINAS GERAIS</w:t>
      </w:r>
    </w:p>
    <w:p w14:paraId="430FA680" w14:textId="77777777" w:rsidR="009E6586" w:rsidRDefault="009E6586" w:rsidP="0058434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47DA021B" w14:textId="77777777" w:rsidR="00BD7231" w:rsidRPr="007F314F" w:rsidRDefault="00BD7231" w:rsidP="00FB185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CEFBF8F" w14:textId="064BA512" w:rsidR="007F314F" w:rsidRPr="007F314F" w:rsidRDefault="007F314F" w:rsidP="0012055E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F314F">
        <w:rPr>
          <w:rFonts w:asciiTheme="minorHAnsi" w:hAnsiTheme="minorHAnsi" w:cstheme="minorHAnsi"/>
          <w:b/>
        </w:rPr>
        <w:t>PREFEITURA MUNICIPAL DE ABADIA DOS DOURADOS - CONCORRÊNCIA ELETRÔNICA N.º 05/2024</w:t>
      </w:r>
    </w:p>
    <w:p w14:paraId="30FE1F42" w14:textId="057EFF47" w:rsidR="007F314F" w:rsidRPr="007F314F" w:rsidRDefault="007F314F" w:rsidP="0012055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F314F">
        <w:rPr>
          <w:rFonts w:asciiTheme="majorHAnsi" w:hAnsiTheme="majorHAnsi" w:cstheme="majorHAnsi"/>
        </w:rPr>
        <w:t xml:space="preserve">Objeto: Contratação de empresa especializada para os serviços de sinalização viária horizontal e vertical a ser executada nas Ruas e Avenidas do município realizará no dia 27/09/2024 às 14:00 horas. Site para realização da Concorrência: </w:t>
      </w:r>
      <w:hyperlink r:id="rId12" w:history="1">
        <w:r w:rsidRPr="007F314F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7F314F">
        <w:rPr>
          <w:rFonts w:asciiTheme="majorHAnsi" w:hAnsiTheme="majorHAnsi" w:cstheme="majorHAnsi"/>
        </w:rPr>
        <w:t xml:space="preserve">. Informações: Setor Licitações, situada a Rua Dr. Calil Porto, 380, centro – Fone 34 - 3847-1232 e site: </w:t>
      </w:r>
      <w:hyperlink r:id="rId13" w:history="1">
        <w:r w:rsidRPr="007F314F">
          <w:rPr>
            <w:rStyle w:val="Hyperlink"/>
            <w:rFonts w:asciiTheme="majorHAnsi" w:hAnsiTheme="majorHAnsi" w:cstheme="majorHAnsi"/>
          </w:rPr>
          <w:t>www.abadiadosdourados.mg.gov.br</w:t>
        </w:r>
      </w:hyperlink>
      <w:r w:rsidRPr="007F314F">
        <w:rPr>
          <w:rFonts w:asciiTheme="majorHAnsi" w:hAnsiTheme="majorHAnsi" w:cstheme="majorHAnsi"/>
        </w:rPr>
        <w:t>.</w:t>
      </w:r>
    </w:p>
    <w:p w14:paraId="733C61EC" w14:textId="77777777" w:rsidR="00CC07E4" w:rsidRDefault="00CC07E4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E858A13" w14:textId="77777777" w:rsidR="00CC07E4" w:rsidRPr="007F314F" w:rsidRDefault="00CC07E4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D5B75B5" w14:textId="1DB61C87" w:rsidR="007F314F" w:rsidRPr="007F314F" w:rsidRDefault="007F314F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F314F">
        <w:rPr>
          <w:rFonts w:asciiTheme="minorHAnsi" w:hAnsiTheme="minorHAnsi" w:cstheme="minorHAnsi"/>
          <w:b/>
        </w:rPr>
        <w:t>PREFEITURA MUNICIPAL DE ALPINÓPOLIS - CONCORRÊNCIA Nº 006/2024</w:t>
      </w:r>
    </w:p>
    <w:p w14:paraId="140EF81C" w14:textId="10C222B0" w:rsidR="00CC07E4" w:rsidRPr="007F314F" w:rsidRDefault="007F314F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F314F">
        <w:rPr>
          <w:rFonts w:asciiTheme="majorHAnsi" w:hAnsiTheme="majorHAnsi" w:cstheme="majorHAnsi"/>
        </w:rPr>
        <w:t>Objeto: Contratação de empresa para prestação de serviços e obras e serviço de engenharia para construção de sistema de galeria de drenagem pluvial nas Ruas Santo Expedito, Rua Denisia Rodrigues Leandro de Andrade, Rua Sebastião Cardoso, Rua Anunciação Ferreira Lopes e Rua Jose Jacinto Ribeiro. Data: 25/09/2024 às 09 horas. O Edital está à disposição dos interessados na sede da Prefeitura Municipal de Alpinópolis/MG, pelo telefone (</w:t>
      </w:r>
      <w:r w:rsidR="001309DE" w:rsidRPr="007F314F">
        <w:rPr>
          <w:rFonts w:asciiTheme="majorHAnsi" w:hAnsiTheme="majorHAnsi" w:cstheme="majorHAnsi"/>
        </w:rPr>
        <w:t>35) 3523.1808</w:t>
      </w:r>
      <w:r w:rsidRPr="007F314F">
        <w:rPr>
          <w:rFonts w:asciiTheme="majorHAnsi" w:hAnsiTheme="majorHAnsi" w:cstheme="majorHAnsi"/>
        </w:rPr>
        <w:t xml:space="preserve">, e-mail </w:t>
      </w:r>
      <w:hyperlink r:id="rId14" w:history="1">
        <w:r w:rsidRPr="007F314F">
          <w:rPr>
            <w:rStyle w:val="Hyperlink"/>
            <w:rFonts w:asciiTheme="majorHAnsi" w:hAnsiTheme="majorHAnsi" w:cstheme="majorHAnsi"/>
          </w:rPr>
          <w:t>licitacao@alpinopolis.mg.gov.br</w:t>
        </w:r>
      </w:hyperlink>
      <w:r w:rsidR="001309DE">
        <w:rPr>
          <w:rFonts w:asciiTheme="majorHAnsi" w:hAnsiTheme="majorHAnsi" w:cstheme="majorHAnsi"/>
        </w:rPr>
        <w:t xml:space="preserve"> </w:t>
      </w:r>
      <w:r w:rsidRPr="007F314F">
        <w:rPr>
          <w:rFonts w:asciiTheme="majorHAnsi" w:hAnsiTheme="majorHAnsi" w:cstheme="majorHAnsi"/>
        </w:rPr>
        <w:t xml:space="preserve">e no site </w:t>
      </w:r>
      <w:hyperlink r:id="rId15" w:history="1">
        <w:r w:rsidRPr="007F314F">
          <w:rPr>
            <w:rStyle w:val="Hyperlink"/>
            <w:rFonts w:asciiTheme="majorHAnsi" w:hAnsiTheme="majorHAnsi" w:cstheme="majorHAnsi"/>
          </w:rPr>
          <w:t>www.alpinopolis.mg.gov.br</w:t>
        </w:r>
      </w:hyperlink>
      <w:r w:rsidRPr="007F314F">
        <w:rPr>
          <w:rFonts w:asciiTheme="majorHAnsi" w:hAnsiTheme="majorHAnsi" w:cstheme="majorHAnsi"/>
        </w:rPr>
        <w:t xml:space="preserve">. </w:t>
      </w:r>
    </w:p>
    <w:p w14:paraId="1D5111BB" w14:textId="77777777" w:rsidR="00CC07E4" w:rsidRDefault="00CC07E4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C553947" w14:textId="77777777" w:rsidR="00DB7DF8" w:rsidRDefault="00DB7DF8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7D2746E" w14:textId="77777777" w:rsidR="00DB7DF8" w:rsidRPr="00301F8F" w:rsidRDefault="00DB7DF8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01F8F">
        <w:rPr>
          <w:rFonts w:asciiTheme="minorHAnsi" w:hAnsiTheme="minorHAnsi" w:cstheme="minorHAnsi"/>
          <w:b/>
        </w:rPr>
        <w:t>PREFEITURA MUNICIPAL DE ARAGUARI</w:t>
      </w:r>
    </w:p>
    <w:p w14:paraId="519F2BC4" w14:textId="77777777" w:rsidR="00301F8F" w:rsidRPr="00301F8F" w:rsidRDefault="00301F8F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0A70275" w14:textId="77777777" w:rsidR="00DB7DF8" w:rsidRPr="00301F8F" w:rsidRDefault="00DB7DF8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01F8F">
        <w:rPr>
          <w:rFonts w:asciiTheme="minorHAnsi" w:hAnsiTheme="minorHAnsi" w:cstheme="minorHAnsi"/>
          <w:b/>
        </w:rPr>
        <w:t>CONCORRÊNCIA PÚBLICA ELETRÔNICA Nº 2/2024</w:t>
      </w:r>
    </w:p>
    <w:p w14:paraId="2088469A" w14:textId="4D82BF1A" w:rsidR="00301F8F" w:rsidRDefault="00301F8F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F314F">
        <w:rPr>
          <w:rFonts w:asciiTheme="majorHAnsi" w:hAnsiTheme="majorHAnsi" w:cstheme="majorHAnsi"/>
        </w:rPr>
        <w:t xml:space="preserve">Objeto: </w:t>
      </w:r>
      <w:r w:rsidR="00DB7DF8">
        <w:rPr>
          <w:rFonts w:asciiTheme="majorHAnsi" w:hAnsiTheme="majorHAnsi" w:cstheme="majorHAnsi"/>
        </w:rPr>
        <w:t>E</w:t>
      </w:r>
      <w:r w:rsidR="00DB7DF8" w:rsidRPr="00DB7DF8">
        <w:rPr>
          <w:rFonts w:asciiTheme="majorHAnsi" w:hAnsiTheme="majorHAnsi" w:cstheme="majorHAnsi"/>
        </w:rPr>
        <w:t xml:space="preserve">xecução de rede de drenagem pluvial superficial, terraplanagem-geometria, pavimentação asfáltica, e sinalização no bairro São Sebastião e rua dos Carvalhos no município de Araguari/MG. Data da Sessão de Disputa de Preços: Dia 22/10/2024 às 09:00 horas. Local: </w:t>
      </w:r>
      <w:hyperlink r:id="rId16" w:history="1">
        <w:r w:rsidRPr="005C0C0B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DB7DF8" w:rsidRPr="00DB7DF8">
        <w:rPr>
          <w:rFonts w:asciiTheme="majorHAnsi" w:hAnsiTheme="majorHAnsi" w:cstheme="majorHAnsi"/>
        </w:rPr>
        <w:t xml:space="preserve">. As empresas interessadas em participar desta licitação poderão vistoriar o local onde será executada a obra/serviço, mediante agendamento, em dias úteis e respeitado o horário do expediente normal da PMA, até o dia 21 de outubro de 2024. Telefones: (34) 3690-3198 e/ou (34) 99922-2629, ou pelo e-mail </w:t>
      </w:r>
      <w:hyperlink r:id="rId17" w:history="1">
        <w:r w:rsidRPr="005C0C0B">
          <w:rPr>
            <w:rStyle w:val="Hyperlink"/>
            <w:rFonts w:asciiTheme="majorHAnsi" w:hAnsiTheme="majorHAnsi" w:cstheme="majorHAnsi"/>
          </w:rPr>
          <w:t>secobras@araguari.mg.gov.br</w:t>
        </w:r>
      </w:hyperlink>
      <w:r w:rsidR="00DB7DF8" w:rsidRPr="00DB7DF8">
        <w:rPr>
          <w:rFonts w:asciiTheme="majorHAnsi" w:hAnsiTheme="majorHAnsi" w:cstheme="majorHAnsi"/>
        </w:rPr>
        <w:t xml:space="preserve">. O Edital completo encontra-se disponível nos sites: </w:t>
      </w:r>
      <w:hyperlink r:id="rId18" w:history="1">
        <w:r w:rsidRPr="005C0C0B">
          <w:rPr>
            <w:rStyle w:val="Hyperlink"/>
            <w:rFonts w:asciiTheme="majorHAnsi" w:hAnsiTheme="majorHAnsi" w:cstheme="majorHAnsi"/>
          </w:rPr>
          <w:t>https://araguari.mg.gov.br/licitações-portal</w:t>
        </w:r>
      </w:hyperlink>
      <w:r w:rsidR="00DB7DF8" w:rsidRPr="00DB7DF8">
        <w:rPr>
          <w:rFonts w:asciiTheme="majorHAnsi" w:hAnsiTheme="majorHAnsi" w:cstheme="majorHAnsi"/>
        </w:rPr>
        <w:t xml:space="preserve"> e </w:t>
      </w:r>
      <w:hyperlink r:id="rId19" w:history="1">
        <w:r w:rsidRPr="005C0C0B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DB7DF8" w:rsidRPr="00DB7DF8">
        <w:rPr>
          <w:rFonts w:asciiTheme="majorHAnsi" w:hAnsiTheme="majorHAnsi" w:cstheme="majorHAnsi"/>
        </w:rPr>
        <w:t xml:space="preserve">. </w:t>
      </w:r>
    </w:p>
    <w:p w14:paraId="2775C05B" w14:textId="77777777" w:rsidR="00301F8F" w:rsidRPr="00301F8F" w:rsidRDefault="00301F8F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D3601A6" w14:textId="77777777" w:rsidR="00301F8F" w:rsidRPr="00301F8F" w:rsidRDefault="00DB7DF8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01F8F">
        <w:rPr>
          <w:rFonts w:asciiTheme="minorHAnsi" w:hAnsiTheme="minorHAnsi" w:cstheme="minorHAnsi"/>
          <w:b/>
        </w:rPr>
        <w:t>CONCORRÊNC</w:t>
      </w:r>
      <w:r w:rsidR="00301F8F" w:rsidRPr="00301F8F">
        <w:rPr>
          <w:rFonts w:asciiTheme="minorHAnsi" w:hAnsiTheme="minorHAnsi" w:cstheme="minorHAnsi"/>
          <w:b/>
        </w:rPr>
        <w:t>IA PÚBLICA ELETRÔNICA Nº 7/2024</w:t>
      </w:r>
    </w:p>
    <w:p w14:paraId="561FAD1E" w14:textId="78DB6BB9" w:rsidR="00DB7DF8" w:rsidRPr="00301F8F" w:rsidRDefault="00301F8F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F314F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="00DB7DF8" w:rsidRPr="00DB7DF8">
        <w:rPr>
          <w:rFonts w:asciiTheme="majorHAnsi" w:hAnsiTheme="majorHAnsi" w:cstheme="majorHAnsi"/>
        </w:rPr>
        <w:t xml:space="preserve">xecução empreitada por preço unitário, visando a contratação de empresa especializada para implantação da ponte taquaral em estrutura mista de concreto e aço conforme projeto básico, planilha orçamentária, planilha de curva abc, cronograma físico-financeiro, BDI, planilha de composição de preços, memorial descritivo e memória de cálculo do projeto e projetos anexos. Data da Sessão de Disputa de Preços: Dia 21/11/2024 às 09:00 horas. Local: </w:t>
      </w:r>
      <w:hyperlink r:id="rId20" w:history="1">
        <w:r w:rsidRPr="005C0C0B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DB7DF8" w:rsidRPr="00DB7DF8">
        <w:rPr>
          <w:rFonts w:asciiTheme="majorHAnsi" w:hAnsiTheme="majorHAnsi" w:cstheme="majorHAnsi"/>
        </w:rPr>
        <w:t xml:space="preserve">. As empresas interessadas em participar desta licitação poderão vistoriar o local onde será executada a obra/serviço, mediante agendamento, em dias úteis e respeitado o horário do expediente normal da PMA, até o dia 20 de novembro de 2024. Telefones: (34) 3690-3198 e/ou (34) 99922-2629, ou pelo e-mail </w:t>
      </w:r>
      <w:hyperlink r:id="rId21" w:history="1">
        <w:r w:rsidRPr="005C0C0B">
          <w:rPr>
            <w:rStyle w:val="Hyperlink"/>
            <w:rFonts w:asciiTheme="majorHAnsi" w:hAnsiTheme="majorHAnsi" w:cstheme="majorHAnsi"/>
          </w:rPr>
          <w:t>secobras@araguari.mg.gov.br</w:t>
        </w:r>
      </w:hyperlink>
      <w:r w:rsidR="00DB7DF8" w:rsidRPr="00DB7DF8">
        <w:rPr>
          <w:rFonts w:asciiTheme="majorHAnsi" w:hAnsiTheme="majorHAnsi" w:cstheme="majorHAnsi"/>
        </w:rPr>
        <w:t xml:space="preserve">. O Edital completo encontra-se disponível nos sites: </w:t>
      </w:r>
      <w:hyperlink r:id="rId22" w:history="1">
        <w:r w:rsidRPr="005C0C0B">
          <w:rPr>
            <w:rStyle w:val="Hyperlink"/>
            <w:rFonts w:asciiTheme="majorHAnsi" w:hAnsiTheme="majorHAnsi" w:cstheme="majorHAnsi"/>
          </w:rPr>
          <w:t>https://araguari.mg.gov.br/licitações-portal</w:t>
        </w:r>
      </w:hyperlink>
      <w:r w:rsidR="00DB7DF8" w:rsidRPr="00DB7DF8">
        <w:rPr>
          <w:rFonts w:asciiTheme="majorHAnsi" w:hAnsiTheme="majorHAnsi" w:cstheme="majorHAnsi"/>
        </w:rPr>
        <w:t xml:space="preserve"> e </w:t>
      </w:r>
      <w:hyperlink r:id="rId23" w:history="1">
        <w:r w:rsidRPr="005C0C0B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DB7DF8" w:rsidRPr="00DB7DF8">
        <w:rPr>
          <w:rFonts w:asciiTheme="majorHAnsi" w:hAnsiTheme="majorHAnsi" w:cstheme="majorHAnsi"/>
        </w:rPr>
        <w:t xml:space="preserve">. </w:t>
      </w:r>
    </w:p>
    <w:p w14:paraId="1C8359E6" w14:textId="77777777" w:rsidR="00DB7DF8" w:rsidRDefault="00DB7DF8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61C7ED4" w14:textId="77777777" w:rsidR="00DB7DF8" w:rsidRDefault="00DB7DF8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E3A86A6" w14:textId="77777777" w:rsidR="00DB7DF8" w:rsidRPr="00301F8F" w:rsidRDefault="00DB7DF8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918AABB" w14:textId="77777777" w:rsidR="00301F8F" w:rsidRPr="00301F8F" w:rsidRDefault="00301F8F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01F8F">
        <w:rPr>
          <w:rFonts w:asciiTheme="minorHAnsi" w:hAnsiTheme="minorHAnsi" w:cstheme="minorHAnsi"/>
          <w:b/>
        </w:rPr>
        <w:t>PREFEITURA MUNICIPAL DE CARBONITA - CONCORRÊNCIA ELETRÔNICA Nº 2/2024</w:t>
      </w:r>
    </w:p>
    <w:p w14:paraId="47A90B9B" w14:textId="02B97476" w:rsidR="00301F8F" w:rsidRPr="00301F8F" w:rsidRDefault="00301F8F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F314F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301F8F">
        <w:rPr>
          <w:rFonts w:asciiTheme="majorHAnsi" w:hAnsiTheme="majorHAnsi" w:cstheme="majorHAnsi"/>
        </w:rPr>
        <w:t xml:space="preserve">xecução de obra de pavimentação asfáltica em TSD, em estradas vicinais, a ser executado na estrada para Monte Belo, no Município de Carbonita - MG, Tipo: MENOR PREÇ O GLOBAL. Abertura das propostas por meio eletrônico dia: 25 de setembro de 2024, às 09h00min, o edital se encontra disponível no site: </w:t>
      </w:r>
      <w:hyperlink r:id="rId24" w:history="1">
        <w:r w:rsidRPr="00301F8F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Pr="00301F8F">
        <w:rPr>
          <w:rFonts w:asciiTheme="majorHAnsi" w:hAnsiTheme="majorHAnsi" w:cstheme="majorHAnsi"/>
        </w:rPr>
        <w:t xml:space="preserve"> e no site da Prefeitura: </w:t>
      </w:r>
      <w:hyperlink r:id="rId25" w:history="1">
        <w:r w:rsidRPr="00301F8F">
          <w:rPr>
            <w:rStyle w:val="Hyperlink"/>
            <w:rFonts w:asciiTheme="majorHAnsi" w:hAnsiTheme="majorHAnsi" w:cstheme="majorHAnsi"/>
          </w:rPr>
          <w:t>https://carbonita.mg.gov.br/</w:t>
        </w:r>
      </w:hyperlink>
      <w:r w:rsidRPr="00301F8F">
        <w:rPr>
          <w:rFonts w:asciiTheme="majorHAnsi" w:hAnsiTheme="majorHAnsi" w:cstheme="majorHAnsi"/>
        </w:rPr>
        <w:t xml:space="preserve">. Informações pelo tel.: (0xx38) 3526-1944 OU EMAIL: </w:t>
      </w:r>
      <w:hyperlink r:id="rId26" w:history="1">
        <w:r w:rsidRPr="00301F8F">
          <w:rPr>
            <w:rStyle w:val="Hyperlink"/>
            <w:rFonts w:asciiTheme="majorHAnsi" w:hAnsiTheme="majorHAnsi" w:cstheme="majorHAnsi"/>
          </w:rPr>
          <w:t>licitacao@carbonita.mg.gov.br</w:t>
        </w:r>
      </w:hyperlink>
      <w:r>
        <w:rPr>
          <w:rFonts w:asciiTheme="majorHAnsi" w:hAnsiTheme="majorHAnsi" w:cstheme="majorHAnsi"/>
        </w:rPr>
        <w:t>.</w:t>
      </w:r>
    </w:p>
    <w:p w14:paraId="3168CE51" w14:textId="77777777" w:rsidR="00DB7DF8" w:rsidRDefault="00DB7DF8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A21F851" w14:textId="77777777" w:rsidR="00CC07E4" w:rsidRPr="00D328B5" w:rsidRDefault="00CC07E4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FFDF510" w14:textId="1D8FCF23" w:rsidR="00D328B5" w:rsidRPr="00D328B5" w:rsidRDefault="00D328B5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328B5">
        <w:rPr>
          <w:rFonts w:asciiTheme="minorHAnsi" w:hAnsiTheme="minorHAnsi" w:cstheme="minorHAnsi"/>
          <w:b/>
        </w:rPr>
        <w:t>PREFEITURA MUNICIPAL DE DIVINÓPOLIS - CONCORRÊNCIA ELETRÔNICA Nº. 90051/2024</w:t>
      </w:r>
    </w:p>
    <w:p w14:paraId="14401CE9" w14:textId="65D73226" w:rsidR="00CC07E4" w:rsidRPr="00D328B5" w:rsidRDefault="00D328B5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F314F">
        <w:rPr>
          <w:rFonts w:asciiTheme="majorHAnsi" w:hAnsiTheme="majorHAnsi" w:cstheme="majorHAnsi"/>
        </w:rPr>
        <w:t xml:space="preserve">Objeto: </w:t>
      </w:r>
      <w:r w:rsidRPr="00D328B5">
        <w:rPr>
          <w:rFonts w:asciiTheme="majorHAnsi" w:hAnsiTheme="majorHAnsi" w:cstheme="majorHAnsi"/>
        </w:rPr>
        <w:t>Contratação de empresa especializada em obras civis para reforma e troca do telhado do Serviço de Referência em Saúde Mental (SERSAM), no município de Divinópolis, Minas Gerais, conforme edital e seus anexos. Data e horário do início da disputa: 09h00min do dia 04/10/2024. Disponibilização do edital e informações no endereço eletrônico</w:t>
      </w:r>
      <w:r>
        <w:rPr>
          <w:rFonts w:asciiTheme="majorHAnsi" w:hAnsiTheme="majorHAnsi" w:cstheme="majorHAnsi"/>
        </w:rPr>
        <w:t xml:space="preserve"> </w:t>
      </w:r>
      <w:hyperlink r:id="rId27" w:history="1">
        <w:r w:rsidRPr="005C0C0B">
          <w:rPr>
            <w:rStyle w:val="Hyperlink"/>
            <w:rFonts w:asciiTheme="majorHAnsi" w:hAnsiTheme="majorHAnsi" w:cstheme="majorHAnsi"/>
          </w:rPr>
          <w:t>www.compras.gov.br</w:t>
        </w:r>
      </w:hyperlink>
      <w:r w:rsidRPr="00D328B5">
        <w:rPr>
          <w:rFonts w:asciiTheme="majorHAnsi" w:hAnsiTheme="majorHAnsi" w:cstheme="majorHAnsi"/>
        </w:rPr>
        <w:t xml:space="preserve"> e </w:t>
      </w:r>
      <w:hyperlink r:id="rId28" w:history="1">
        <w:r w:rsidRPr="005C0C0B">
          <w:rPr>
            <w:rStyle w:val="Hyperlink"/>
            <w:rFonts w:asciiTheme="majorHAnsi" w:hAnsiTheme="majorHAnsi" w:cstheme="majorHAnsi"/>
          </w:rPr>
          <w:t>www.divinopolis.mg.gov.br</w:t>
        </w:r>
      </w:hyperlink>
      <w:r w:rsidRPr="00D328B5">
        <w:rPr>
          <w:rFonts w:asciiTheme="majorHAnsi" w:hAnsiTheme="majorHAnsi" w:cstheme="majorHAnsi"/>
        </w:rPr>
        <w:t xml:space="preserve">&gt; Licitações. Contato: (37) 3229-8127 / 3229-8128. </w:t>
      </w:r>
    </w:p>
    <w:p w14:paraId="7AA1D62E" w14:textId="77777777" w:rsidR="00CC07E4" w:rsidRDefault="00CC07E4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DA2A41D" w14:textId="77777777" w:rsidR="00CC07E4" w:rsidRDefault="00CC07E4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752CFDF" w14:textId="7A148446" w:rsidR="00D328B5" w:rsidRPr="00D328B5" w:rsidRDefault="00D328B5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328B5">
        <w:rPr>
          <w:rFonts w:asciiTheme="minorHAnsi" w:hAnsiTheme="minorHAnsi" w:cstheme="minorHAnsi"/>
          <w:b/>
        </w:rPr>
        <w:t>PREFEITURA MUNICIPAL DE GUARANÉSIA - CONCORRÊNCIA ELETRÔNICA Nº. 010/2024</w:t>
      </w:r>
    </w:p>
    <w:p w14:paraId="766D53E7" w14:textId="6D9D2E7E" w:rsidR="0012055E" w:rsidRPr="00D328B5" w:rsidRDefault="00D328B5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328B5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D328B5">
        <w:rPr>
          <w:rFonts w:asciiTheme="majorHAnsi" w:hAnsiTheme="majorHAnsi" w:cstheme="majorHAnsi"/>
        </w:rPr>
        <w:t xml:space="preserve">xecução de rede pluvial e pavimentação no Polo do Empreendedor Tim Vilas Boas. Data e hora de abertura: 26/09/2024 às 14h. </w:t>
      </w:r>
      <w:r w:rsidR="001309DE" w:rsidRPr="00D328B5">
        <w:rPr>
          <w:rFonts w:asciiTheme="majorHAnsi" w:hAnsiTheme="majorHAnsi" w:cstheme="majorHAnsi"/>
        </w:rPr>
        <w:t>O (</w:t>
      </w:r>
      <w:r w:rsidRPr="00D328B5">
        <w:rPr>
          <w:rFonts w:asciiTheme="majorHAnsi" w:hAnsiTheme="majorHAnsi" w:cstheme="majorHAnsi"/>
        </w:rPr>
        <w:t xml:space="preserve">s) </w:t>
      </w:r>
      <w:r w:rsidR="001309DE" w:rsidRPr="00D328B5">
        <w:rPr>
          <w:rFonts w:asciiTheme="majorHAnsi" w:hAnsiTheme="majorHAnsi" w:cstheme="majorHAnsi"/>
        </w:rPr>
        <w:t>edital (</w:t>
      </w:r>
      <w:r w:rsidRPr="00D328B5">
        <w:rPr>
          <w:rFonts w:asciiTheme="majorHAnsi" w:hAnsiTheme="majorHAnsi" w:cstheme="majorHAnsi"/>
        </w:rPr>
        <w:t xml:space="preserve">is) na íntegra e demais arquivos complementares </w:t>
      </w:r>
      <w:r w:rsidR="001309DE" w:rsidRPr="00D328B5">
        <w:rPr>
          <w:rFonts w:asciiTheme="majorHAnsi" w:hAnsiTheme="majorHAnsi" w:cstheme="majorHAnsi"/>
        </w:rPr>
        <w:t>está (</w:t>
      </w:r>
      <w:r w:rsidRPr="00D328B5">
        <w:rPr>
          <w:rFonts w:asciiTheme="majorHAnsi" w:hAnsiTheme="majorHAnsi" w:cstheme="majorHAnsi"/>
        </w:rPr>
        <w:t xml:space="preserve">ão) </w:t>
      </w:r>
      <w:r w:rsidR="001309DE" w:rsidRPr="00D328B5">
        <w:rPr>
          <w:rFonts w:asciiTheme="majorHAnsi" w:hAnsiTheme="majorHAnsi" w:cstheme="majorHAnsi"/>
        </w:rPr>
        <w:t>disponível (</w:t>
      </w:r>
      <w:r w:rsidRPr="00D328B5">
        <w:rPr>
          <w:rFonts w:asciiTheme="majorHAnsi" w:hAnsiTheme="majorHAnsi" w:cstheme="majorHAnsi"/>
        </w:rPr>
        <w:t xml:space="preserve">is) na plataforma AMM Licita através do endereço </w:t>
      </w:r>
      <w:hyperlink r:id="rId29" w:history="1">
        <w:r w:rsidRPr="005C0C0B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D328B5">
        <w:rPr>
          <w:rFonts w:asciiTheme="majorHAnsi" w:hAnsiTheme="majorHAnsi" w:cstheme="majorHAnsi"/>
        </w:rPr>
        <w:t xml:space="preserve"> e no site oficial da Prefeitura Municipal</w:t>
      </w:r>
      <w:r>
        <w:rPr>
          <w:rFonts w:asciiTheme="majorHAnsi" w:hAnsiTheme="majorHAnsi" w:cstheme="majorHAnsi"/>
        </w:rPr>
        <w:t xml:space="preserve"> de Guaranésia através do </w:t>
      </w:r>
      <w:r w:rsidRPr="00D328B5">
        <w:rPr>
          <w:rFonts w:asciiTheme="majorHAnsi" w:hAnsiTheme="majorHAnsi" w:cstheme="majorHAnsi"/>
        </w:rPr>
        <w:t>link.</w:t>
      </w:r>
      <w:r>
        <w:rPr>
          <w:rFonts w:asciiTheme="majorHAnsi" w:hAnsiTheme="majorHAnsi" w:cstheme="majorHAnsi"/>
        </w:rPr>
        <w:t xml:space="preserve"> </w:t>
      </w:r>
      <w:hyperlink r:id="rId30" w:history="1">
        <w:r w:rsidRPr="005C0C0B">
          <w:rPr>
            <w:rStyle w:val="Hyperlink"/>
            <w:rFonts w:asciiTheme="majorHAnsi" w:hAnsiTheme="majorHAnsi" w:cstheme="majorHAnsi"/>
          </w:rPr>
          <w:t>http://www.prefguaranesia.mg.gov.br/adm2017/editais-em-andamento/</w:t>
        </w:r>
      </w:hyperlink>
      <w:r>
        <w:rPr>
          <w:rFonts w:asciiTheme="majorHAnsi" w:hAnsiTheme="majorHAnsi" w:cstheme="majorHAnsi"/>
        </w:rPr>
        <w:t>.</w:t>
      </w:r>
    </w:p>
    <w:p w14:paraId="5B38CA84" w14:textId="77777777" w:rsidR="0012055E" w:rsidRDefault="0012055E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AC35DDD" w14:textId="77777777" w:rsidR="00301F8F" w:rsidRPr="00301F8F" w:rsidRDefault="00301F8F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E6E6D1C" w14:textId="77777777" w:rsidR="00301F8F" w:rsidRPr="00301F8F" w:rsidRDefault="00301F8F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01F8F">
        <w:rPr>
          <w:rFonts w:asciiTheme="minorHAnsi" w:hAnsiTheme="minorHAnsi" w:cstheme="minorHAnsi"/>
          <w:b/>
        </w:rPr>
        <w:t>PREFEITURA MUNICIPAL DE IGARAPÉ - CONCORRÊNCIA ELETRÔNICA Nº 12/2024</w:t>
      </w:r>
    </w:p>
    <w:p w14:paraId="23F49F69" w14:textId="03A0AA87" w:rsidR="00301F8F" w:rsidRPr="00301F8F" w:rsidRDefault="00301F8F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01F8F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301F8F">
        <w:rPr>
          <w:rFonts w:asciiTheme="majorHAnsi" w:hAnsiTheme="majorHAnsi" w:cstheme="majorHAnsi"/>
        </w:rPr>
        <w:t xml:space="preserve">xecução das obras de construção da 7ª Companhia Independente da Polícia Militar de Minas Gerais, localizada na Rua Maria das Graças Oliveira, s/nº, bairro Madre Liliane, em Igarapé/MG. A sessão pública ocorrerá às 10h00min do dia 25/09/2024. O Edital completo está disponível nos sites </w:t>
      </w:r>
      <w:hyperlink r:id="rId31" w:history="1">
        <w:r w:rsidRPr="005C0C0B">
          <w:rPr>
            <w:rStyle w:val="Hyperlink"/>
            <w:rFonts w:asciiTheme="majorHAnsi" w:hAnsiTheme="majorHAnsi" w:cstheme="majorHAnsi"/>
          </w:rPr>
          <w:t>www.igarape.mg.gov.br</w:t>
        </w:r>
      </w:hyperlink>
      <w:r w:rsidRPr="00301F8F">
        <w:rPr>
          <w:rFonts w:asciiTheme="majorHAnsi" w:hAnsiTheme="majorHAnsi" w:cstheme="majorHAnsi"/>
        </w:rPr>
        <w:t xml:space="preserve">, </w:t>
      </w:r>
      <w:hyperlink r:id="rId32" w:history="1">
        <w:r w:rsidRPr="005C0C0B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Pr="00301F8F">
        <w:rPr>
          <w:rFonts w:asciiTheme="majorHAnsi" w:hAnsiTheme="majorHAnsi" w:cstheme="majorHAnsi"/>
        </w:rPr>
        <w:t xml:space="preserve"> e ainda, no Setor de Licitações, situado no prédio da Prefeitura Municipal de Igarapé/MG, na Avenida Governador Valadares, nº 447, Centro, Igarapé/MG, no horário de 08h00min às </w:t>
      </w:r>
      <w:r w:rsidR="001309DE" w:rsidRPr="00301F8F">
        <w:rPr>
          <w:rFonts w:asciiTheme="majorHAnsi" w:hAnsiTheme="majorHAnsi" w:cstheme="majorHAnsi"/>
        </w:rPr>
        <w:t>17h00min.. Mais</w:t>
      </w:r>
      <w:r w:rsidRPr="00301F8F">
        <w:rPr>
          <w:rFonts w:asciiTheme="majorHAnsi" w:hAnsiTheme="majorHAnsi" w:cstheme="majorHAnsi"/>
        </w:rPr>
        <w:t xml:space="preserve"> informações, telefone (31) 3534-5357/55.</w:t>
      </w:r>
    </w:p>
    <w:p w14:paraId="7A94347D" w14:textId="77777777" w:rsidR="00301F8F" w:rsidRDefault="00301F8F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2AEAC34" w14:textId="77777777" w:rsidR="00301F8F" w:rsidRPr="00D328B5" w:rsidRDefault="00301F8F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84D831E" w14:textId="61808E7A" w:rsidR="00D328B5" w:rsidRPr="00D328B5" w:rsidRDefault="00D328B5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328B5">
        <w:rPr>
          <w:rFonts w:asciiTheme="minorHAnsi" w:hAnsiTheme="minorHAnsi" w:cstheme="minorHAnsi"/>
          <w:b/>
        </w:rPr>
        <w:t>PREFEITURA MUNICIPAL DE ITAPAGIPE - CONCORRÊNCIA ELETRÔNICA Nº. 02/2024</w:t>
      </w:r>
    </w:p>
    <w:p w14:paraId="0FE0DD37" w14:textId="7CF61F8A" w:rsidR="0012055E" w:rsidRPr="00D328B5" w:rsidRDefault="00D328B5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328B5">
        <w:rPr>
          <w:rFonts w:asciiTheme="majorHAnsi" w:hAnsiTheme="majorHAnsi" w:cstheme="majorHAnsi"/>
        </w:rPr>
        <w:t xml:space="preserve">Objeto: Contratação de Empresa especializada para realizar serviços de recapeamento asfáltico em CBUQ, em várias ruas e avenidas na cidade de Itapagipe/MG torna público que no dia 25 de setembro de 2024 às 13:00 hs. Cópias de Edital e informações complementares serão obtidas junto ao Departamento de Licitação, das 11:00 às 17:00 horas, através do site </w:t>
      </w:r>
      <w:hyperlink r:id="rId33" w:history="1">
        <w:r w:rsidRPr="00D328B5">
          <w:rPr>
            <w:rStyle w:val="Hyperlink"/>
            <w:rFonts w:asciiTheme="majorHAnsi" w:hAnsiTheme="majorHAnsi" w:cstheme="majorHAnsi"/>
          </w:rPr>
          <w:t>www.itapagipe.mg.gov.br</w:t>
        </w:r>
      </w:hyperlink>
      <w:r w:rsidRPr="00D328B5">
        <w:rPr>
          <w:rFonts w:asciiTheme="majorHAnsi" w:hAnsiTheme="majorHAnsi" w:cstheme="majorHAnsi"/>
        </w:rPr>
        <w:t xml:space="preserve"> ou e-mail </w:t>
      </w:r>
      <w:hyperlink r:id="rId34" w:history="1">
        <w:r w:rsidRPr="00D328B5">
          <w:rPr>
            <w:rStyle w:val="Hyperlink"/>
            <w:rFonts w:asciiTheme="majorHAnsi" w:hAnsiTheme="majorHAnsi" w:cstheme="majorHAnsi"/>
          </w:rPr>
          <w:t>licitacao@itapagipe.mg.gov.br</w:t>
        </w:r>
      </w:hyperlink>
      <w:r w:rsidRPr="00D328B5">
        <w:rPr>
          <w:rFonts w:asciiTheme="majorHAnsi" w:hAnsiTheme="majorHAnsi" w:cstheme="majorHAnsi"/>
        </w:rPr>
        <w:t xml:space="preserve">. </w:t>
      </w:r>
    </w:p>
    <w:p w14:paraId="409345B2" w14:textId="77777777" w:rsidR="0012055E" w:rsidRDefault="0012055E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CE598C6" w14:textId="77777777" w:rsidR="0012055E" w:rsidRDefault="0012055E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F22DF56" w14:textId="77777777" w:rsidR="0012055E" w:rsidRDefault="0012055E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6E44896" w14:textId="77777777" w:rsidR="00301F8F" w:rsidRDefault="00301F8F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EC16841" w14:textId="77777777" w:rsidR="00301F8F" w:rsidRDefault="00301F8F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CC93D35" w14:textId="77777777" w:rsidR="00301F8F" w:rsidRPr="00301F8F" w:rsidRDefault="00301F8F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75807F9" w14:textId="51979FA3" w:rsidR="00301F8F" w:rsidRPr="00301F8F" w:rsidRDefault="00301F8F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01F8F">
        <w:rPr>
          <w:rFonts w:asciiTheme="minorHAnsi" w:hAnsiTheme="minorHAnsi" w:cstheme="minorHAnsi"/>
          <w:b/>
        </w:rPr>
        <w:t>PREFEITURA MUNICIPAL DE ITUIUTABA - CONCORRÊNCIA PÚBLICA Nº 4/2024</w:t>
      </w:r>
    </w:p>
    <w:p w14:paraId="4F3E11EA" w14:textId="4D8CF0A0" w:rsidR="00301F8F" w:rsidRDefault="00301F8F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01F8F">
        <w:rPr>
          <w:rFonts w:asciiTheme="majorHAnsi" w:hAnsiTheme="majorHAnsi" w:cstheme="majorHAnsi"/>
        </w:rPr>
        <w:t xml:space="preserve">Objeto: Contratação de empresa especializada para "Execução de Reforma e Ampliação - Muros e Portarias do CAIC Aureliano Joaquim da Silva", Recursos: Próprios, Data: 26/setembro/2024, Horário: 09h00min (nove horas). </w:t>
      </w:r>
    </w:p>
    <w:p w14:paraId="37DEC660" w14:textId="77777777" w:rsidR="0012055E" w:rsidRDefault="0012055E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8AB0464" w14:textId="77777777" w:rsidR="001309DE" w:rsidRPr="00F70BB9" w:rsidRDefault="001309DE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82F613E" w14:textId="0CA45FD5" w:rsidR="00F70BB9" w:rsidRPr="00F70BB9" w:rsidRDefault="00F70BB9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70BB9">
        <w:rPr>
          <w:rFonts w:asciiTheme="minorHAnsi" w:hAnsiTheme="minorHAnsi" w:cstheme="minorHAnsi"/>
          <w:b/>
        </w:rPr>
        <w:t>PREFEITURA MUNICIPAL DE NANUQUE - CONCORRENCIA PUBLICA Nº 007/2024</w:t>
      </w:r>
    </w:p>
    <w:p w14:paraId="37814E96" w14:textId="2862D559" w:rsidR="00F70BB9" w:rsidRPr="00F70BB9" w:rsidRDefault="00F70BB9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328B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F70BB9">
        <w:rPr>
          <w:rFonts w:asciiTheme="majorHAnsi" w:hAnsiTheme="majorHAnsi" w:cstheme="majorHAnsi"/>
        </w:rPr>
        <w:t xml:space="preserve">Contratação de Empresa Especializada em Serviços de Engenharia para Construção de quadra esportiva da APAE no Município </w:t>
      </w:r>
      <w:r>
        <w:rPr>
          <w:rFonts w:asciiTheme="majorHAnsi" w:hAnsiTheme="majorHAnsi" w:cstheme="majorHAnsi"/>
        </w:rPr>
        <w:t xml:space="preserve">de Nanuque –MG. </w:t>
      </w:r>
      <w:r w:rsidRPr="00F70BB9">
        <w:rPr>
          <w:rFonts w:asciiTheme="majorHAnsi" w:hAnsiTheme="majorHAnsi" w:cstheme="majorHAnsi"/>
        </w:rPr>
        <w:t xml:space="preserve">A data da sessão será no dia 26/09/2024 as 09:00h na plataforma </w:t>
      </w:r>
      <w:r w:rsidR="001309DE" w:rsidRPr="00F70BB9">
        <w:rPr>
          <w:rFonts w:asciiTheme="majorHAnsi" w:hAnsiTheme="majorHAnsi" w:cstheme="majorHAnsi"/>
        </w:rPr>
        <w:t>do</w:t>
      </w:r>
      <w:r w:rsidRPr="00F70BB9">
        <w:rPr>
          <w:rFonts w:asciiTheme="majorHAnsi" w:hAnsiTheme="majorHAnsi" w:cstheme="majorHAnsi"/>
        </w:rPr>
        <w:t xml:space="preserve"> licitar digital. O Edital poderá ser consultado no endereço </w:t>
      </w:r>
      <w:hyperlink r:id="rId35" w:history="1">
        <w:r w:rsidRPr="00F70BB9">
          <w:rPr>
            <w:rStyle w:val="Hyperlink"/>
            <w:rFonts w:asciiTheme="majorHAnsi" w:hAnsiTheme="majorHAnsi" w:cstheme="majorHAnsi"/>
          </w:rPr>
          <w:t>www.nanuque.mg.gov.br</w:t>
        </w:r>
      </w:hyperlink>
      <w:r w:rsidRPr="00F70BB9">
        <w:rPr>
          <w:rFonts w:asciiTheme="majorHAnsi" w:hAnsiTheme="majorHAnsi" w:cstheme="majorHAnsi"/>
        </w:rPr>
        <w:t xml:space="preserve"> ou na plataforma da </w:t>
      </w:r>
      <w:hyperlink r:id="rId36" w:history="1">
        <w:r w:rsidRPr="00F70BB9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F70BB9">
        <w:rPr>
          <w:rFonts w:asciiTheme="majorHAnsi" w:hAnsiTheme="majorHAnsi" w:cstheme="majorHAnsi"/>
        </w:rPr>
        <w:t>.</w:t>
      </w:r>
    </w:p>
    <w:p w14:paraId="0F4E9D2E" w14:textId="77777777" w:rsidR="0012055E" w:rsidRDefault="0012055E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5F0B51E" w14:textId="77777777" w:rsidR="0012055E" w:rsidRPr="00F70BB9" w:rsidRDefault="0012055E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6402C5C" w14:textId="5BE03394" w:rsidR="00F70BB9" w:rsidRPr="00F70BB9" w:rsidRDefault="00F70BB9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70BB9">
        <w:rPr>
          <w:rFonts w:asciiTheme="minorHAnsi" w:hAnsiTheme="minorHAnsi" w:cstheme="minorHAnsi"/>
          <w:b/>
        </w:rPr>
        <w:t>PREFEITURA MUNICIPAL DE PARÁ DE MINAS - CONSÓRCIO INTERMUNICIPAL DE SAÚDE DO ALTO DO RIO PARÁ - CISPARÁ - RETIFICAÇÃO - PREGÃO ELETRÔNICO 24/2024</w:t>
      </w:r>
    </w:p>
    <w:p w14:paraId="0E611DB6" w14:textId="034FCB8D" w:rsidR="0012055E" w:rsidRPr="00F70BB9" w:rsidRDefault="00F70BB9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70BB9">
        <w:rPr>
          <w:rFonts w:asciiTheme="majorHAnsi" w:hAnsiTheme="majorHAnsi" w:cstheme="majorHAnsi"/>
        </w:rPr>
        <w:t xml:space="preserve">Objeto: Contratação de empresa especializada em prestação de serviços de conservação de vias e logradouros públicos dos municípios que fazem parte do Cispará. Alteração: Fica acrescido ao título “IV. do estimado e da descrição da solução como um todo” do Termo de Referência (anexo I do edital), os subitens 4.2.3, 4.2.4, 4.2.5 e 4.2.6. Permanecem inalteradas as demais disposições. Informações e edital: Rua Sacramento, 375, Centro, CEP 35.660-001, Pará de Minas/ MG, Tel.373231-3700, e-mail: </w:t>
      </w:r>
      <w:hyperlink r:id="rId37" w:history="1">
        <w:r w:rsidRPr="00F70BB9">
          <w:rPr>
            <w:rStyle w:val="Hyperlink"/>
            <w:rFonts w:asciiTheme="majorHAnsi" w:hAnsiTheme="majorHAnsi" w:cstheme="majorHAnsi"/>
          </w:rPr>
          <w:t>licitacao@cispara.mg.gov.br</w:t>
        </w:r>
      </w:hyperlink>
      <w:r w:rsidRPr="00F70BB9">
        <w:rPr>
          <w:rFonts w:asciiTheme="majorHAnsi" w:hAnsiTheme="majorHAnsi" w:cstheme="majorHAnsi"/>
        </w:rPr>
        <w:t xml:space="preserve">, site </w:t>
      </w:r>
      <w:hyperlink r:id="rId38" w:history="1">
        <w:r w:rsidRPr="00F70BB9">
          <w:rPr>
            <w:rStyle w:val="Hyperlink"/>
            <w:rFonts w:asciiTheme="majorHAnsi" w:hAnsiTheme="majorHAnsi" w:cstheme="majorHAnsi"/>
          </w:rPr>
          <w:t>www.cispara.mg.gov.br/</w:t>
        </w:r>
      </w:hyperlink>
      <w:r w:rsidRPr="00F70BB9">
        <w:rPr>
          <w:rFonts w:asciiTheme="majorHAnsi" w:hAnsiTheme="majorHAnsi" w:cstheme="majorHAnsi"/>
        </w:rPr>
        <w:t xml:space="preserve"> </w:t>
      </w:r>
      <w:hyperlink r:id="rId39" w:history="1">
        <w:r w:rsidRPr="00F70BB9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F70BB9">
        <w:rPr>
          <w:rFonts w:asciiTheme="majorHAnsi" w:hAnsiTheme="majorHAnsi" w:cstheme="majorHAnsi"/>
        </w:rPr>
        <w:t xml:space="preserve"> e PNCP. </w:t>
      </w:r>
    </w:p>
    <w:p w14:paraId="3EBD927A" w14:textId="77777777" w:rsidR="0012055E" w:rsidRDefault="0012055E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9A9377A" w14:textId="77777777" w:rsidR="0012055E" w:rsidRDefault="0012055E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FA04E63" w14:textId="77777777" w:rsidR="00301F8F" w:rsidRPr="00883775" w:rsidRDefault="00301F8F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83775">
        <w:rPr>
          <w:rFonts w:asciiTheme="minorHAnsi" w:hAnsiTheme="minorHAnsi" w:cstheme="minorHAnsi"/>
          <w:b/>
        </w:rPr>
        <w:t>PREFEITURA MUNICIPAL DE PARACATU - CONCORRÊNCIA ELETRÔNICA Nº 17/2024</w:t>
      </w:r>
    </w:p>
    <w:p w14:paraId="5F8B8DD5" w14:textId="0111C474" w:rsidR="00301F8F" w:rsidRDefault="00301F8F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301F8F">
        <w:rPr>
          <w:rFonts w:asciiTheme="majorHAnsi" w:hAnsiTheme="majorHAnsi" w:cstheme="majorHAnsi"/>
        </w:rPr>
        <w:t xml:space="preserve">FINALIZAÇÃO DE OBRA REMANESCENTE DA CONSTRUÇ ÃO DO PÓRTICO DA CIDADE DE PARACATU-MG. As propostas e documentos serão recebidos virtualmente a partir das 08h00min do dia: 10/09/2024 até às 08:59:00 do dia 25/09/2024 com início da Sessão da disputa de lances às 09:00:00 (horário de Brasília-DF), quando iniciará a fase de lances, conforme especificações e normas contidas no Edital e seus Anexos, à disposição dos interessados na Superintendência de Suprimentos/Departamento de Licitações, que fica situada na Avenida São João Paulo II, nº 2.045, Bairro: Paracatuzinho, Paracatu-MG, CEP: 38.603-401 e nos sites: da Prefeitura Municipal: </w:t>
      </w:r>
      <w:hyperlink r:id="rId40" w:history="1">
        <w:r w:rsidR="00883775" w:rsidRPr="005C0C0B">
          <w:rPr>
            <w:rStyle w:val="Hyperlink"/>
            <w:rFonts w:asciiTheme="majorHAnsi" w:hAnsiTheme="majorHAnsi" w:cstheme="majorHAnsi"/>
          </w:rPr>
          <w:t>www.paracatu.mg.gov.br</w:t>
        </w:r>
      </w:hyperlink>
      <w:r w:rsidRPr="00301F8F">
        <w:rPr>
          <w:rFonts w:asciiTheme="majorHAnsi" w:hAnsiTheme="majorHAnsi" w:cstheme="majorHAnsi"/>
        </w:rPr>
        <w:t xml:space="preserve">, no Portal Nacional de Contratações Públicas (PNCP): </w:t>
      </w:r>
      <w:hyperlink r:id="rId41" w:history="1">
        <w:r w:rsidR="00883775" w:rsidRPr="005C0C0B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Pr="00301F8F">
        <w:rPr>
          <w:rFonts w:asciiTheme="majorHAnsi" w:hAnsiTheme="majorHAnsi" w:cstheme="majorHAnsi"/>
        </w:rPr>
        <w:t xml:space="preserve">, e também, no site onde realizar-se-á a abertura das propostas de preços e lances: </w:t>
      </w:r>
      <w:hyperlink r:id="rId42" w:history="1">
        <w:r w:rsidR="00883775" w:rsidRPr="005C0C0B">
          <w:rPr>
            <w:rStyle w:val="Hyperlink"/>
            <w:rFonts w:asciiTheme="majorHAnsi" w:hAnsiTheme="majorHAnsi" w:cstheme="majorHAnsi"/>
          </w:rPr>
          <w:t>www.novobbmnet.com.br</w:t>
        </w:r>
      </w:hyperlink>
      <w:r w:rsidRPr="00301F8F">
        <w:rPr>
          <w:rFonts w:asciiTheme="majorHAnsi" w:hAnsiTheme="majorHAnsi" w:cstheme="majorHAnsi"/>
        </w:rPr>
        <w:t>.</w:t>
      </w:r>
    </w:p>
    <w:p w14:paraId="21AA3889" w14:textId="77777777" w:rsidR="00883775" w:rsidRDefault="00883775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D1AC04C" w14:textId="77777777" w:rsidR="00883775" w:rsidRPr="00883775" w:rsidRDefault="00883775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27A167E" w14:textId="77777777" w:rsidR="00883775" w:rsidRPr="00883775" w:rsidRDefault="00883775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83775">
        <w:rPr>
          <w:rFonts w:asciiTheme="minorHAnsi" w:hAnsiTheme="minorHAnsi" w:cstheme="minorHAnsi"/>
          <w:b/>
        </w:rPr>
        <w:t xml:space="preserve">PREFEITURA MUNICIPAL DE PIRAPETINGA </w:t>
      </w:r>
      <w:r w:rsidRPr="00883775">
        <w:rPr>
          <w:rFonts w:asciiTheme="minorHAnsi" w:hAnsiTheme="minorHAnsi" w:cstheme="minorHAnsi"/>
          <w:b/>
        </w:rPr>
        <w:t>-</w:t>
      </w:r>
      <w:r w:rsidRPr="00883775">
        <w:rPr>
          <w:rFonts w:asciiTheme="minorHAnsi" w:hAnsiTheme="minorHAnsi" w:cstheme="minorHAnsi"/>
          <w:b/>
        </w:rPr>
        <w:t xml:space="preserve"> ALTERAÇÃO </w:t>
      </w:r>
      <w:r w:rsidRPr="00883775">
        <w:rPr>
          <w:rFonts w:asciiTheme="minorHAnsi" w:hAnsiTheme="minorHAnsi" w:cstheme="minorHAnsi"/>
          <w:b/>
        </w:rPr>
        <w:t xml:space="preserve">- </w:t>
      </w:r>
      <w:r w:rsidRPr="00883775">
        <w:rPr>
          <w:rFonts w:asciiTheme="minorHAnsi" w:hAnsiTheme="minorHAnsi" w:cstheme="minorHAnsi"/>
          <w:b/>
        </w:rPr>
        <w:t>CO</w:t>
      </w:r>
      <w:r w:rsidRPr="00883775">
        <w:rPr>
          <w:rFonts w:asciiTheme="minorHAnsi" w:hAnsiTheme="minorHAnsi" w:cstheme="minorHAnsi"/>
          <w:b/>
        </w:rPr>
        <w:t>NCORRÊNCIA ELETRÔNICA Nº 1/2024</w:t>
      </w:r>
    </w:p>
    <w:p w14:paraId="07CD1467" w14:textId="18177333" w:rsidR="00301F8F" w:rsidRPr="00883775" w:rsidRDefault="00883775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83775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883775">
        <w:rPr>
          <w:rFonts w:asciiTheme="majorHAnsi" w:hAnsiTheme="majorHAnsi" w:cstheme="majorHAnsi"/>
        </w:rPr>
        <w:t>xecução de obra civil para a reconstrução da cobertura e obras afins da quadra do distrito do valão quente situa</w:t>
      </w:r>
      <w:r>
        <w:rPr>
          <w:rFonts w:asciiTheme="majorHAnsi" w:hAnsiTheme="majorHAnsi" w:cstheme="majorHAnsi"/>
        </w:rPr>
        <w:t xml:space="preserve">da a Av. José Dias Ferreira S/N. </w:t>
      </w:r>
      <w:r w:rsidRPr="00883775">
        <w:rPr>
          <w:rFonts w:asciiTheme="majorHAnsi" w:hAnsiTheme="majorHAnsi" w:cstheme="majorHAnsi"/>
        </w:rPr>
        <w:t>Data da Sessão: 9h (nove horas)</w:t>
      </w:r>
      <w:r>
        <w:rPr>
          <w:rFonts w:asciiTheme="majorHAnsi" w:hAnsiTheme="majorHAnsi" w:cstheme="majorHAnsi"/>
        </w:rPr>
        <w:t xml:space="preserve"> dia 23/10/24</w:t>
      </w:r>
      <w:r w:rsidRPr="00883775">
        <w:rPr>
          <w:rFonts w:asciiTheme="majorHAnsi" w:hAnsiTheme="majorHAnsi" w:cstheme="majorHAnsi"/>
        </w:rPr>
        <w:t xml:space="preserve">. Local: Portal de Compras do </w:t>
      </w:r>
      <w:r w:rsidRPr="00883775">
        <w:rPr>
          <w:rFonts w:asciiTheme="majorHAnsi" w:hAnsiTheme="majorHAnsi" w:cstheme="majorHAnsi"/>
        </w:rPr>
        <w:t>Governo</w:t>
      </w:r>
      <w:r w:rsidRPr="00883775">
        <w:rPr>
          <w:rFonts w:asciiTheme="majorHAnsi" w:hAnsiTheme="majorHAnsi" w:cstheme="majorHAnsi"/>
        </w:rPr>
        <w:t xml:space="preserve"> Federal </w:t>
      </w:r>
      <w:hyperlink r:id="rId43" w:history="1">
        <w:r w:rsidRPr="005C0C0B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 w:rsidRPr="00883775">
        <w:rPr>
          <w:rFonts w:asciiTheme="majorHAnsi" w:hAnsiTheme="majorHAnsi" w:cstheme="majorHAnsi"/>
        </w:rPr>
        <w:t xml:space="preserve">. Edital no endereço </w:t>
      </w:r>
      <w:hyperlink r:id="rId44" w:history="1">
        <w:r w:rsidRPr="005C0C0B">
          <w:rPr>
            <w:rStyle w:val="Hyperlink"/>
            <w:rFonts w:asciiTheme="majorHAnsi" w:hAnsiTheme="majorHAnsi" w:cstheme="majorHAnsi"/>
          </w:rPr>
          <w:t>www.pirapetinga.mg.gov.br</w:t>
        </w:r>
      </w:hyperlink>
      <w:r w:rsidRPr="00883775">
        <w:rPr>
          <w:rFonts w:asciiTheme="majorHAnsi" w:hAnsiTheme="majorHAnsi" w:cstheme="majorHAnsi"/>
        </w:rPr>
        <w:t xml:space="preserve"> (Portal da Transparência), e também poderão ser lidos e/ou obtidos no Dep. de Licitações, Pç Dirceu de Oliveira Martins, 01, Centro, Pirapetinga, nos dias úteis, 8 (oito horas) às 16 (dezesseis horas), mesmo endereço e período no qual os autos do Proc. Admin. permanecerão com vista franqueada aos interessados.</w:t>
      </w:r>
    </w:p>
    <w:p w14:paraId="619455BC" w14:textId="77777777" w:rsidR="00301F8F" w:rsidRDefault="00301F8F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C2EAEB7" w14:textId="77777777" w:rsidR="00301F8F" w:rsidRDefault="00301F8F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383D648" w14:textId="3A62E494" w:rsidR="00FF789E" w:rsidRPr="00FF789E" w:rsidRDefault="00FF789E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F789E">
        <w:rPr>
          <w:rFonts w:asciiTheme="minorHAnsi" w:hAnsiTheme="minorHAnsi" w:cstheme="minorHAnsi"/>
          <w:b/>
        </w:rPr>
        <w:t>PREFEITURA MUNICIPAL DE RESENDE COSTA - CONCORRÊNCIA ELETRÔNICA Nº 011/2024</w:t>
      </w:r>
    </w:p>
    <w:p w14:paraId="3BC1FF0A" w14:textId="14EFFE93" w:rsidR="0012055E" w:rsidRPr="00FF789E" w:rsidRDefault="00FF789E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70BB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FF789E">
        <w:rPr>
          <w:rFonts w:asciiTheme="majorHAnsi" w:hAnsiTheme="majorHAnsi" w:cstheme="majorHAnsi"/>
        </w:rPr>
        <w:t>xecução da obra de construção de novas covas no cemitério municipal.</w:t>
      </w:r>
      <w:r>
        <w:rPr>
          <w:rFonts w:asciiTheme="majorHAnsi" w:hAnsiTheme="majorHAnsi" w:cstheme="majorHAnsi"/>
        </w:rPr>
        <w:t xml:space="preserve"> </w:t>
      </w:r>
      <w:r w:rsidRPr="00FF789E">
        <w:rPr>
          <w:rFonts w:asciiTheme="majorHAnsi" w:hAnsiTheme="majorHAnsi" w:cstheme="majorHAnsi"/>
        </w:rPr>
        <w:t xml:space="preserve">Edital encontra-se à disposição dos interessados no site </w:t>
      </w:r>
      <w:hyperlink r:id="rId45" w:history="1">
        <w:r w:rsidRPr="005C0C0B">
          <w:rPr>
            <w:rStyle w:val="Hyperlink"/>
            <w:rFonts w:asciiTheme="majorHAnsi" w:hAnsiTheme="majorHAnsi" w:cstheme="majorHAnsi"/>
          </w:rPr>
          <w:t>www.resendecosta.mg.gov.br</w:t>
        </w:r>
      </w:hyperlink>
      <w:r w:rsidRPr="00FF789E">
        <w:rPr>
          <w:rFonts w:asciiTheme="majorHAnsi" w:hAnsiTheme="majorHAnsi" w:cstheme="majorHAnsi"/>
        </w:rPr>
        <w:t xml:space="preserve"> ou</w:t>
      </w:r>
      <w:r>
        <w:rPr>
          <w:rFonts w:asciiTheme="majorHAnsi" w:hAnsiTheme="majorHAnsi" w:cstheme="majorHAnsi"/>
        </w:rPr>
        <w:t xml:space="preserve"> e-mail </w:t>
      </w:r>
      <w:hyperlink r:id="rId46" w:history="1">
        <w:r w:rsidRPr="005C0C0B">
          <w:rPr>
            <w:rStyle w:val="Hyperlink"/>
            <w:rFonts w:asciiTheme="majorHAnsi" w:hAnsiTheme="majorHAnsi" w:cstheme="majorHAnsi"/>
          </w:rPr>
          <w:t>licitacao@resendecosta.mg.gov.br</w:t>
        </w:r>
      </w:hyperlink>
      <w:r>
        <w:rPr>
          <w:rFonts w:asciiTheme="majorHAnsi" w:hAnsiTheme="majorHAnsi" w:cstheme="majorHAnsi"/>
        </w:rPr>
        <w:t>.</w:t>
      </w:r>
      <w:r w:rsidRPr="00FF789E">
        <w:rPr>
          <w:rFonts w:asciiTheme="majorHAnsi" w:hAnsiTheme="majorHAnsi" w:cstheme="majorHAnsi"/>
        </w:rPr>
        <w:t xml:space="preserve"> Inf.: (32) 3354.1366 – ramal 214. Data: 24/09/2024 às 08:00h. </w:t>
      </w:r>
    </w:p>
    <w:p w14:paraId="1C61F38F" w14:textId="77777777" w:rsidR="0012055E" w:rsidRDefault="0012055E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4C96F04" w14:textId="77777777" w:rsidR="0012055E" w:rsidRPr="00FF789E" w:rsidRDefault="0012055E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3F68EDD" w14:textId="60EADD46" w:rsidR="00AA0F02" w:rsidRPr="00AA0F02" w:rsidRDefault="00AA0F02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A0F02">
        <w:rPr>
          <w:rFonts w:asciiTheme="minorHAnsi" w:hAnsiTheme="minorHAnsi" w:cstheme="minorHAnsi"/>
          <w:b/>
        </w:rPr>
        <w:t>PREFEITURA MUNICIPAL DE RIO PARDO DE MINAS - CONCORRÊNCIA Nº 002/2024</w:t>
      </w:r>
    </w:p>
    <w:p w14:paraId="37D28C7E" w14:textId="553C39B6" w:rsidR="00FF789E" w:rsidRPr="00FF789E" w:rsidRDefault="00FF789E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F789E">
        <w:rPr>
          <w:rFonts w:asciiTheme="majorHAnsi" w:hAnsiTheme="majorHAnsi" w:cstheme="majorHAnsi"/>
        </w:rPr>
        <w:t xml:space="preserve">Objeto: Contratação de empresa especializada para construção de ponte na comunidade Traçadal, na estrada que liga os municípios de Rio Pardo de Minas e Santo Antônio do Retiro LMG 629. Início do Recebimento de propostas: 09h00 do dia 11/09/2024. Fim do Recebimento de propostas: 9h00min do dia 25/09/2024. Início da Sessão de Disputa de Preços: às 09h01, horário de Brasília, do dia 25/09/2024. Informações na Prefeitura ou pelo telefone: (38)3824-1356 ou pelo e-mail: </w:t>
      </w:r>
      <w:hyperlink r:id="rId47" w:history="1">
        <w:r w:rsidRPr="00FF789E">
          <w:rPr>
            <w:rStyle w:val="Hyperlink"/>
            <w:rFonts w:asciiTheme="majorHAnsi" w:hAnsiTheme="majorHAnsi" w:cstheme="majorHAnsi"/>
          </w:rPr>
          <w:t>licitacao@riopardo.mg.gov.br</w:t>
        </w:r>
      </w:hyperlink>
      <w:r w:rsidRPr="00FF789E">
        <w:rPr>
          <w:rFonts w:asciiTheme="majorHAnsi" w:hAnsiTheme="majorHAnsi" w:cstheme="majorHAnsi"/>
        </w:rPr>
        <w:t xml:space="preserve">. Plataforma: </w:t>
      </w:r>
      <w:hyperlink r:id="rId48" w:history="1">
        <w:r w:rsidRPr="00FF789E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FF789E">
        <w:rPr>
          <w:rFonts w:asciiTheme="majorHAnsi" w:hAnsiTheme="majorHAnsi" w:cstheme="majorHAnsi"/>
        </w:rPr>
        <w:t>.</w:t>
      </w:r>
    </w:p>
    <w:p w14:paraId="2C9769FC" w14:textId="77777777" w:rsidR="0012055E" w:rsidRDefault="0012055E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7C9BF63" w14:textId="77777777" w:rsidR="0012055E" w:rsidRDefault="0012055E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5BACBAA" w14:textId="4F88F880" w:rsidR="00AA0F02" w:rsidRPr="00AA0F02" w:rsidRDefault="00AA0F02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A0F02">
        <w:rPr>
          <w:rFonts w:asciiTheme="minorHAnsi" w:hAnsiTheme="minorHAnsi" w:cstheme="minorHAnsi"/>
          <w:b/>
        </w:rPr>
        <w:t>PREFEITURA MUNICIPAL DE SÃO GONÇALO DO RIO ABAIXO - CONCORRÊNCIA PÚBLICA 12/2024</w:t>
      </w:r>
    </w:p>
    <w:p w14:paraId="2090BE85" w14:textId="008E9B7C" w:rsidR="00AA0F02" w:rsidRPr="00AA0F02" w:rsidRDefault="00AA0F02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F789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AA0F02">
        <w:rPr>
          <w:rFonts w:asciiTheme="majorHAnsi" w:hAnsiTheme="majorHAnsi" w:cstheme="majorHAnsi"/>
        </w:rPr>
        <w:t xml:space="preserve">xecução das obras complementares da estação de tratamento de esgoto, estações elevatórias e rede interceptora e condominial da cidade </w:t>
      </w:r>
      <w:r>
        <w:rPr>
          <w:rFonts w:asciiTheme="majorHAnsi" w:hAnsiTheme="majorHAnsi" w:cstheme="majorHAnsi"/>
        </w:rPr>
        <w:t>de São Gonçalo do Rio Abaixo/MG. I</w:t>
      </w:r>
      <w:r w:rsidRPr="00AA0F02">
        <w:rPr>
          <w:rFonts w:asciiTheme="majorHAnsi" w:hAnsiTheme="majorHAnsi" w:cstheme="majorHAnsi"/>
        </w:rPr>
        <w:t xml:space="preserve">nforma que fica retificado o Edital da sessão pública designada para o dia 31/07/2024 e alterada a data de abertura da sessão para o dia 25/09/2024 às 09:00 horas, conforme condições e exigências estabelecidas neste instrumento, o termo de retificação está </w:t>
      </w:r>
      <w:r w:rsidR="00883775" w:rsidRPr="00AA0F02">
        <w:rPr>
          <w:rFonts w:asciiTheme="majorHAnsi" w:hAnsiTheme="majorHAnsi" w:cstheme="majorHAnsi"/>
        </w:rPr>
        <w:t>disponível</w:t>
      </w:r>
      <w:r w:rsidRPr="00AA0F02">
        <w:rPr>
          <w:rFonts w:asciiTheme="majorHAnsi" w:hAnsiTheme="majorHAnsi" w:cstheme="majorHAnsi"/>
        </w:rPr>
        <w:t xml:space="preserve"> no site da Prefeitura e no Plataforma Licitar </w:t>
      </w:r>
      <w:hyperlink r:id="rId49" w:history="1">
        <w:r w:rsidRPr="00AA0F02">
          <w:rPr>
            <w:rStyle w:val="Hyperlink"/>
            <w:rFonts w:asciiTheme="majorHAnsi" w:hAnsiTheme="majorHAnsi" w:cstheme="majorHAnsi"/>
          </w:rPr>
          <w:t>https://www.saogoncalo.mg.gov.br</w:t>
        </w:r>
      </w:hyperlink>
      <w:r>
        <w:rPr>
          <w:rFonts w:asciiTheme="majorHAnsi" w:hAnsiTheme="majorHAnsi" w:cstheme="majorHAnsi"/>
        </w:rPr>
        <w:t>.</w:t>
      </w:r>
    </w:p>
    <w:p w14:paraId="21C026D0" w14:textId="77777777" w:rsidR="0012055E" w:rsidRDefault="0012055E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B2EC7BD" w14:textId="77777777" w:rsidR="0012055E" w:rsidRDefault="0012055E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0CC3E13" w14:textId="3E4D79D9" w:rsidR="00AA0F02" w:rsidRPr="008F15D8" w:rsidRDefault="008F15D8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F15D8">
        <w:rPr>
          <w:rFonts w:asciiTheme="minorHAnsi" w:hAnsiTheme="minorHAnsi" w:cstheme="minorHAnsi"/>
          <w:b/>
        </w:rPr>
        <w:t xml:space="preserve">PREFEITURA MUNICIPAL DE TIMÓTEO </w:t>
      </w:r>
    </w:p>
    <w:p w14:paraId="7F903C1F" w14:textId="77777777" w:rsidR="008F15D8" w:rsidRPr="008F15D8" w:rsidRDefault="008F15D8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DB51E11" w14:textId="5ADF0390" w:rsidR="008F15D8" w:rsidRPr="008F15D8" w:rsidRDefault="008F15D8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F15D8">
        <w:rPr>
          <w:rFonts w:asciiTheme="minorHAnsi" w:hAnsiTheme="minorHAnsi" w:cstheme="minorHAnsi"/>
          <w:b/>
        </w:rPr>
        <w:t>CONCORRÊNCIA ELETRÔNICA Nº 90039/2024</w:t>
      </w:r>
    </w:p>
    <w:p w14:paraId="4F806290" w14:textId="42D5A8B4" w:rsidR="008F15D8" w:rsidRDefault="008F15D8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F789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="00AA0F02" w:rsidRPr="00AA0F02">
        <w:rPr>
          <w:rFonts w:asciiTheme="majorHAnsi" w:hAnsiTheme="majorHAnsi" w:cstheme="majorHAnsi"/>
        </w:rPr>
        <w:t xml:space="preserve">ontratação de empresa de engenharia ou arquitetura e urbanismo para a execução de obras para a Recuperação de Áreas Degradadas, PRAD, do antigo “Lixão da Ponte Mauá”, localizado no Município de Coronel Fabriciano/MG e a elaboração do plano de investigação detalhado da área contaminada, conforme Contrato de Repasse BDMG/BF nº 245.362/18, conforme especificações, quantitativos e condições estabelecidas no Edital e seus anexos. </w:t>
      </w:r>
      <w:r w:rsidR="00883775">
        <w:rPr>
          <w:rFonts w:asciiTheme="majorHAnsi" w:hAnsiTheme="majorHAnsi" w:cstheme="majorHAnsi"/>
        </w:rPr>
        <w:t>A</w:t>
      </w:r>
      <w:r w:rsidR="00AA0F02" w:rsidRPr="00AA0F02">
        <w:rPr>
          <w:rFonts w:asciiTheme="majorHAnsi" w:hAnsiTheme="majorHAnsi" w:cstheme="majorHAnsi"/>
        </w:rPr>
        <w:t xml:space="preserve">bertura: 25/09/2024, às 13:00 horas, no site </w:t>
      </w:r>
      <w:hyperlink r:id="rId50" w:history="1">
        <w:r w:rsidRPr="005C0C0B">
          <w:rPr>
            <w:rStyle w:val="Hyperlink"/>
            <w:rFonts w:asciiTheme="majorHAnsi" w:hAnsiTheme="majorHAnsi" w:cstheme="majorHAnsi"/>
          </w:rPr>
          <w:t>www.comprasgov.br</w:t>
        </w:r>
      </w:hyperlink>
      <w:r>
        <w:rPr>
          <w:rFonts w:asciiTheme="majorHAnsi" w:hAnsiTheme="majorHAnsi" w:cstheme="majorHAnsi"/>
        </w:rPr>
        <w:t>. P</w:t>
      </w:r>
      <w:r w:rsidR="00AA0F02" w:rsidRPr="00AA0F02">
        <w:rPr>
          <w:rFonts w:asciiTheme="majorHAnsi" w:hAnsiTheme="majorHAnsi" w:cstheme="majorHAnsi"/>
        </w:rPr>
        <w:t xml:space="preserve">resente Edital e seus anexos encontram-se à disposição dos interessados nos sites </w:t>
      </w:r>
      <w:hyperlink r:id="rId51" w:history="1">
        <w:r w:rsidRPr="005C0C0B">
          <w:rPr>
            <w:rStyle w:val="Hyperlink"/>
            <w:rFonts w:asciiTheme="majorHAnsi" w:hAnsiTheme="majorHAnsi" w:cstheme="majorHAnsi"/>
          </w:rPr>
          <w:t>http://transparencia.timoteo.mg.gov.br/licitacoese</w:t>
        </w:r>
      </w:hyperlink>
      <w:r>
        <w:rPr>
          <w:rFonts w:asciiTheme="majorHAnsi" w:hAnsiTheme="majorHAnsi" w:cstheme="majorHAnsi"/>
        </w:rPr>
        <w:t xml:space="preserve"> </w:t>
      </w:r>
      <w:hyperlink r:id="rId52" w:history="1">
        <w:r w:rsidRPr="005C0C0B">
          <w:rPr>
            <w:rStyle w:val="Hyperlink"/>
            <w:rFonts w:asciiTheme="majorHAnsi" w:hAnsiTheme="majorHAnsi" w:cstheme="majorHAnsi"/>
          </w:rPr>
          <w:t>www.compras.gov.br</w:t>
        </w:r>
      </w:hyperlink>
      <w:r w:rsidR="00AA0F02" w:rsidRPr="00AA0F02">
        <w:rPr>
          <w:rFonts w:asciiTheme="majorHAnsi" w:hAnsiTheme="majorHAnsi" w:cstheme="majorHAnsi"/>
        </w:rPr>
        <w:t xml:space="preserve">. Melhores informações na Gerência de Compras e Licitações da Prefeitura Municipal de </w:t>
      </w:r>
      <w:r w:rsidR="00883775" w:rsidRPr="00AA0F02">
        <w:rPr>
          <w:rFonts w:asciiTheme="majorHAnsi" w:hAnsiTheme="majorHAnsi" w:cstheme="majorHAnsi"/>
        </w:rPr>
        <w:t>Timóteo</w:t>
      </w:r>
      <w:r w:rsidR="00AA0F02" w:rsidRPr="00AA0F02">
        <w:rPr>
          <w:rFonts w:asciiTheme="majorHAnsi" w:hAnsiTheme="majorHAnsi" w:cstheme="majorHAnsi"/>
        </w:rPr>
        <w:t xml:space="preserve">, localizada na </w:t>
      </w:r>
      <w:r w:rsidR="001309DE">
        <w:rPr>
          <w:rFonts w:asciiTheme="majorHAnsi" w:hAnsiTheme="majorHAnsi" w:cstheme="majorHAnsi"/>
        </w:rPr>
        <w:t>A</w:t>
      </w:r>
      <w:r w:rsidR="00AA0F02" w:rsidRPr="00AA0F02">
        <w:rPr>
          <w:rFonts w:asciiTheme="majorHAnsi" w:hAnsiTheme="majorHAnsi" w:cstheme="majorHAnsi"/>
        </w:rPr>
        <w:t xml:space="preserve">v. </w:t>
      </w:r>
      <w:r w:rsidR="001309DE">
        <w:rPr>
          <w:rFonts w:asciiTheme="majorHAnsi" w:hAnsiTheme="majorHAnsi" w:cstheme="majorHAnsi"/>
        </w:rPr>
        <w:t>A</w:t>
      </w:r>
      <w:r w:rsidR="00AA0F02" w:rsidRPr="00AA0F02">
        <w:rPr>
          <w:rFonts w:asciiTheme="majorHAnsi" w:hAnsiTheme="majorHAnsi" w:cstheme="majorHAnsi"/>
        </w:rPr>
        <w:t xml:space="preserve">cesita, nº. 3.230, Bairro São José, </w:t>
      </w:r>
      <w:r w:rsidR="001309DE">
        <w:rPr>
          <w:rFonts w:asciiTheme="majorHAnsi" w:hAnsiTheme="majorHAnsi" w:cstheme="majorHAnsi"/>
        </w:rPr>
        <w:t>T</w:t>
      </w:r>
      <w:r w:rsidR="00AA0F02" w:rsidRPr="00AA0F02">
        <w:rPr>
          <w:rFonts w:asciiTheme="majorHAnsi" w:hAnsiTheme="majorHAnsi" w:cstheme="majorHAnsi"/>
        </w:rPr>
        <w:t xml:space="preserve">imóteo/MG, pelos telefones: (31) 3847-4701 e (31) 3847-4753 ou pelo e-mail: </w:t>
      </w:r>
      <w:hyperlink r:id="rId53" w:history="1">
        <w:r w:rsidRPr="005C0C0B">
          <w:rPr>
            <w:rStyle w:val="Hyperlink"/>
            <w:rFonts w:asciiTheme="majorHAnsi" w:hAnsiTheme="majorHAnsi" w:cstheme="majorHAnsi"/>
          </w:rPr>
          <w:t>comprastimoteo@gmail.com</w:t>
        </w:r>
      </w:hyperlink>
      <w:r w:rsidR="00AA0F02" w:rsidRPr="00AA0F02">
        <w:rPr>
          <w:rFonts w:asciiTheme="majorHAnsi" w:hAnsiTheme="majorHAnsi" w:cstheme="majorHAnsi"/>
        </w:rPr>
        <w:t xml:space="preserve">. </w:t>
      </w:r>
    </w:p>
    <w:p w14:paraId="66F27C1C" w14:textId="77777777" w:rsidR="008F15D8" w:rsidRDefault="008F15D8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3569E28" w14:textId="230E94AA" w:rsidR="008F15D8" w:rsidRPr="008F15D8" w:rsidRDefault="008F15D8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F15D8">
        <w:rPr>
          <w:rFonts w:asciiTheme="minorHAnsi" w:hAnsiTheme="minorHAnsi" w:cstheme="minorHAnsi"/>
          <w:b/>
        </w:rPr>
        <w:t>CONCORRÊNCIA ELETRÔNICA Nº 040/2024</w:t>
      </w:r>
    </w:p>
    <w:p w14:paraId="00A83636" w14:textId="2552BECD" w:rsidR="008F15D8" w:rsidRPr="008F15D8" w:rsidRDefault="008F15D8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F789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AA0F02" w:rsidRPr="00AA0F02">
        <w:rPr>
          <w:rFonts w:asciiTheme="majorHAnsi" w:hAnsiTheme="majorHAnsi" w:cstheme="majorHAnsi"/>
        </w:rPr>
        <w:t xml:space="preserve">Reforma do prédio do antigo CRAS Leste para funcionamento da Secretaria da Escola Municipal Clarindo Carlos Miranda, no Bairro Macuco. Abertura: 26/09/2024, às 13:00 horas, no site </w:t>
      </w:r>
      <w:hyperlink r:id="rId54" w:history="1">
        <w:r w:rsidRPr="005C0C0B">
          <w:rPr>
            <w:rStyle w:val="Hyperlink"/>
            <w:rFonts w:asciiTheme="majorHAnsi" w:hAnsiTheme="majorHAnsi" w:cstheme="majorHAnsi"/>
          </w:rPr>
          <w:t>www.comprasgov.br</w:t>
        </w:r>
      </w:hyperlink>
      <w:r w:rsidR="00AA0F02" w:rsidRPr="00AA0F02">
        <w:rPr>
          <w:rFonts w:asciiTheme="majorHAnsi" w:hAnsiTheme="majorHAnsi" w:cstheme="majorHAnsi"/>
        </w:rPr>
        <w:t xml:space="preserve">. O presente Edital e seus anexos encontram-se à disposição dos interessados nos sites </w:t>
      </w:r>
      <w:hyperlink r:id="rId55" w:history="1">
        <w:r w:rsidRPr="005C0C0B">
          <w:rPr>
            <w:rStyle w:val="Hyperlink"/>
            <w:rFonts w:asciiTheme="majorHAnsi" w:hAnsiTheme="majorHAnsi" w:cstheme="majorHAnsi"/>
          </w:rPr>
          <w:t>http://transparencia.timoteo.mg.gov.br/licitacoes</w:t>
        </w:r>
      </w:hyperlink>
      <w:r>
        <w:rPr>
          <w:rFonts w:asciiTheme="majorHAnsi" w:hAnsiTheme="majorHAnsi" w:cstheme="majorHAnsi"/>
        </w:rPr>
        <w:t xml:space="preserve"> </w:t>
      </w:r>
      <w:r w:rsidR="00AA0F02" w:rsidRPr="00AA0F02">
        <w:rPr>
          <w:rFonts w:asciiTheme="majorHAnsi" w:hAnsiTheme="majorHAnsi" w:cstheme="majorHAnsi"/>
        </w:rPr>
        <w:t xml:space="preserve">ou </w:t>
      </w:r>
      <w:hyperlink r:id="rId56" w:history="1">
        <w:r w:rsidRPr="005C0C0B">
          <w:rPr>
            <w:rStyle w:val="Hyperlink"/>
            <w:rFonts w:asciiTheme="majorHAnsi" w:hAnsiTheme="majorHAnsi" w:cstheme="majorHAnsi"/>
          </w:rPr>
          <w:t>www.compras.gov.br</w:t>
        </w:r>
      </w:hyperlink>
      <w:r w:rsidR="00AA0F02" w:rsidRPr="00AA0F02">
        <w:rPr>
          <w:rFonts w:asciiTheme="majorHAnsi" w:hAnsiTheme="majorHAnsi" w:cstheme="majorHAnsi"/>
        </w:rPr>
        <w:t>. Melhores informações na Gerência de Compras e Licitações da Prefeitura Municipal de Timóteo, localizada na Av. Acesita, nº. 3.230, Bairro São José, Timóteo/MG, pelos telefones: (31) 3847-4701 e (31) 3847-4753 ou pelo e-m</w:t>
      </w:r>
      <w:r>
        <w:rPr>
          <w:rFonts w:asciiTheme="majorHAnsi" w:hAnsiTheme="majorHAnsi" w:cstheme="majorHAnsi"/>
        </w:rPr>
        <w:t xml:space="preserve">ail: </w:t>
      </w:r>
      <w:hyperlink r:id="rId57" w:history="1">
        <w:r w:rsidRPr="005C0C0B">
          <w:rPr>
            <w:rStyle w:val="Hyperlink"/>
            <w:rFonts w:asciiTheme="majorHAnsi" w:hAnsiTheme="majorHAnsi" w:cstheme="majorHAnsi"/>
          </w:rPr>
          <w:t>comprastimoteo@gmail.com</w:t>
        </w:r>
      </w:hyperlink>
      <w:r>
        <w:rPr>
          <w:rFonts w:asciiTheme="majorHAnsi" w:hAnsiTheme="majorHAnsi" w:cstheme="majorHAnsi"/>
        </w:rPr>
        <w:t>.</w:t>
      </w:r>
    </w:p>
    <w:p w14:paraId="41BB633A" w14:textId="77777777" w:rsidR="00CC07E4" w:rsidRDefault="00CC07E4" w:rsidP="00CC07E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AC9DB72" w14:textId="51579F5F" w:rsidR="00771EAA" w:rsidRDefault="00DF4212" w:rsidP="006B662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ESTADO DA  </w:t>
      </w:r>
      <w:r w:rsidRPr="00DF4212">
        <w:rPr>
          <w:rFonts w:asciiTheme="minorHAnsi" w:hAnsiTheme="minorHAnsi" w:cstheme="minorHAnsi"/>
          <w:b/>
        </w:rPr>
        <w:t>PARAÍBA</w:t>
      </w:r>
    </w:p>
    <w:p w14:paraId="55A4E4A5" w14:textId="77777777" w:rsidR="00DF4212" w:rsidRDefault="00DF4212" w:rsidP="006B662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23D436D6" w14:textId="77777777" w:rsidR="001309DE" w:rsidRDefault="001309DE" w:rsidP="006B662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17FF54D2" w14:textId="32AF1495" w:rsidR="00DF4212" w:rsidRPr="00DF4212" w:rsidRDefault="00DF4212" w:rsidP="00DF421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F4212">
        <w:rPr>
          <w:rFonts w:asciiTheme="minorHAnsi" w:hAnsiTheme="minorHAnsi" w:cstheme="minorHAnsi"/>
          <w:b/>
        </w:rPr>
        <w:t>COMPANHIA BRASILEIRA DE TRENS URBANOS - SUPERINTENDÊNCIA DE TRENS URBANOS DE JOÃO PESSOA - PREGÃO ELETRÔNICO</w:t>
      </w:r>
    </w:p>
    <w:p w14:paraId="63DB6EB9" w14:textId="78DDF588" w:rsidR="00DF4212" w:rsidRPr="00DF4212" w:rsidRDefault="00DF4212" w:rsidP="00DF421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F4212">
        <w:rPr>
          <w:rFonts w:asciiTheme="majorHAnsi" w:hAnsiTheme="majorHAnsi" w:cstheme="majorHAnsi"/>
        </w:rPr>
        <w:t xml:space="preserve">Objeto: Serviços de reforma da estação ferroviária Renascer da Companhia Brasileira de Trens Urbanos (CBTU/STU/JOP), de acordo com as especificações, exigências e condições constantes no Termo de Referência e seus anexos. As propostas deverão ser acolhidas até as 10:00h do dia 30 de setembro de 2024 e a abertura da sala de disputa será às 10:00 horas do mesmo dia (horário de Brasília). O Edital estará à disposição dos interessados no endereço eletrônico: </w:t>
      </w:r>
      <w:hyperlink r:id="rId58" w:history="1">
        <w:r w:rsidRPr="005C0C0B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 w:rsidRPr="00DF4212">
        <w:rPr>
          <w:rFonts w:asciiTheme="majorHAnsi" w:hAnsiTheme="majorHAnsi" w:cstheme="majorHAnsi"/>
        </w:rPr>
        <w:t xml:space="preserve"> e </w:t>
      </w:r>
      <w:hyperlink r:id="rId59" w:history="1">
        <w:r w:rsidRPr="005C0C0B">
          <w:rPr>
            <w:rStyle w:val="Hyperlink"/>
            <w:rFonts w:asciiTheme="majorHAnsi" w:hAnsiTheme="majorHAnsi" w:cstheme="majorHAnsi"/>
          </w:rPr>
          <w:t>https://www.cbtu.gov.br/index.php/pt/licitacoes/consulta/novo-sistema</w:t>
        </w:r>
      </w:hyperlink>
      <w:r w:rsidRPr="00DF4212">
        <w:rPr>
          <w:rFonts w:asciiTheme="majorHAnsi" w:hAnsiTheme="majorHAnsi" w:cstheme="majorHAnsi"/>
        </w:rPr>
        <w:t xml:space="preserve">. Informações na Praça Napoleão Laureano, 01, Varadouro, João Pessoa, PB, CEP 58.010-540, nos horários de 09:00/12:00h e 14:00/16:00h, pelo telefone: (83) 3241-5540 e e-mail: </w:t>
      </w:r>
      <w:hyperlink r:id="rId60" w:history="1">
        <w:r w:rsidRPr="005C0C0B">
          <w:rPr>
            <w:rStyle w:val="Hyperlink"/>
            <w:rFonts w:asciiTheme="majorHAnsi" w:hAnsiTheme="majorHAnsi" w:cstheme="majorHAnsi"/>
          </w:rPr>
          <w:t>colicjop@cbtu.gov.br</w:t>
        </w:r>
      </w:hyperlink>
      <w:r w:rsidRPr="00DF4212">
        <w:rPr>
          <w:rFonts w:asciiTheme="majorHAnsi" w:hAnsiTheme="majorHAnsi" w:cstheme="majorHAnsi"/>
        </w:rPr>
        <w:t xml:space="preserve">. Objeto: Serviços de construção da Estação Ferroviária Roger da Companhia Brasileira de Trens Urbanos (CBTU/STU/JOP), de acordo com as especificações, exigências e condições constantes no Termo de Referência e seus anexos. As propostas deverão ser acolhidas até as 10:00h do dia 01 de outubro de 2024 e a abertura da sala de disputa será às 10:00 horas do mesmo dia (horário de Brasília). O Edital estará à disposição dos interessados no endereço eletrônico: </w:t>
      </w:r>
      <w:hyperlink r:id="rId61" w:history="1">
        <w:r w:rsidRPr="005C0C0B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 w:rsidRPr="00DF4212">
        <w:rPr>
          <w:rFonts w:asciiTheme="majorHAnsi" w:hAnsiTheme="majorHAnsi" w:cstheme="majorHAnsi"/>
        </w:rPr>
        <w:t xml:space="preserve"> e </w:t>
      </w:r>
      <w:hyperlink r:id="rId62" w:history="1">
        <w:r w:rsidRPr="005C0C0B">
          <w:rPr>
            <w:rStyle w:val="Hyperlink"/>
            <w:rFonts w:asciiTheme="majorHAnsi" w:hAnsiTheme="majorHAnsi" w:cstheme="majorHAnsi"/>
          </w:rPr>
          <w:t>https://www.cbtu.gov.br/index.php/pt/licitacoes/consulta/novo-sistema</w:t>
        </w:r>
      </w:hyperlink>
      <w:r w:rsidRPr="00DF4212">
        <w:rPr>
          <w:rFonts w:asciiTheme="majorHAnsi" w:hAnsiTheme="majorHAnsi" w:cstheme="majorHAnsi"/>
        </w:rPr>
        <w:t xml:space="preserve">. Informações na Praça Napoleão Laureano, 01, Varadouro, João Pessoa, PB, CEP 58.010-540, nos horários de 09:00/12:00h e 14:00/16:00h, pelo telefone: (83) 3241-5540 e e-mail: </w:t>
      </w:r>
      <w:hyperlink r:id="rId63" w:history="1">
        <w:r w:rsidRPr="00DF4212">
          <w:rPr>
            <w:rStyle w:val="Hyperlink"/>
            <w:rFonts w:asciiTheme="majorHAnsi" w:hAnsiTheme="majorHAnsi" w:cstheme="majorHAnsi"/>
          </w:rPr>
          <w:t>colicjop@cbtu.gov.br</w:t>
        </w:r>
      </w:hyperlink>
      <w:r w:rsidRPr="00DF4212">
        <w:rPr>
          <w:rFonts w:asciiTheme="majorHAnsi" w:hAnsiTheme="majorHAnsi" w:cstheme="majorHAnsi"/>
        </w:rPr>
        <w:t xml:space="preserve">. Objeto: Serviços de construção da Estação Ferroviária no KM 199+260m da Companhia Brasileira de Trens Urbanos (CBTU/STU/JOP), de acordo com as especificações, exigências e condições constantes no Termo de Referência e seus anexos. As propostas deverão ser acolhidas até as 10:00h do dia 02 de outubro de 2024 e a abertura da sala de disputa será às 10:00 horas do mesmo dia (horário de Brasília). O Edital estará à disposição dos interessados no endereço eletrônico: </w:t>
      </w:r>
      <w:hyperlink r:id="rId64" w:history="1">
        <w:r w:rsidRPr="005C0C0B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 w:rsidRPr="00DF4212">
        <w:rPr>
          <w:rFonts w:asciiTheme="majorHAnsi" w:hAnsiTheme="majorHAnsi" w:cstheme="majorHAnsi"/>
        </w:rPr>
        <w:t xml:space="preserve"> e </w:t>
      </w:r>
      <w:hyperlink r:id="rId65" w:history="1">
        <w:r w:rsidRPr="005C0C0B">
          <w:rPr>
            <w:rStyle w:val="Hyperlink"/>
            <w:rFonts w:asciiTheme="majorHAnsi" w:hAnsiTheme="majorHAnsi" w:cstheme="majorHAnsi"/>
          </w:rPr>
          <w:t>https://www.cbtu.gov.br/index.php/pt/licitacoes/consulta/novo-sistema</w:t>
        </w:r>
      </w:hyperlink>
      <w:r w:rsidRPr="00DF4212">
        <w:rPr>
          <w:rFonts w:asciiTheme="majorHAnsi" w:hAnsiTheme="majorHAnsi" w:cstheme="majorHAnsi"/>
        </w:rPr>
        <w:t xml:space="preserve">. Informações na Praça Napoleão Laureano, 01, Varadouro, João Pessoa, PB, CEP 58.010-540, nos horários de 09:00/12:00h e 14:00/16:00h, pelo telefone: (83) 3241-5540 e e-mail: </w:t>
      </w:r>
      <w:hyperlink r:id="rId66" w:history="1">
        <w:r w:rsidRPr="005C0C0B">
          <w:rPr>
            <w:rStyle w:val="Hyperlink"/>
            <w:rFonts w:asciiTheme="majorHAnsi" w:hAnsiTheme="majorHAnsi" w:cstheme="majorHAnsi"/>
          </w:rPr>
          <w:t>colicjop@cbtu.gov.br</w:t>
        </w:r>
      </w:hyperlink>
      <w:r w:rsidRPr="00DF4212">
        <w:rPr>
          <w:rFonts w:asciiTheme="majorHAnsi" w:hAnsiTheme="majorHAnsi" w:cstheme="majorHAnsi"/>
        </w:rPr>
        <w:t xml:space="preserve">. Objeto: Serviços de construção da Estação Ferroviária Tibiri da Companhia Brasileira de Trens Urbanos (CBTU/STU/JOP), de acordo com as especificações, exigências e condições constantes no Termo de Referência e seus anexos. As propostas deverão ser acolhidas até as 10:00h do dia 03 de outubro de 2024 e a abertura da sala de disputa será às 10:00 horas do mesmo dia (horário de Brasília). O Edital estará à disposição dos interessados no endereço eletrônico: </w:t>
      </w:r>
      <w:hyperlink r:id="rId67" w:history="1">
        <w:r w:rsidRPr="005C0C0B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 w:rsidRPr="00DF4212">
        <w:rPr>
          <w:rFonts w:asciiTheme="majorHAnsi" w:hAnsiTheme="majorHAnsi" w:cstheme="majorHAnsi"/>
        </w:rPr>
        <w:t xml:space="preserve"> e </w:t>
      </w:r>
      <w:hyperlink r:id="rId68" w:history="1">
        <w:r w:rsidRPr="005C0C0B">
          <w:rPr>
            <w:rStyle w:val="Hyperlink"/>
            <w:rFonts w:asciiTheme="majorHAnsi" w:hAnsiTheme="majorHAnsi" w:cstheme="majorHAnsi"/>
          </w:rPr>
          <w:t>https://www.cbtu.gov.br/index.php/pt/licitacoes/consulta/novo-sistema</w:t>
        </w:r>
      </w:hyperlink>
      <w:r w:rsidRPr="00DF4212">
        <w:rPr>
          <w:rFonts w:asciiTheme="majorHAnsi" w:hAnsiTheme="majorHAnsi" w:cstheme="majorHAnsi"/>
        </w:rPr>
        <w:t xml:space="preserve">. Informações na Praça Napoleão Laureano, 01, Varadouro, João Pessoa, PB, CEP 58.010-540, nos horários de 09:00/12:00h e 14:00/16:00h, pelo telefone: (83) 3241-5540 e e-mail: </w:t>
      </w:r>
      <w:hyperlink r:id="rId69" w:history="1">
        <w:r w:rsidRPr="005C0C0B">
          <w:rPr>
            <w:rStyle w:val="Hyperlink"/>
            <w:rFonts w:asciiTheme="majorHAnsi" w:hAnsiTheme="majorHAnsi" w:cstheme="majorHAnsi"/>
          </w:rPr>
          <w:t>colicjop@cbtu.gov.br</w:t>
        </w:r>
      </w:hyperlink>
      <w:r>
        <w:rPr>
          <w:rFonts w:asciiTheme="majorHAnsi" w:hAnsiTheme="majorHAnsi" w:cstheme="majorHAnsi"/>
        </w:rPr>
        <w:t>.</w:t>
      </w:r>
    </w:p>
    <w:p w14:paraId="001E86CF" w14:textId="77777777" w:rsidR="00DF4212" w:rsidRDefault="00DF4212" w:rsidP="006B662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2E26536B" w14:textId="77777777" w:rsidR="00DF4212" w:rsidRDefault="00DF4212" w:rsidP="006B662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0F5B0DC3" w14:textId="77777777" w:rsidR="00DF4212" w:rsidRDefault="00DF4212" w:rsidP="006B662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332BA431" w14:textId="77777777" w:rsidR="00DF4212" w:rsidRDefault="00DF4212" w:rsidP="006B662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2C46C80A" w14:textId="77777777" w:rsidR="00DF4212" w:rsidRDefault="00DF4212" w:rsidP="006B662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3274F21D" w14:textId="77777777" w:rsidR="00DF4212" w:rsidRDefault="00DF4212" w:rsidP="006B662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4B790B24" w14:textId="77777777" w:rsidR="00DF4212" w:rsidRDefault="00DF4212" w:rsidP="006B662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7DAD3E4A" w14:textId="77777777" w:rsidR="00DF4212" w:rsidRDefault="00DF4212" w:rsidP="006B662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7A3B9165" w14:textId="77777777" w:rsidR="00DF4212" w:rsidRPr="00143E74" w:rsidRDefault="00DF4212" w:rsidP="006B662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667BF73F" w14:textId="77777777" w:rsidR="009F54B7" w:rsidRPr="00DB7DF8" w:rsidRDefault="009F54B7" w:rsidP="006B662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3CC92A11" w14:textId="008E1EAC" w:rsidR="009F54B7" w:rsidRPr="00DB7DF8" w:rsidRDefault="00DB7DF8" w:rsidP="006B662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DB7DF8">
        <w:rPr>
          <w:rFonts w:asciiTheme="minorHAnsi" w:hAnsiTheme="minorHAnsi" w:cstheme="minorHAnsi"/>
          <w:b/>
        </w:rPr>
        <w:t>ESTADO DO RIO GRANDE DO SUL</w:t>
      </w:r>
    </w:p>
    <w:p w14:paraId="25B74C64" w14:textId="77777777" w:rsidR="00DB7DF8" w:rsidRDefault="00DB7DF8" w:rsidP="006B662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1F4886A9" w14:textId="77777777" w:rsidR="001309DE" w:rsidRPr="00DB7DF8" w:rsidRDefault="001309DE" w:rsidP="006B662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7D7D0640" w14:textId="68CBC519" w:rsidR="00DB7DF8" w:rsidRPr="00DB7DF8" w:rsidRDefault="00DB7DF8" w:rsidP="00DB7DF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B7DF8">
        <w:rPr>
          <w:rFonts w:asciiTheme="minorHAnsi" w:hAnsiTheme="minorHAnsi" w:cstheme="minorHAnsi"/>
          <w:b/>
        </w:rPr>
        <w:t>SUPERINTENDÊNCIA REGIONAL NO RIO GRANDE DO SUL - PREGÃO ELETRÔNICO Nº 90325/2024</w:t>
      </w:r>
    </w:p>
    <w:p w14:paraId="1461F643" w14:textId="7E1393F8" w:rsidR="00DB7DF8" w:rsidRPr="00DB7DF8" w:rsidRDefault="00DB7DF8" w:rsidP="00DB7DF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B7DF8">
        <w:rPr>
          <w:rFonts w:asciiTheme="majorHAnsi" w:hAnsiTheme="majorHAnsi" w:cstheme="majorHAnsi"/>
        </w:rPr>
        <w:t xml:space="preserve">Objeto: Execução Dos Serviços De Manutenção (Conservação/Recuperação) Desvios Da Rodovia Br-293/Rs - Trecho 01 - Desvio Do Lado Direito Início Km 147+710 (Junto A Cotriba - Unidade Candiota), Km 0,00 Ao Km 21,42 E Trecho 02 - Desvio Do Lado Esquerdo - Início Rótula No Final Da Av. Getulio Vargas (Zona Urbana De Hulha Negra), Km 0,0 Ao Km 11,00, </w:t>
      </w:r>
      <w:r w:rsidR="001309DE" w:rsidRPr="00DB7DF8">
        <w:rPr>
          <w:rFonts w:asciiTheme="majorHAnsi" w:hAnsiTheme="majorHAnsi" w:cstheme="majorHAnsi"/>
        </w:rPr>
        <w:t>localizada (</w:t>
      </w:r>
      <w:r w:rsidRPr="00DB7DF8">
        <w:rPr>
          <w:rFonts w:asciiTheme="majorHAnsi" w:hAnsiTheme="majorHAnsi" w:cstheme="majorHAnsi"/>
        </w:rPr>
        <w:t xml:space="preserve">s) em área de influência da </w:t>
      </w:r>
      <w:r w:rsidR="001309DE" w:rsidRPr="00DB7DF8">
        <w:rPr>
          <w:rFonts w:asciiTheme="majorHAnsi" w:hAnsiTheme="majorHAnsi" w:cstheme="majorHAnsi"/>
        </w:rPr>
        <w:t>rodovia (</w:t>
      </w:r>
      <w:r w:rsidRPr="00DB7DF8">
        <w:rPr>
          <w:rFonts w:asciiTheme="majorHAnsi" w:hAnsiTheme="majorHAnsi" w:cstheme="majorHAnsi"/>
        </w:rPr>
        <w:t xml:space="preserve">s) </w:t>
      </w:r>
      <w:r w:rsidR="001309DE" w:rsidRPr="00DB7DF8">
        <w:rPr>
          <w:rFonts w:asciiTheme="majorHAnsi" w:hAnsiTheme="majorHAnsi" w:cstheme="majorHAnsi"/>
        </w:rPr>
        <w:t>federal (</w:t>
      </w:r>
      <w:r w:rsidRPr="00DB7DF8">
        <w:rPr>
          <w:rFonts w:asciiTheme="majorHAnsi" w:hAnsiTheme="majorHAnsi" w:cstheme="majorHAnsi"/>
        </w:rPr>
        <w:t xml:space="preserve">ais) sobre jurisdição </w:t>
      </w:r>
      <w:r w:rsidR="001309DE" w:rsidRPr="00DB7DF8">
        <w:rPr>
          <w:rFonts w:asciiTheme="majorHAnsi" w:hAnsiTheme="majorHAnsi" w:cstheme="majorHAnsi"/>
        </w:rPr>
        <w:t>de (</w:t>
      </w:r>
      <w:r w:rsidRPr="00DB7DF8">
        <w:rPr>
          <w:rFonts w:asciiTheme="majorHAnsi" w:hAnsiTheme="majorHAnsi" w:cstheme="majorHAnsi"/>
        </w:rPr>
        <w:t xml:space="preserve">a) Unidade Local de Pelotas/RS. Total de Itens Licitados: 1. Edital: 10/09/2024 das 08h00 às 12h00 e das 13h00 às 17h00. Endereço: Rua Siqueira Campos 664 Centro, Centro - Porto Alegre/RS ou </w:t>
      </w:r>
      <w:hyperlink r:id="rId70" w:history="1">
        <w:r w:rsidRPr="00DB7DF8">
          <w:rPr>
            <w:rStyle w:val="Hyperlink"/>
            <w:rFonts w:asciiTheme="majorHAnsi" w:hAnsiTheme="majorHAnsi" w:cstheme="majorHAnsi"/>
          </w:rPr>
          <w:t>https://www.gov.br/compras/edital/393012-5-90325-2024</w:t>
        </w:r>
      </w:hyperlink>
      <w:r w:rsidRPr="00DB7DF8">
        <w:rPr>
          <w:rFonts w:asciiTheme="majorHAnsi" w:hAnsiTheme="majorHAnsi" w:cstheme="majorHAnsi"/>
        </w:rPr>
        <w:t xml:space="preserve">. Entrega das Propostas: a partir de 10/09/2024 às 08h00 no site </w:t>
      </w:r>
      <w:hyperlink r:id="rId71" w:history="1">
        <w:r w:rsidRPr="00DB7DF8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DB7DF8">
        <w:rPr>
          <w:rFonts w:asciiTheme="majorHAnsi" w:hAnsiTheme="majorHAnsi" w:cstheme="majorHAnsi"/>
        </w:rPr>
        <w:t xml:space="preserve">. Abertura das Propostas: 26/09/2024 às 10h00 no site </w:t>
      </w:r>
      <w:hyperlink r:id="rId72" w:history="1">
        <w:r w:rsidRPr="00DB7DF8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DB7DF8">
        <w:rPr>
          <w:rFonts w:asciiTheme="majorHAnsi" w:hAnsiTheme="majorHAnsi" w:cstheme="majorHAnsi"/>
        </w:rPr>
        <w:t>.</w:t>
      </w:r>
    </w:p>
    <w:p w14:paraId="4C10FAE2" w14:textId="77777777" w:rsidR="009F54B7" w:rsidRDefault="009F54B7" w:rsidP="006B662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42759A93" w14:textId="77777777" w:rsidR="009F54B7" w:rsidRDefault="009F54B7" w:rsidP="006B662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34B7D783" w14:textId="77777777" w:rsidR="009F54B7" w:rsidRDefault="009F54B7" w:rsidP="006B662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A625A9A" w14:textId="77777777" w:rsidR="00CC07E4" w:rsidRDefault="00CC07E4" w:rsidP="009E6586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07444451" w14:textId="77777777" w:rsidR="00FB42A9" w:rsidRPr="001B4117" w:rsidRDefault="00FB42A9" w:rsidP="00FB42A9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60FD7924" w14:textId="77777777" w:rsidR="00FB42A9" w:rsidRPr="007B4847" w:rsidRDefault="00FB42A9" w:rsidP="00FB42A9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771D503D" w14:textId="77777777" w:rsidR="00FB42A9" w:rsidRDefault="00FB42A9" w:rsidP="00FB42A9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3A9C1F29" w14:textId="77777777" w:rsidR="00FB42A9" w:rsidRPr="00E35EAE" w:rsidRDefault="00FB42A9" w:rsidP="00FB42A9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12642A0F" w14:textId="77777777" w:rsidR="00FB42A9" w:rsidRPr="00EB73A3" w:rsidRDefault="00FB42A9" w:rsidP="00FB42A9">
      <w:pPr>
        <w:pStyle w:val="SemEspaamento"/>
        <w:jc w:val="right"/>
        <w:rPr>
          <w:rFonts w:asciiTheme="majorHAnsi" w:hAnsiTheme="majorHAnsi" w:cstheme="majorHAnsi"/>
          <w:spacing w:val="10"/>
        </w:rPr>
      </w:pPr>
      <w:r w:rsidRPr="00EB73A3"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3877F0AA" wp14:editId="6C5888EA">
            <wp:extent cx="5409845" cy="847783"/>
            <wp:effectExtent l="0" t="0" r="635" b="9525"/>
            <wp:docPr id="1012950652" name="Imagem 1" descr="Foto de uma placa&#10;&#10;Descrição gerada automaticamente com confiança baixa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950652" name="Imagem 1" descr="Foto de uma placa&#10;&#10;Descrição gerada automaticamente com confiança baixa">
                      <a:hlinkClick r:id="rId73"/>
                    </pic:cNvPr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827" cy="87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E43D6" w14:textId="77777777" w:rsidR="00FB42A9" w:rsidRPr="004A1A9A" w:rsidRDefault="00FB42A9" w:rsidP="00FB42A9">
      <w:pPr>
        <w:pStyle w:val="SemEspaamento"/>
        <w:rPr>
          <w:rFonts w:asciiTheme="majorHAnsi" w:hAnsiTheme="majorHAnsi" w:cstheme="majorHAnsi"/>
          <w:spacing w:val="10"/>
          <w:sz w:val="6"/>
        </w:rPr>
      </w:pPr>
    </w:p>
    <w:p w14:paraId="636D4008" w14:textId="77777777" w:rsidR="00FB42A9" w:rsidRDefault="00FB42A9" w:rsidP="00FB42A9">
      <w:pPr>
        <w:pStyle w:val="SemEspaamento"/>
        <w:jc w:val="right"/>
        <w:rPr>
          <w:rFonts w:asciiTheme="majorHAnsi" w:hAnsiTheme="majorHAnsi" w:cstheme="majorHAnsi"/>
          <w:spacing w:val="10"/>
        </w:rPr>
      </w:pPr>
      <w:r w:rsidRPr="00EB73A3"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1B896D13" wp14:editId="022A3352">
            <wp:extent cx="5398080" cy="846315"/>
            <wp:effectExtent l="0" t="0" r="0" b="0"/>
            <wp:docPr id="1870859374" name="Imagem 3" descr="Uma imagem contendo escavadeira, transporte, caminhão&#10;&#10;Descrição gerada automaticamente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859374" name="Imagem 3" descr="Uma imagem contendo escavadeira, transporte, caminhão&#10;&#10;Descrição gerada automaticamente">
                      <a:hlinkClick r:id="rId75"/>
                    </pic:cNvPr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9118" cy="88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35D02" w14:textId="77777777" w:rsidR="00407C60" w:rsidRDefault="00407C60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0196C495" w14:textId="77777777" w:rsidR="00FB42A9" w:rsidRPr="006A32E7" w:rsidRDefault="00FB42A9" w:rsidP="00FB42A9">
      <w:pPr>
        <w:jc w:val="both"/>
        <w:rPr>
          <w:rFonts w:asciiTheme="majorHAnsi" w:hAnsiTheme="majorHAnsi" w:cstheme="majorHAnsi"/>
          <w:sz w:val="4"/>
        </w:rPr>
      </w:pPr>
    </w:p>
    <w:p w14:paraId="100049B2" w14:textId="77777777" w:rsidR="00FB42A9" w:rsidRPr="006610AE" w:rsidRDefault="00FB42A9" w:rsidP="00FB42A9">
      <w:pPr>
        <w:pStyle w:val="SemEspaamento"/>
        <w:shd w:val="clear" w:color="auto" w:fill="808080" w:themeFill="background1" w:themeFillShade="80"/>
        <w:ind w:left="6521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  <w:sz w:val="22"/>
          <w:szCs w:val="22"/>
        </w:rPr>
      </w:pPr>
      <w:r w:rsidRPr="006610AE">
        <w:rPr>
          <w:rFonts w:asciiTheme="majorHAnsi" w:hAnsiTheme="majorHAnsi" w:cstheme="majorHAnsi"/>
          <w:b/>
          <w:bCs/>
          <w:i/>
          <w:color w:val="FFFFFF" w:themeColor="background1"/>
          <w:spacing w:val="20"/>
          <w:sz w:val="22"/>
          <w:szCs w:val="22"/>
        </w:rPr>
        <w:t>- PARCEIRO INSTITUCIONAL BRONZE –</w:t>
      </w:r>
    </w:p>
    <w:p w14:paraId="7617E2AA" w14:textId="77777777" w:rsidR="00FB42A9" w:rsidRPr="007B4847" w:rsidRDefault="00FB42A9" w:rsidP="00FB42A9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0D5F9786" w14:textId="77777777" w:rsidR="00FB42A9" w:rsidRDefault="00FB42A9" w:rsidP="00FB42A9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2744A003" w14:textId="77777777" w:rsidR="00FB42A9" w:rsidRDefault="00FB42A9" w:rsidP="00FB42A9">
      <w:pPr>
        <w:pStyle w:val="SemEspaamento"/>
        <w:jc w:val="right"/>
        <w:rPr>
          <w:rFonts w:asciiTheme="majorHAnsi" w:hAnsiTheme="majorHAnsi" w:cstheme="majorHAnsi"/>
          <w:spacing w:val="10"/>
        </w:rPr>
      </w:pPr>
      <w:r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27FF73DB" wp14:editId="0E0C72B4">
            <wp:extent cx="2043693" cy="1288415"/>
            <wp:effectExtent l="0" t="0" r="0" b="6985"/>
            <wp:docPr id="1426814751" name="Imagem 4" descr="Interface gráfica do usuário, Site&#10;&#10;Descrição gerada automaticamente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814751" name="Imagem 4" descr="Interface gráfica do usuário, Site&#10;&#10;Descrição gerada automaticamente">
                      <a:hlinkClick r:id="rId77"/>
                    </pic:cNvPr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463" cy="129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2C75B" w14:textId="08298AA1" w:rsidR="00462915" w:rsidRPr="00E35EAE" w:rsidRDefault="00462915" w:rsidP="00FB42A9">
      <w:pPr>
        <w:autoSpaceDE w:val="0"/>
        <w:autoSpaceDN w:val="0"/>
        <w:adjustRightInd w:val="0"/>
        <w:jc w:val="both"/>
      </w:pPr>
      <w:bookmarkStart w:id="0" w:name="_GoBack"/>
      <w:bookmarkEnd w:id="0"/>
    </w:p>
    <w:sectPr w:rsidR="00462915" w:rsidRPr="00E35EAE" w:rsidSect="0029659D">
      <w:headerReference w:type="default" r:id="rId79"/>
      <w:footerReference w:type="default" r:id="rId80"/>
      <w:pgSz w:w="11907" w:h="16840" w:code="9"/>
      <w:pgMar w:top="2126" w:right="567" w:bottom="295" w:left="567" w:header="352" w:footer="327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3FD879" w14:textId="77777777" w:rsidR="00385EE1" w:rsidRDefault="00385EE1">
      <w:r>
        <w:separator/>
      </w:r>
    </w:p>
  </w:endnote>
  <w:endnote w:type="continuationSeparator" w:id="0">
    <w:p w14:paraId="1316FB06" w14:textId="77777777" w:rsidR="00385EE1" w:rsidRDefault="00385EE1">
      <w:r>
        <w:continuationSeparator/>
      </w:r>
    </w:p>
  </w:endnote>
  <w:endnote w:type="continuationNotice" w:id="1">
    <w:p w14:paraId="2D7A02F4" w14:textId="77777777" w:rsidR="00385EE1" w:rsidRDefault="00385EE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113CD935" w:rsidR="00301F8F" w:rsidRDefault="00301F8F" w:rsidP="00381F17">
    <w:pPr>
      <w:jc w:val="center"/>
      <w:rPr>
        <w:rFonts w:ascii="Arial" w:hAnsi="Arial" w:cs="Arial"/>
        <w:b/>
        <w:bCs/>
        <w:sz w:val="16"/>
      </w:rPr>
    </w:pPr>
    <w:r>
      <w:rPr>
        <w:rFonts w:ascii="Arial" w:hAnsi="Arial" w:cs="Arial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D5C343" wp14:editId="2F5B0B62">
              <wp:simplePos x="0" y="0"/>
              <wp:positionH relativeFrom="column">
                <wp:posOffset>-118110</wp:posOffset>
              </wp:positionH>
              <wp:positionV relativeFrom="paragraph">
                <wp:posOffset>84125</wp:posOffset>
              </wp:positionV>
              <wp:extent cx="6415430" cy="0"/>
              <wp:effectExtent l="0" t="0" r="0" b="0"/>
              <wp:wrapNone/>
              <wp:docPr id="804307644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54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95DE5B9" id="Conector reto 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3pt,6.6pt" to="495.8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" strokecolor="#5b9bd5 [3204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05407407">
              <wp:simplePos x="0" y="0"/>
              <wp:positionH relativeFrom="margin">
                <wp:posOffset>6187059</wp:posOffset>
              </wp:positionH>
              <wp:positionV relativeFrom="paragraph">
                <wp:posOffset>-67716</wp:posOffset>
              </wp:positionV>
              <wp:extent cx="745592" cy="277977"/>
              <wp:effectExtent l="0" t="0" r="0" b="8255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5592" cy="2779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22EF4152" w:rsidR="00301F8F" w:rsidRPr="008A4740" w:rsidRDefault="00301F8F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8A4740"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  <w:t>Pág. 0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309DE">
                            <w:rPr>
                              <w:rStyle w:val="Nmerodepgina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5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 w:rsidR="001309DE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/06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87.15pt;margin-top:-5.35pt;width:58.7pt;height:21.9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" filled="f" stroked="f">
              <v:textbox>
                <w:txbxContent>
                  <w:p w14:paraId="6CEA632B" w14:textId="22EF4152" w:rsidR="00301F8F" w:rsidRPr="008A4740" w:rsidRDefault="00301F8F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8A4740"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  <w:t>Pág. 0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1309DE">
                      <w:rPr>
                        <w:rStyle w:val="Nmerodepgina"/>
                        <w:rFonts w:ascii="Arial" w:hAnsi="Arial" w:cs="Arial"/>
                        <w:noProof/>
                        <w:sz w:val="16"/>
                        <w:szCs w:val="16"/>
                      </w:rPr>
                      <w:t>5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 w:rsidR="001309DE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/06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9447E">
      <w:rPr>
        <w:rFonts w:ascii="Arial" w:hAnsi="Arial" w:cs="Arial"/>
        <w:sz w:val="8"/>
        <w:szCs w:val="8"/>
      </w:rPr>
      <w:br/>
    </w:r>
  </w:p>
  <w:p w14:paraId="6B40CDE7" w14:textId="26F1E443" w:rsidR="00301F8F" w:rsidRPr="00381F17" w:rsidRDefault="00301F8F" w:rsidP="00381F17">
    <w:pPr>
      <w:jc w:val="center"/>
      <w:rPr>
        <w:rFonts w:ascii="Arial" w:hAnsi="Arial" w:cs="Arial"/>
        <w:b/>
        <w:bCs/>
        <w:sz w:val="16"/>
      </w:rPr>
    </w:pPr>
    <w:r w:rsidRPr="00381F17">
      <w:rPr>
        <w:rFonts w:ascii="Arial" w:hAnsi="Arial" w:cs="Arial"/>
        <w:b/>
        <w:bCs/>
        <w:sz w:val="16"/>
      </w:rPr>
      <w:t>Publicação exclusiva para os Associados do Sindicato da Indústria da Construção Pesada no Estado de Minas Gerais</w:t>
    </w:r>
  </w:p>
  <w:p w14:paraId="11BE6BA5" w14:textId="073CFB00" w:rsidR="00301F8F" w:rsidRDefault="00301F8F" w:rsidP="00381F17">
    <w:pPr>
      <w:jc w:val="center"/>
      <w:rPr>
        <w:rFonts w:ascii="Arial" w:hAnsi="Arial" w:cs="Arial"/>
        <w:sz w:val="14"/>
        <w:szCs w:val="14"/>
      </w:rPr>
    </w:pPr>
    <w:r w:rsidRPr="002F212F">
      <w:rPr>
        <w:rFonts w:ascii="Arial" w:hAnsi="Arial" w:cs="Arial"/>
        <w:sz w:val="14"/>
        <w:szCs w:val="14"/>
      </w:rPr>
      <w:t>Av. Raja Gabaglia, 1143 - 17º andar - B</w:t>
    </w:r>
    <w:r>
      <w:rPr>
        <w:rFonts w:ascii="Arial" w:hAnsi="Arial" w:cs="Arial"/>
        <w:sz w:val="14"/>
        <w:szCs w:val="14"/>
      </w:rPr>
      <w:t>airro</w:t>
    </w:r>
    <w:r w:rsidRPr="002F212F">
      <w:rPr>
        <w:rFonts w:ascii="Arial" w:hAnsi="Arial" w:cs="Arial"/>
        <w:sz w:val="14"/>
        <w:szCs w:val="14"/>
      </w:rPr>
      <w:t xml:space="preserve"> Luxemburgo - Belo Horizonte/MG - CEP 30380-403</w:t>
    </w:r>
  </w:p>
  <w:p w14:paraId="1130C8B5" w14:textId="7E2E735A" w:rsidR="00301F8F" w:rsidRPr="008A4740" w:rsidRDefault="00301F8F" w:rsidP="00381F17">
    <w:pPr>
      <w:jc w:val="center"/>
      <w:rPr>
        <w:rFonts w:ascii="Arial" w:hAnsi="Arial" w:cs="Arial"/>
        <w:sz w:val="14"/>
        <w:szCs w:val="14"/>
      </w:rPr>
    </w:pPr>
    <w:r w:rsidRPr="008A4740">
      <w:rPr>
        <w:rFonts w:ascii="Arial" w:hAnsi="Arial" w:cs="Arial"/>
        <w:sz w:val="14"/>
        <w:szCs w:val="14"/>
      </w:rPr>
      <w:t>Tel</w:t>
    </w:r>
    <w:r>
      <w:rPr>
        <w:rFonts w:ascii="Arial" w:hAnsi="Arial" w:cs="Arial"/>
        <w:sz w:val="14"/>
        <w:szCs w:val="14"/>
      </w:rPr>
      <w:t>.</w:t>
    </w:r>
    <w:r w:rsidRPr="008A4740">
      <w:rPr>
        <w:rFonts w:ascii="Arial" w:hAnsi="Arial" w:cs="Arial"/>
        <w:sz w:val="14"/>
        <w:szCs w:val="14"/>
      </w:rPr>
      <w:t xml:space="preserve">: (31) 2121-0426  -  E-mail: </w:t>
    </w:r>
    <w:hyperlink r:id="rId1" w:history="1">
      <w:r w:rsidRPr="00E06F4D">
        <w:rPr>
          <w:rStyle w:val="Hyperlink"/>
          <w:rFonts w:ascii="Arial" w:hAnsi="Arial" w:cs="Arial"/>
          <w:sz w:val="14"/>
          <w:szCs w:val="14"/>
        </w:rPr>
        <w:t>licitacao@sicepotmg.com</w:t>
      </w:r>
    </w:hyperlink>
    <w:r w:rsidRPr="008A4740">
      <w:rPr>
        <w:rFonts w:ascii="Arial" w:hAnsi="Arial" w:cs="Arial"/>
        <w:sz w:val="14"/>
        <w:szCs w:val="14"/>
      </w:rPr>
      <w:t xml:space="preserve">   |  Site:  www.sicepotmg.com</w:t>
    </w:r>
    <w:r w:rsidRPr="008A4740">
      <w:rPr>
        <w:rFonts w:ascii="Arial" w:hAnsi="Arial" w:cs="Arial"/>
        <w:sz w:val="14"/>
        <w:szCs w:val="14"/>
      </w:rPr>
      <w:tab/>
    </w:r>
  </w:p>
  <w:p w14:paraId="62D11665" w14:textId="77777777" w:rsidR="00301F8F" w:rsidRPr="18102E9A" w:rsidRDefault="00301F8F" w:rsidP="00381F17">
    <w:pPr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A6981E" w14:textId="77777777" w:rsidR="00385EE1" w:rsidRDefault="00385EE1">
      <w:r>
        <w:separator/>
      </w:r>
    </w:p>
  </w:footnote>
  <w:footnote w:type="continuationSeparator" w:id="0">
    <w:p w14:paraId="05B1AC34" w14:textId="77777777" w:rsidR="00385EE1" w:rsidRDefault="00385EE1">
      <w:r>
        <w:continuationSeparator/>
      </w:r>
    </w:p>
  </w:footnote>
  <w:footnote w:type="continuationNotice" w:id="1">
    <w:p w14:paraId="77015FB2" w14:textId="77777777" w:rsidR="00385EE1" w:rsidRDefault="00385EE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580E3439" w:rsidR="00301F8F" w:rsidRDefault="00301F8F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E82B465" wp14:editId="2F3106EE">
              <wp:simplePos x="0" y="0"/>
              <wp:positionH relativeFrom="margin">
                <wp:posOffset>3028315</wp:posOffset>
              </wp:positionH>
              <wp:positionV relativeFrom="paragraph">
                <wp:posOffset>856946</wp:posOffset>
              </wp:positionV>
              <wp:extent cx="2592125" cy="254441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125" cy="2544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5DC33E" w14:textId="4EC7E29F" w:rsidR="00301F8F" w:rsidRPr="00186A8C" w:rsidRDefault="00301F8F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10 de setembro</w:t>
                          </w:r>
                          <w:r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| EDIÇÃO</w:t>
                          </w:r>
                          <w:r w:rsidRPr="00A966D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 xml:space="preserve"> nº 1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63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2B46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238.45pt;margin-top:67.5pt;width:204.1pt;height:20.0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" filled="f" stroked="f">
              <v:textbox>
                <w:txbxContent>
                  <w:p w14:paraId="695DC33E" w14:textId="4EC7E29F" w:rsidR="00301F8F" w:rsidRPr="00186A8C" w:rsidRDefault="00301F8F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10 de setembro</w:t>
                    </w:r>
                    <w:r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| EDIÇÃO</w:t>
                    </w:r>
                    <w:r w:rsidRPr="00A966D3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 xml:space="preserve"> nº 1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63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33F659C8" wp14:editId="0F975BDE">
          <wp:extent cx="6840855" cy="1395730"/>
          <wp:effectExtent l="0" t="0" r="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abecalhoBoletinsLicitaca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855" cy="1395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3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0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3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4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5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4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45"/>
  </w:num>
  <w:num w:numId="4">
    <w:abstractNumId w:val="18"/>
  </w:num>
  <w:num w:numId="5">
    <w:abstractNumId w:val="13"/>
  </w:num>
  <w:num w:numId="6">
    <w:abstractNumId w:val="13"/>
  </w:num>
  <w:num w:numId="7">
    <w:abstractNumId w:val="23"/>
  </w:num>
  <w:num w:numId="8">
    <w:abstractNumId w:val="15"/>
  </w:num>
  <w:num w:numId="9">
    <w:abstractNumId w:val="27"/>
  </w:num>
  <w:num w:numId="10">
    <w:abstractNumId w:val="50"/>
  </w:num>
  <w:num w:numId="11">
    <w:abstractNumId w:val="46"/>
  </w:num>
  <w:num w:numId="12">
    <w:abstractNumId w:val="20"/>
  </w:num>
  <w:num w:numId="13">
    <w:abstractNumId w:val="36"/>
  </w:num>
  <w:num w:numId="14">
    <w:abstractNumId w:val="41"/>
  </w:num>
  <w:num w:numId="15">
    <w:abstractNumId w:val="16"/>
  </w:num>
  <w:num w:numId="16">
    <w:abstractNumId w:val="31"/>
  </w:num>
  <w:num w:numId="17">
    <w:abstractNumId w:val="19"/>
  </w:num>
  <w:num w:numId="18">
    <w:abstractNumId w:val="38"/>
  </w:num>
  <w:num w:numId="19">
    <w:abstractNumId w:val="34"/>
  </w:num>
  <w:num w:numId="20">
    <w:abstractNumId w:val="21"/>
  </w:num>
  <w:num w:numId="21">
    <w:abstractNumId w:val="37"/>
  </w:num>
  <w:num w:numId="22">
    <w:abstractNumId w:val="32"/>
  </w:num>
  <w:num w:numId="23">
    <w:abstractNumId w:val="33"/>
  </w:num>
  <w:num w:numId="24">
    <w:abstractNumId w:val="47"/>
  </w:num>
  <w:num w:numId="25">
    <w:abstractNumId w:val="22"/>
  </w:num>
  <w:num w:numId="26">
    <w:abstractNumId w:val="35"/>
  </w:num>
  <w:num w:numId="27">
    <w:abstractNumId w:val="16"/>
  </w:num>
  <w:num w:numId="28">
    <w:abstractNumId w:val="30"/>
  </w:num>
  <w:num w:numId="29">
    <w:abstractNumId w:val="17"/>
  </w:num>
  <w:num w:numId="30">
    <w:abstractNumId w:val="40"/>
  </w:num>
  <w:num w:numId="31">
    <w:abstractNumId w:val="4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CA"/>
    <w:rsid w:val="0000710A"/>
    <w:rsid w:val="0000713B"/>
    <w:rsid w:val="00007147"/>
    <w:rsid w:val="00007190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7"/>
    <w:rsid w:val="00110ECD"/>
    <w:rsid w:val="00110FCE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38"/>
    <w:rsid w:val="00123869"/>
    <w:rsid w:val="001238D7"/>
    <w:rsid w:val="0012391A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EF6"/>
    <w:rsid w:val="00147FAA"/>
    <w:rsid w:val="00150039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4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CA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F3"/>
    <w:rsid w:val="001D570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01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19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4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12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732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3B"/>
    <w:rsid w:val="00253393"/>
    <w:rsid w:val="0025339D"/>
    <w:rsid w:val="002533D4"/>
    <w:rsid w:val="002533F8"/>
    <w:rsid w:val="0025345C"/>
    <w:rsid w:val="002534F1"/>
    <w:rsid w:val="00253505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C33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6FC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5"/>
    <w:rsid w:val="002F0FFF"/>
    <w:rsid w:val="002F1031"/>
    <w:rsid w:val="002F10BB"/>
    <w:rsid w:val="002F10CA"/>
    <w:rsid w:val="002F10E1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75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0"/>
    <w:rsid w:val="003011B3"/>
    <w:rsid w:val="003011B9"/>
    <w:rsid w:val="00301240"/>
    <w:rsid w:val="0030124C"/>
    <w:rsid w:val="00301255"/>
    <w:rsid w:val="00301258"/>
    <w:rsid w:val="0030126B"/>
    <w:rsid w:val="00301271"/>
    <w:rsid w:val="0030131B"/>
    <w:rsid w:val="0030139A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60E"/>
    <w:rsid w:val="00334660"/>
    <w:rsid w:val="003347ED"/>
    <w:rsid w:val="00334825"/>
    <w:rsid w:val="00334893"/>
    <w:rsid w:val="003348CC"/>
    <w:rsid w:val="00334974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6E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E3A"/>
    <w:rsid w:val="00377F19"/>
    <w:rsid w:val="00377F1C"/>
    <w:rsid w:val="00377FAF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FE"/>
    <w:rsid w:val="003D694D"/>
    <w:rsid w:val="003D6960"/>
    <w:rsid w:val="003D6962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AF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72"/>
    <w:rsid w:val="004440E9"/>
    <w:rsid w:val="004440EE"/>
    <w:rsid w:val="004440F7"/>
    <w:rsid w:val="00444111"/>
    <w:rsid w:val="004441BC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4FF"/>
    <w:rsid w:val="0046257C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B9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2F"/>
    <w:rsid w:val="0048323D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45"/>
    <w:rsid w:val="004B4F97"/>
    <w:rsid w:val="004B4FA6"/>
    <w:rsid w:val="004B4FB3"/>
    <w:rsid w:val="004B5004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34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27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D8"/>
    <w:rsid w:val="0057186A"/>
    <w:rsid w:val="005718B6"/>
    <w:rsid w:val="005718FD"/>
    <w:rsid w:val="0057192D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69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8C"/>
    <w:rsid w:val="005B7BBD"/>
    <w:rsid w:val="005B7C06"/>
    <w:rsid w:val="005B7C60"/>
    <w:rsid w:val="005B7C81"/>
    <w:rsid w:val="005B7C83"/>
    <w:rsid w:val="005B7D41"/>
    <w:rsid w:val="005B7D7E"/>
    <w:rsid w:val="005B7D92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35F"/>
    <w:rsid w:val="005C43EC"/>
    <w:rsid w:val="005C441F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76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8D6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3C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86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415"/>
    <w:rsid w:val="006A346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6DA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2F0"/>
    <w:rsid w:val="006E739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DFF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AA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677"/>
    <w:rsid w:val="007976DC"/>
    <w:rsid w:val="0079771E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AE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18"/>
    <w:rsid w:val="008A6857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9B3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AF"/>
    <w:rsid w:val="009254D3"/>
    <w:rsid w:val="00925570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75"/>
    <w:rsid w:val="00926A9C"/>
    <w:rsid w:val="00926ABB"/>
    <w:rsid w:val="00926CC8"/>
    <w:rsid w:val="00926D6E"/>
    <w:rsid w:val="00926E22"/>
    <w:rsid w:val="00926E35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A0000E"/>
    <w:rsid w:val="00A00065"/>
    <w:rsid w:val="00A00071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A7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D4"/>
    <w:rsid w:val="00AA252C"/>
    <w:rsid w:val="00AA25BF"/>
    <w:rsid w:val="00AA2640"/>
    <w:rsid w:val="00AA264D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8B"/>
    <w:rsid w:val="00AB0396"/>
    <w:rsid w:val="00AB03A5"/>
    <w:rsid w:val="00AB03FC"/>
    <w:rsid w:val="00AB0417"/>
    <w:rsid w:val="00AB0455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90A"/>
    <w:rsid w:val="00B01923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73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46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D2"/>
    <w:rsid w:val="00B40027"/>
    <w:rsid w:val="00B400C1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E8"/>
    <w:rsid w:val="00B42015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59"/>
    <w:rsid w:val="00BD0974"/>
    <w:rsid w:val="00BD09B7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C0"/>
    <w:rsid w:val="00BE480E"/>
    <w:rsid w:val="00BE483F"/>
    <w:rsid w:val="00BE4847"/>
    <w:rsid w:val="00BE48AE"/>
    <w:rsid w:val="00BE4932"/>
    <w:rsid w:val="00BE498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D7"/>
    <w:rsid w:val="00C1689F"/>
    <w:rsid w:val="00C168FE"/>
    <w:rsid w:val="00C1693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E6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28"/>
    <w:rsid w:val="00CD1EDF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61"/>
    <w:rsid w:val="00DC08CD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20C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D8"/>
    <w:rsid w:val="00E7102F"/>
    <w:rsid w:val="00E710F0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393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12B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6B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6A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73FCB17C-E5E6-4893-A8EC-A3312F003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93F33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badiadosdourados.mg.gov.br" TargetMode="External"/><Relationship Id="rId18" Type="http://schemas.openxmlformats.org/officeDocument/2006/relationships/hyperlink" Target="https://araguari.mg.gov.br/licita&#231;&#245;es-portal" TargetMode="External"/><Relationship Id="rId26" Type="http://schemas.openxmlformats.org/officeDocument/2006/relationships/hyperlink" Target="mailto:licitacao@carbonita.mg.gov.br" TargetMode="External"/><Relationship Id="rId39" Type="http://schemas.openxmlformats.org/officeDocument/2006/relationships/hyperlink" Target="http://www.ammlicita.org.br" TargetMode="External"/><Relationship Id="rId21" Type="http://schemas.openxmlformats.org/officeDocument/2006/relationships/hyperlink" Target="mailto:secobras@araguari.mg.gov.br" TargetMode="External"/><Relationship Id="rId34" Type="http://schemas.openxmlformats.org/officeDocument/2006/relationships/hyperlink" Target="mailto:licitacao@itapagipe.mg.gov.br" TargetMode="External"/><Relationship Id="rId42" Type="http://schemas.openxmlformats.org/officeDocument/2006/relationships/hyperlink" Target="http://www.novobbmnet.com.br" TargetMode="External"/><Relationship Id="rId47" Type="http://schemas.openxmlformats.org/officeDocument/2006/relationships/hyperlink" Target="mailto:licitacao@riopardo.mg.gov.br" TargetMode="External"/><Relationship Id="rId50" Type="http://schemas.openxmlformats.org/officeDocument/2006/relationships/hyperlink" Target="http://www.comprasgov.br" TargetMode="External"/><Relationship Id="rId55" Type="http://schemas.openxmlformats.org/officeDocument/2006/relationships/hyperlink" Target="http://transparencia.timoteo.mg.gov.br/licitacoes" TargetMode="External"/><Relationship Id="rId63" Type="http://schemas.openxmlformats.org/officeDocument/2006/relationships/hyperlink" Target="mailto:colicjop@cbtu.gov.br" TargetMode="External"/><Relationship Id="rId68" Type="http://schemas.openxmlformats.org/officeDocument/2006/relationships/hyperlink" Target="https://www.cbtu.gov.br/index.php/pt/licitacoes/consulta/novo-sistema" TargetMode="External"/><Relationship Id="rId76" Type="http://schemas.openxmlformats.org/officeDocument/2006/relationships/image" Target="media/image3.jpeg"/><Relationship Id="rId7" Type="http://schemas.openxmlformats.org/officeDocument/2006/relationships/settings" Target="settings.xml"/><Relationship Id="rId71" Type="http://schemas.openxmlformats.org/officeDocument/2006/relationships/hyperlink" Target="http://www.gov.br/compra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licitanet.com.br" TargetMode="External"/><Relationship Id="rId29" Type="http://schemas.openxmlformats.org/officeDocument/2006/relationships/hyperlink" Target="https://ammlicita.org.br/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s://licitar.digital/" TargetMode="External"/><Relationship Id="rId32" Type="http://schemas.openxmlformats.org/officeDocument/2006/relationships/hyperlink" Target="https://licitar.digital/" TargetMode="External"/><Relationship Id="rId37" Type="http://schemas.openxmlformats.org/officeDocument/2006/relationships/hyperlink" Target="mailto:licitacao@cispara.mg.gov.br" TargetMode="External"/><Relationship Id="rId40" Type="http://schemas.openxmlformats.org/officeDocument/2006/relationships/hyperlink" Target="http://www.paracatu.mg.gov.br" TargetMode="External"/><Relationship Id="rId45" Type="http://schemas.openxmlformats.org/officeDocument/2006/relationships/hyperlink" Target="http://www.resendecosta.mg.gov.br" TargetMode="External"/><Relationship Id="rId53" Type="http://schemas.openxmlformats.org/officeDocument/2006/relationships/hyperlink" Target="mailto:comprastimoteo@gmail.com" TargetMode="External"/><Relationship Id="rId58" Type="http://schemas.openxmlformats.org/officeDocument/2006/relationships/hyperlink" Target="https://www.gov.br/compras/pt-br" TargetMode="External"/><Relationship Id="rId66" Type="http://schemas.openxmlformats.org/officeDocument/2006/relationships/hyperlink" Target="mailto:colicjop@cbtu.gov.br" TargetMode="External"/><Relationship Id="rId74" Type="http://schemas.openxmlformats.org/officeDocument/2006/relationships/image" Target="media/image2.png"/><Relationship Id="rId79" Type="http://schemas.openxmlformats.org/officeDocument/2006/relationships/header" Target="header1.xml"/><Relationship Id="rId5" Type="http://schemas.openxmlformats.org/officeDocument/2006/relationships/numbering" Target="numbering.xml"/><Relationship Id="rId61" Type="http://schemas.openxmlformats.org/officeDocument/2006/relationships/hyperlink" Target="https://www.gov.br/compras/pt-br" TargetMode="External"/><Relationship Id="rId82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licitanet.com.br" TargetMode="External"/><Relationship Id="rId31" Type="http://schemas.openxmlformats.org/officeDocument/2006/relationships/hyperlink" Target="http://www.igarape.mg.gov.br" TargetMode="External"/><Relationship Id="rId44" Type="http://schemas.openxmlformats.org/officeDocument/2006/relationships/hyperlink" Target="http://www.pirapetinga.mg.gov.br" TargetMode="External"/><Relationship Id="rId52" Type="http://schemas.openxmlformats.org/officeDocument/2006/relationships/hyperlink" Target="http://www.compras.gov.br" TargetMode="External"/><Relationship Id="rId60" Type="http://schemas.openxmlformats.org/officeDocument/2006/relationships/hyperlink" Target="mailto:colicjop@cbtu.gov.br" TargetMode="External"/><Relationship Id="rId65" Type="http://schemas.openxmlformats.org/officeDocument/2006/relationships/hyperlink" Target="https://www.cbtu.gov.br/index.php/pt/licitacoes/consulta/novo-sistema" TargetMode="External"/><Relationship Id="rId73" Type="http://schemas.openxmlformats.org/officeDocument/2006/relationships/hyperlink" Target="https://pottencial.com.br/" TargetMode="External"/><Relationship Id="rId78" Type="http://schemas.openxmlformats.org/officeDocument/2006/relationships/image" Target="media/image4.png"/><Relationship Id="rId8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licitacao@alpinopolis.mg.gov.br" TargetMode="External"/><Relationship Id="rId22" Type="http://schemas.openxmlformats.org/officeDocument/2006/relationships/hyperlink" Target="https://araguari.mg.gov.br/licita&#231;&#245;es-portal" TargetMode="External"/><Relationship Id="rId27" Type="http://schemas.openxmlformats.org/officeDocument/2006/relationships/hyperlink" Target="http://www.compras.gov.br" TargetMode="External"/><Relationship Id="rId30" Type="http://schemas.openxmlformats.org/officeDocument/2006/relationships/hyperlink" Target="http://www.prefguaranesia.mg.gov.br/adm2017/editais-em-andamento/" TargetMode="External"/><Relationship Id="rId35" Type="http://schemas.openxmlformats.org/officeDocument/2006/relationships/hyperlink" Target="http://www.nanuque.mg.gov.br" TargetMode="External"/><Relationship Id="rId43" Type="http://schemas.openxmlformats.org/officeDocument/2006/relationships/hyperlink" Target="http://www.comprasgovernamentais.gov.br" TargetMode="External"/><Relationship Id="rId48" Type="http://schemas.openxmlformats.org/officeDocument/2006/relationships/hyperlink" Target="http://www.portaldecompraspublicas.com.br" TargetMode="External"/><Relationship Id="rId56" Type="http://schemas.openxmlformats.org/officeDocument/2006/relationships/hyperlink" Target="http://www.compras.gov.br" TargetMode="External"/><Relationship Id="rId64" Type="http://schemas.openxmlformats.org/officeDocument/2006/relationships/hyperlink" Target="https://www.gov.br/compras/pt-br" TargetMode="External"/><Relationship Id="rId69" Type="http://schemas.openxmlformats.org/officeDocument/2006/relationships/hyperlink" Target="mailto:colicjop@cbtu.gov.br" TargetMode="External"/><Relationship Id="rId77" Type="http://schemas.openxmlformats.org/officeDocument/2006/relationships/hyperlink" Target="https://profitto.co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transparencia.timoteo.mg.gov.br/licitacoese" TargetMode="External"/><Relationship Id="rId72" Type="http://schemas.openxmlformats.org/officeDocument/2006/relationships/hyperlink" Target="http://www.gov.br/compras" TargetMode="External"/><Relationship Id="rId80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hyperlink" Target="http://www.licitanet.com.br" TargetMode="External"/><Relationship Id="rId17" Type="http://schemas.openxmlformats.org/officeDocument/2006/relationships/hyperlink" Target="mailto:secobras@araguari.mg.gov.br" TargetMode="External"/><Relationship Id="rId25" Type="http://schemas.openxmlformats.org/officeDocument/2006/relationships/hyperlink" Target="https://carbonita.mg.gov.br/" TargetMode="External"/><Relationship Id="rId33" Type="http://schemas.openxmlformats.org/officeDocument/2006/relationships/hyperlink" Target="http://www.itapagipe.mg.gov.br" TargetMode="External"/><Relationship Id="rId38" Type="http://schemas.openxmlformats.org/officeDocument/2006/relationships/hyperlink" Target="http://www.cispara.mg.gov.br/" TargetMode="External"/><Relationship Id="rId46" Type="http://schemas.openxmlformats.org/officeDocument/2006/relationships/hyperlink" Target="mailto:licitacao@resendecosta.mg.gov.br" TargetMode="External"/><Relationship Id="rId59" Type="http://schemas.openxmlformats.org/officeDocument/2006/relationships/hyperlink" Target="https://www.cbtu.gov.br/index.php/pt/licitacoes/consulta/novo-sistema" TargetMode="External"/><Relationship Id="rId67" Type="http://schemas.openxmlformats.org/officeDocument/2006/relationships/hyperlink" Target="https://www.gov.br/compras/pt-br" TargetMode="External"/><Relationship Id="rId20" Type="http://schemas.openxmlformats.org/officeDocument/2006/relationships/hyperlink" Target="http://www.licitanet.com.br" TargetMode="External"/><Relationship Id="rId41" Type="http://schemas.openxmlformats.org/officeDocument/2006/relationships/hyperlink" Target="https://www.gov.br/pncp/pt-br" TargetMode="External"/><Relationship Id="rId54" Type="http://schemas.openxmlformats.org/officeDocument/2006/relationships/hyperlink" Target="http://www.comprasgov.br" TargetMode="External"/><Relationship Id="rId62" Type="http://schemas.openxmlformats.org/officeDocument/2006/relationships/hyperlink" Target="https://www.cbtu.gov.br/index.php/pt/licitacoes/consulta/novo-sistema" TargetMode="External"/><Relationship Id="rId70" Type="http://schemas.openxmlformats.org/officeDocument/2006/relationships/hyperlink" Target="https://www.gov.br/compras/edital/393012-5-90325-2024" TargetMode="External"/><Relationship Id="rId75" Type="http://schemas.openxmlformats.org/officeDocument/2006/relationships/hyperlink" Target="https://www.triamanorte.com.br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ww.alpinopolis.mg.gov.br" TargetMode="External"/><Relationship Id="rId23" Type="http://schemas.openxmlformats.org/officeDocument/2006/relationships/hyperlink" Target="http://www.licitanet.com.br" TargetMode="External"/><Relationship Id="rId28" Type="http://schemas.openxmlformats.org/officeDocument/2006/relationships/hyperlink" Target="http://www.divinopolis.mg.gov.br" TargetMode="External"/><Relationship Id="rId36" Type="http://schemas.openxmlformats.org/officeDocument/2006/relationships/hyperlink" Target="http://www.licitardigital.com.br" TargetMode="External"/><Relationship Id="rId49" Type="http://schemas.openxmlformats.org/officeDocument/2006/relationships/hyperlink" Target="https://www.saogoncalo.mg.gov.br" TargetMode="External"/><Relationship Id="rId57" Type="http://schemas.openxmlformats.org/officeDocument/2006/relationships/hyperlink" Target="mailto:comprastimoteo@g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6E29326FCD844B804757ED13EF4B10" ma:contentTypeVersion="13" ma:contentTypeDescription="Create a new document." ma:contentTypeScope="" ma:versionID="13c176c1e1875d0ddf11792813cfeac2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2adebfb087c8d8f62a2f7dab18544eb0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681772df-90eb-4d1e-9812-acd2eaedb6be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29DFEE-21E8-4F47-9395-5351D94291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4.xml><?xml version="1.0" encoding="utf-8"?>
<ds:datastoreItem xmlns:ds="http://schemas.openxmlformats.org/officeDocument/2006/customXml" ds:itemID="{6A0B2640-D209-437B-A33C-A2C6E80EF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6</Pages>
  <Words>3010</Words>
  <Characters>16258</Characters>
  <Application>Microsoft Office Word</Application>
  <DocSecurity>0</DocSecurity>
  <Lines>135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19230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Ana Lopes</cp:lastModifiedBy>
  <cp:revision>6</cp:revision>
  <cp:lastPrinted>2024-09-09T21:02:00Z</cp:lastPrinted>
  <dcterms:created xsi:type="dcterms:W3CDTF">2024-09-10T11:58:00Z</dcterms:created>
  <dcterms:modified xsi:type="dcterms:W3CDTF">2024-09-10T18:44:00Z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