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1A07D3" w14:textId="77777777" w:rsidR="00360C18" w:rsidRDefault="00360C18" w:rsidP="008A4CE9">
      <w:pPr>
        <w:autoSpaceDE w:val="0"/>
        <w:autoSpaceDN w:val="0"/>
        <w:adjustRightInd w:val="0"/>
      </w:pPr>
    </w:p>
    <w:p w14:paraId="6C4FAD33" w14:textId="77777777" w:rsidR="00461B97" w:rsidRDefault="00CC1F20" w:rsidP="008A4CE9">
      <w:pPr>
        <w:autoSpaceDE w:val="0"/>
        <w:autoSpaceDN w:val="0"/>
        <w:adjustRightInd w:val="0"/>
      </w:pPr>
      <w:r w:rsidRPr="00B86EFC">
        <w:rPr>
          <w:rFonts w:asciiTheme="majorHAnsi" w:hAnsiTheme="majorHAnsi" w:cstheme="majorHAnsi"/>
          <w:noProof/>
        </w:rPr>
        <w:drawing>
          <wp:inline distT="0" distB="0" distL="0" distR="0" wp14:anchorId="7BF58396" wp14:editId="4D7CB365">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2C246474" w14:textId="77777777" w:rsidR="00034121" w:rsidRDefault="00034121" w:rsidP="00A361FA">
      <w:pPr>
        <w:autoSpaceDE w:val="0"/>
        <w:autoSpaceDN w:val="0"/>
        <w:adjustRightInd w:val="0"/>
        <w:rPr>
          <w:rFonts w:asciiTheme="minorHAnsi" w:hAnsiTheme="minorHAnsi" w:cstheme="minorHAnsi"/>
          <w:b/>
        </w:rPr>
      </w:pPr>
    </w:p>
    <w:p w14:paraId="313A5271" w14:textId="192CE24F" w:rsidR="00461B97" w:rsidRPr="00461B97" w:rsidRDefault="00C94515" w:rsidP="00461B97">
      <w:pPr>
        <w:autoSpaceDE w:val="0"/>
        <w:autoSpaceDN w:val="0"/>
        <w:adjustRightInd w:val="0"/>
        <w:jc w:val="center"/>
        <w:rPr>
          <w:rFonts w:asciiTheme="minorHAnsi" w:hAnsiTheme="minorHAnsi" w:cstheme="minorHAnsi"/>
          <w:b/>
        </w:rPr>
      </w:pPr>
      <w:r w:rsidRPr="00C94515">
        <w:rPr>
          <w:rFonts w:asciiTheme="minorHAnsi" w:hAnsiTheme="minorHAnsi" w:cstheme="minorHAnsi"/>
          <w:b/>
        </w:rPr>
        <w:t>ESTADO DE MINAS GERAIS</w:t>
      </w:r>
    </w:p>
    <w:p w14:paraId="50599E69" w14:textId="77777777" w:rsidR="00234207" w:rsidRDefault="00234207" w:rsidP="007D7F4F">
      <w:pPr>
        <w:tabs>
          <w:tab w:val="left" w:pos="3405"/>
        </w:tabs>
        <w:autoSpaceDE w:val="0"/>
        <w:autoSpaceDN w:val="0"/>
        <w:adjustRightInd w:val="0"/>
        <w:jc w:val="both"/>
        <w:rPr>
          <w:rFonts w:asciiTheme="minorHAnsi" w:hAnsiTheme="minorHAnsi" w:cstheme="minorHAnsi"/>
          <w:b/>
        </w:rPr>
      </w:pPr>
    </w:p>
    <w:p w14:paraId="2A732023" w14:textId="77777777" w:rsidR="007D1E93" w:rsidRDefault="007D1E93" w:rsidP="007D7F4F">
      <w:pPr>
        <w:tabs>
          <w:tab w:val="left" w:pos="3405"/>
        </w:tabs>
        <w:autoSpaceDE w:val="0"/>
        <w:autoSpaceDN w:val="0"/>
        <w:adjustRightInd w:val="0"/>
        <w:jc w:val="both"/>
        <w:rPr>
          <w:rFonts w:asciiTheme="minorHAnsi" w:hAnsiTheme="minorHAnsi" w:cstheme="minorHAnsi"/>
          <w:b/>
        </w:rPr>
      </w:pPr>
    </w:p>
    <w:p w14:paraId="50C5ACE8" w14:textId="77777777" w:rsidR="00234207" w:rsidRPr="00234207" w:rsidRDefault="00234207" w:rsidP="007D7F4F">
      <w:pPr>
        <w:tabs>
          <w:tab w:val="left" w:pos="3405"/>
        </w:tabs>
        <w:autoSpaceDE w:val="0"/>
        <w:autoSpaceDN w:val="0"/>
        <w:adjustRightInd w:val="0"/>
        <w:jc w:val="both"/>
        <w:rPr>
          <w:rFonts w:asciiTheme="minorHAnsi" w:hAnsiTheme="minorHAnsi" w:cstheme="minorHAnsi"/>
          <w:b/>
        </w:rPr>
      </w:pPr>
      <w:r w:rsidRPr="00234207">
        <w:rPr>
          <w:rFonts w:asciiTheme="minorHAnsi" w:hAnsiTheme="minorHAnsi" w:cstheme="minorHAnsi"/>
          <w:b/>
        </w:rPr>
        <w:t xml:space="preserve">GERÊNCIA DE LOGÍSTICA ADMINISTRATIVA </w:t>
      </w:r>
      <w:r w:rsidRPr="00234207">
        <w:rPr>
          <w:rFonts w:asciiTheme="minorHAnsi" w:hAnsiTheme="minorHAnsi" w:cstheme="minorHAnsi"/>
          <w:b/>
        </w:rPr>
        <w:t>-</w:t>
      </w:r>
      <w:r w:rsidRPr="00234207">
        <w:rPr>
          <w:rFonts w:asciiTheme="minorHAnsi" w:hAnsiTheme="minorHAnsi" w:cstheme="minorHAnsi"/>
          <w:b/>
        </w:rPr>
        <w:t xml:space="preserve"> LICITAÇÃO ELE</w:t>
      </w:r>
      <w:r w:rsidRPr="00234207">
        <w:rPr>
          <w:rFonts w:asciiTheme="minorHAnsi" w:hAnsiTheme="minorHAnsi" w:cstheme="minorHAnsi"/>
          <w:b/>
        </w:rPr>
        <w:t>TRÔNICA Nº 184/ADLI-1/SBIP/2024</w:t>
      </w:r>
    </w:p>
    <w:p w14:paraId="191EFB63" w14:textId="3D9C2835" w:rsidR="00234207" w:rsidRPr="00234207" w:rsidRDefault="00234207" w:rsidP="007D7F4F">
      <w:pPr>
        <w:tabs>
          <w:tab w:val="left" w:pos="3405"/>
        </w:tabs>
        <w:autoSpaceDE w:val="0"/>
        <w:autoSpaceDN w:val="0"/>
        <w:adjustRightInd w:val="0"/>
        <w:jc w:val="both"/>
        <w:rPr>
          <w:rFonts w:asciiTheme="majorHAnsi" w:hAnsiTheme="majorHAnsi" w:cstheme="majorHAnsi"/>
        </w:rPr>
      </w:pPr>
      <w:r w:rsidRPr="00990C54">
        <w:rPr>
          <w:rFonts w:asciiTheme="majorHAnsi" w:hAnsiTheme="majorHAnsi" w:cstheme="majorHAnsi"/>
        </w:rPr>
        <w:t xml:space="preserve">Objeto: </w:t>
      </w:r>
      <w:r w:rsidRPr="00234207">
        <w:rPr>
          <w:rFonts w:asciiTheme="majorHAnsi" w:hAnsiTheme="majorHAnsi" w:cstheme="majorHAnsi"/>
        </w:rPr>
        <w:t xml:space="preserve">Contratação de empresa para execução de obras e serviços de engenharia para a elaboração de projetos e construção do novo Terminal de Passageiros (TPS) e edificações complementares do Aeroporto de Ipatinga/MG, por contratação integrada. Data/hora/local: 04/12/2024, 9h, </w:t>
      </w:r>
      <w:hyperlink r:id="rId12" w:history="1">
        <w:r w:rsidRPr="00234207">
          <w:rPr>
            <w:rStyle w:val="Hyperlink"/>
            <w:rFonts w:asciiTheme="majorHAnsi" w:hAnsiTheme="majorHAnsi" w:cstheme="majorHAnsi"/>
          </w:rPr>
          <w:t>www.licitacoes-e.com.br</w:t>
        </w:r>
      </w:hyperlink>
      <w:r w:rsidRPr="00234207">
        <w:rPr>
          <w:rFonts w:asciiTheme="majorHAnsi" w:hAnsiTheme="majorHAnsi" w:cstheme="majorHAnsi"/>
        </w:rPr>
        <w:t xml:space="preserve"> (ID 1056365). Edital: </w:t>
      </w:r>
      <w:hyperlink r:id="rId13" w:history="1">
        <w:r w:rsidRPr="00234207">
          <w:rPr>
            <w:rStyle w:val="Hyperlink"/>
            <w:rFonts w:asciiTheme="majorHAnsi" w:hAnsiTheme="majorHAnsi" w:cstheme="majorHAnsi"/>
          </w:rPr>
          <w:t>www.licitacoes-e.com.br</w:t>
        </w:r>
      </w:hyperlink>
      <w:r w:rsidRPr="00234207">
        <w:rPr>
          <w:rFonts w:asciiTheme="majorHAnsi" w:hAnsiTheme="majorHAnsi" w:cstheme="majorHAnsi"/>
        </w:rPr>
        <w:t xml:space="preserve"> e </w:t>
      </w:r>
      <w:hyperlink r:id="rId14" w:history="1">
        <w:r w:rsidRPr="00234207">
          <w:rPr>
            <w:rStyle w:val="Hyperlink"/>
            <w:rFonts w:asciiTheme="majorHAnsi" w:hAnsiTheme="majorHAnsi" w:cstheme="majorHAnsi"/>
          </w:rPr>
          <w:t>www.infraero.gov.br</w:t>
        </w:r>
      </w:hyperlink>
      <w:r w:rsidRPr="00234207">
        <w:rPr>
          <w:rFonts w:asciiTheme="majorHAnsi" w:hAnsiTheme="majorHAnsi" w:cstheme="majorHAnsi"/>
        </w:rPr>
        <w:t xml:space="preserve">. Inf.: </w:t>
      </w:r>
      <w:hyperlink r:id="rId15" w:history="1">
        <w:r w:rsidRPr="00234207">
          <w:rPr>
            <w:rStyle w:val="Hyperlink"/>
            <w:rFonts w:asciiTheme="majorHAnsi" w:hAnsiTheme="majorHAnsi" w:cstheme="majorHAnsi"/>
          </w:rPr>
          <w:t>licitabr@infraero.gov.br</w:t>
        </w:r>
      </w:hyperlink>
      <w:r w:rsidRPr="00234207">
        <w:rPr>
          <w:rFonts w:asciiTheme="majorHAnsi" w:hAnsiTheme="majorHAnsi" w:cstheme="majorHAnsi"/>
        </w:rPr>
        <w:t xml:space="preserve"> e (61) 3312-2575 ou 1893.</w:t>
      </w:r>
    </w:p>
    <w:p w14:paraId="549EC541" w14:textId="77777777" w:rsidR="00234207" w:rsidRDefault="00234207" w:rsidP="007D7F4F">
      <w:pPr>
        <w:tabs>
          <w:tab w:val="left" w:pos="3405"/>
        </w:tabs>
        <w:autoSpaceDE w:val="0"/>
        <w:autoSpaceDN w:val="0"/>
        <w:adjustRightInd w:val="0"/>
        <w:jc w:val="both"/>
        <w:rPr>
          <w:rFonts w:asciiTheme="minorHAnsi" w:hAnsiTheme="minorHAnsi" w:cstheme="minorHAnsi"/>
          <w:b/>
        </w:rPr>
      </w:pPr>
    </w:p>
    <w:p w14:paraId="6EF685E6" w14:textId="77777777" w:rsidR="00234207" w:rsidRPr="009B0D35" w:rsidRDefault="00234207" w:rsidP="007D7F4F">
      <w:pPr>
        <w:tabs>
          <w:tab w:val="left" w:pos="3405"/>
        </w:tabs>
        <w:autoSpaceDE w:val="0"/>
        <w:autoSpaceDN w:val="0"/>
        <w:adjustRightInd w:val="0"/>
        <w:jc w:val="both"/>
        <w:rPr>
          <w:rFonts w:asciiTheme="majorHAnsi" w:hAnsiTheme="majorHAnsi" w:cstheme="majorHAnsi"/>
          <w:b/>
        </w:rPr>
      </w:pPr>
    </w:p>
    <w:p w14:paraId="371F9241" w14:textId="731BDD77" w:rsidR="009B0D35" w:rsidRPr="009B0D35" w:rsidRDefault="009B0D35" w:rsidP="007D7F4F">
      <w:pPr>
        <w:tabs>
          <w:tab w:val="left" w:pos="3405"/>
        </w:tabs>
        <w:autoSpaceDE w:val="0"/>
        <w:autoSpaceDN w:val="0"/>
        <w:adjustRightInd w:val="0"/>
        <w:jc w:val="both"/>
        <w:rPr>
          <w:rFonts w:asciiTheme="minorHAnsi" w:hAnsiTheme="minorHAnsi" w:cstheme="minorHAnsi"/>
          <w:b/>
        </w:rPr>
      </w:pPr>
      <w:r w:rsidRPr="009B0D35">
        <w:rPr>
          <w:rFonts w:asciiTheme="minorHAnsi" w:hAnsiTheme="minorHAnsi" w:cstheme="minorHAnsi"/>
          <w:b/>
        </w:rPr>
        <w:t>POLÍCIA MILITAR DE MINAS GERAIS - CONCORRÊNCIA ELETRÔNICA PMMG-CPE - EDITAL-PE 38/2024</w:t>
      </w:r>
    </w:p>
    <w:p w14:paraId="706C2C23" w14:textId="513A95D6" w:rsidR="007D1E93" w:rsidRPr="009B0D35" w:rsidRDefault="007D1E93" w:rsidP="007D7F4F">
      <w:pPr>
        <w:tabs>
          <w:tab w:val="left" w:pos="3405"/>
        </w:tabs>
        <w:autoSpaceDE w:val="0"/>
        <w:autoSpaceDN w:val="0"/>
        <w:adjustRightInd w:val="0"/>
        <w:jc w:val="both"/>
        <w:rPr>
          <w:rFonts w:asciiTheme="majorHAnsi" w:hAnsiTheme="majorHAnsi" w:cstheme="majorHAnsi"/>
        </w:rPr>
      </w:pPr>
      <w:r w:rsidRPr="009B0D35">
        <w:rPr>
          <w:rFonts w:asciiTheme="majorHAnsi" w:hAnsiTheme="majorHAnsi" w:cstheme="majorHAnsi"/>
        </w:rPr>
        <w:t xml:space="preserve">Objeto: contratação de empresa de engenharia e/ou arquitetura destinada a executar as obras de revitalização / readequação do edifício que abriga a sede da 1ªcia da PMRv, na cidade de Vespasiano, conforme Edital-PE 38/2024. Unidade 1251655, Processo 38/2024. Propostas: envio ao Portal de Compras/ MG, até as 08h59min de 31/10/24. Informações no tel. (31) 2123- 1905. Edital disponível no site </w:t>
      </w:r>
      <w:hyperlink r:id="rId16" w:history="1">
        <w:r w:rsidRPr="009B0D35">
          <w:rPr>
            <w:rStyle w:val="Hyperlink"/>
            <w:rFonts w:asciiTheme="majorHAnsi" w:hAnsiTheme="majorHAnsi" w:cstheme="majorHAnsi"/>
          </w:rPr>
          <w:t>www.compras.mg.gov.br</w:t>
        </w:r>
      </w:hyperlink>
      <w:r w:rsidRPr="009B0D35">
        <w:rPr>
          <w:rFonts w:asciiTheme="majorHAnsi" w:hAnsiTheme="majorHAnsi" w:cstheme="majorHAnsi"/>
        </w:rPr>
        <w:t xml:space="preserve"> e </w:t>
      </w:r>
      <w:hyperlink r:id="rId17" w:history="1">
        <w:r w:rsidRPr="009B0D35">
          <w:rPr>
            <w:rStyle w:val="Hyperlink"/>
            <w:rFonts w:asciiTheme="majorHAnsi" w:hAnsiTheme="majorHAnsi" w:cstheme="majorHAnsi"/>
          </w:rPr>
          <w:t>https://www.policiamilitar.mg.gov.br</w:t>
        </w:r>
      </w:hyperlink>
      <w:r w:rsidRPr="009B0D35">
        <w:rPr>
          <w:rFonts w:asciiTheme="majorHAnsi" w:hAnsiTheme="majorHAnsi" w:cstheme="majorHAnsi"/>
        </w:rPr>
        <w:t>.</w:t>
      </w:r>
    </w:p>
    <w:p w14:paraId="51DEC18D" w14:textId="77777777" w:rsidR="007D1E93" w:rsidRDefault="007D1E93" w:rsidP="007D7F4F">
      <w:pPr>
        <w:tabs>
          <w:tab w:val="left" w:pos="3405"/>
        </w:tabs>
        <w:autoSpaceDE w:val="0"/>
        <w:autoSpaceDN w:val="0"/>
        <w:adjustRightInd w:val="0"/>
        <w:jc w:val="both"/>
        <w:rPr>
          <w:rFonts w:asciiTheme="minorHAnsi" w:hAnsiTheme="minorHAnsi" w:cstheme="minorHAnsi"/>
          <w:b/>
        </w:rPr>
      </w:pPr>
    </w:p>
    <w:p w14:paraId="400E4CD3" w14:textId="77777777" w:rsidR="007D1E93" w:rsidRPr="00520B16" w:rsidRDefault="007D1E93" w:rsidP="007D7F4F">
      <w:pPr>
        <w:tabs>
          <w:tab w:val="left" w:pos="3405"/>
        </w:tabs>
        <w:autoSpaceDE w:val="0"/>
        <w:autoSpaceDN w:val="0"/>
        <w:adjustRightInd w:val="0"/>
        <w:jc w:val="both"/>
        <w:rPr>
          <w:rFonts w:asciiTheme="minorHAnsi" w:hAnsiTheme="minorHAnsi" w:cstheme="minorHAnsi"/>
          <w:b/>
        </w:rPr>
      </w:pPr>
    </w:p>
    <w:p w14:paraId="549185EE" w14:textId="6E51F6F9" w:rsidR="00990C54" w:rsidRPr="00990C54" w:rsidRDefault="00990C54" w:rsidP="00E3675D">
      <w:pPr>
        <w:tabs>
          <w:tab w:val="left" w:pos="3405"/>
        </w:tabs>
        <w:autoSpaceDE w:val="0"/>
        <w:autoSpaceDN w:val="0"/>
        <w:adjustRightInd w:val="0"/>
        <w:jc w:val="both"/>
        <w:rPr>
          <w:rFonts w:asciiTheme="minorHAnsi" w:hAnsiTheme="minorHAnsi" w:cstheme="minorHAnsi"/>
          <w:b/>
        </w:rPr>
      </w:pPr>
      <w:r w:rsidRPr="00990C54">
        <w:rPr>
          <w:rStyle w:val="markedcontent"/>
          <w:rFonts w:asciiTheme="minorHAnsi" w:hAnsiTheme="minorHAnsi" w:cstheme="minorHAnsi"/>
          <w:b/>
          <w:shd w:val="clear" w:color="auto" w:fill="FFFFFF"/>
        </w:rPr>
        <w:t xml:space="preserve">PREFEITURA MUNICIPAL DE </w:t>
      </w:r>
      <w:r w:rsidRPr="00990C54">
        <w:rPr>
          <w:rFonts w:asciiTheme="minorHAnsi" w:hAnsiTheme="minorHAnsi" w:cstheme="minorHAnsi"/>
          <w:b/>
        </w:rPr>
        <w:t>BELO VALE - CONCORRÊNCIA N°002/2024</w:t>
      </w:r>
    </w:p>
    <w:p w14:paraId="2AFA26F0" w14:textId="66C42899" w:rsidR="008B438A" w:rsidRPr="00990C54" w:rsidRDefault="00990C54" w:rsidP="00E3675D">
      <w:pPr>
        <w:tabs>
          <w:tab w:val="left" w:pos="3405"/>
        </w:tabs>
        <w:autoSpaceDE w:val="0"/>
        <w:autoSpaceDN w:val="0"/>
        <w:adjustRightInd w:val="0"/>
        <w:jc w:val="both"/>
        <w:rPr>
          <w:rStyle w:val="markedcontent"/>
          <w:rFonts w:asciiTheme="majorHAnsi" w:hAnsiTheme="majorHAnsi" w:cstheme="majorHAnsi"/>
        </w:rPr>
      </w:pPr>
      <w:r w:rsidRPr="00990C54">
        <w:rPr>
          <w:rFonts w:asciiTheme="majorHAnsi" w:hAnsiTheme="majorHAnsi" w:cstheme="majorHAnsi"/>
        </w:rPr>
        <w:t xml:space="preserve">Objeto: contratação sob o regime de empreitada por preço global de empresa de engenharia especializada para execução de serviços de infraestrutura viária/pavimentação do trecho denominado Posse, Marinho e Chácara em Belo Vale MG. Data de continuação do certame: 02/10/2024. Horário: 13h. Cópia da publicação na Avenida Tocantins, n°57, Centro, Belo Vale MG ou pelo e-mail: </w:t>
      </w:r>
      <w:hyperlink r:id="rId18" w:history="1">
        <w:r w:rsidRPr="00990C54">
          <w:rPr>
            <w:rStyle w:val="Hyperlink"/>
            <w:rFonts w:asciiTheme="majorHAnsi" w:hAnsiTheme="majorHAnsi" w:cstheme="majorHAnsi"/>
          </w:rPr>
          <w:t>licitacao@belovale.mg.gov.br</w:t>
        </w:r>
      </w:hyperlink>
      <w:r>
        <w:rPr>
          <w:rFonts w:asciiTheme="majorHAnsi" w:hAnsiTheme="majorHAnsi" w:cstheme="majorHAnsi"/>
        </w:rPr>
        <w:t xml:space="preserve"> </w:t>
      </w:r>
      <w:r w:rsidRPr="00990C54">
        <w:rPr>
          <w:rFonts w:asciiTheme="majorHAnsi" w:hAnsiTheme="majorHAnsi" w:cstheme="majorHAnsi"/>
        </w:rPr>
        <w:t xml:space="preserve">/ </w:t>
      </w:r>
      <w:hyperlink r:id="rId19" w:history="1">
        <w:r w:rsidRPr="00990C54">
          <w:rPr>
            <w:rStyle w:val="Hyperlink"/>
            <w:rFonts w:asciiTheme="majorHAnsi" w:hAnsiTheme="majorHAnsi" w:cstheme="majorHAnsi"/>
          </w:rPr>
          <w:t>licitacaopmbelovale@gmail.com</w:t>
        </w:r>
      </w:hyperlink>
      <w:r w:rsidRPr="00990C54">
        <w:rPr>
          <w:rFonts w:asciiTheme="majorHAnsi" w:hAnsiTheme="majorHAnsi" w:cstheme="majorHAnsi"/>
        </w:rPr>
        <w:t xml:space="preserve"> pelo site: </w:t>
      </w:r>
      <w:hyperlink r:id="rId20" w:history="1">
        <w:r w:rsidRPr="00990C54">
          <w:rPr>
            <w:rStyle w:val="Hyperlink"/>
            <w:rFonts w:asciiTheme="majorHAnsi" w:hAnsiTheme="majorHAnsi" w:cstheme="majorHAnsi"/>
          </w:rPr>
          <w:t>www.belovale.mg.gov.br</w:t>
        </w:r>
      </w:hyperlink>
      <w:r w:rsidRPr="00990C54">
        <w:rPr>
          <w:rFonts w:asciiTheme="majorHAnsi" w:hAnsiTheme="majorHAnsi" w:cstheme="majorHAnsi"/>
        </w:rPr>
        <w:t xml:space="preserve"> e pela plataforma eletrônica </w:t>
      </w:r>
      <w:hyperlink r:id="rId21" w:history="1">
        <w:r w:rsidRPr="00990C54">
          <w:rPr>
            <w:rStyle w:val="Hyperlink"/>
            <w:rFonts w:asciiTheme="majorHAnsi" w:hAnsiTheme="majorHAnsi" w:cstheme="majorHAnsi"/>
          </w:rPr>
          <w:t>https://belovale.licitapp.com.br//</w:t>
        </w:r>
      </w:hyperlink>
      <w:r w:rsidRPr="00990C54">
        <w:rPr>
          <w:rFonts w:asciiTheme="majorHAnsi" w:hAnsiTheme="majorHAnsi" w:cstheme="majorHAnsi"/>
        </w:rPr>
        <w:t>.</w:t>
      </w:r>
    </w:p>
    <w:p w14:paraId="7B92611F" w14:textId="77777777" w:rsidR="00E3675D" w:rsidRDefault="00E3675D" w:rsidP="00A46D02">
      <w:pPr>
        <w:autoSpaceDE w:val="0"/>
        <w:autoSpaceDN w:val="0"/>
        <w:adjustRightInd w:val="0"/>
        <w:jc w:val="both"/>
        <w:rPr>
          <w:rStyle w:val="markedcontent"/>
          <w:rFonts w:asciiTheme="minorHAnsi" w:hAnsiTheme="minorHAnsi" w:cstheme="minorHAnsi"/>
          <w:b/>
          <w:shd w:val="clear" w:color="auto" w:fill="FFFFFF"/>
        </w:rPr>
      </w:pPr>
    </w:p>
    <w:p w14:paraId="3A3D0BC9" w14:textId="77777777" w:rsidR="00990C54" w:rsidRDefault="00990C54" w:rsidP="00A46D02">
      <w:pPr>
        <w:autoSpaceDE w:val="0"/>
        <w:autoSpaceDN w:val="0"/>
        <w:adjustRightInd w:val="0"/>
        <w:jc w:val="both"/>
        <w:rPr>
          <w:rStyle w:val="markedcontent"/>
          <w:rFonts w:asciiTheme="minorHAnsi" w:hAnsiTheme="minorHAnsi" w:cstheme="minorHAnsi"/>
          <w:b/>
          <w:shd w:val="clear" w:color="auto" w:fill="FFFFFF"/>
        </w:rPr>
      </w:pPr>
    </w:p>
    <w:p w14:paraId="4D98BD42" w14:textId="77777777" w:rsidR="00D43DC4" w:rsidRDefault="00D43DC4" w:rsidP="00A46D02">
      <w:pPr>
        <w:autoSpaceDE w:val="0"/>
        <w:autoSpaceDN w:val="0"/>
        <w:adjustRightInd w:val="0"/>
        <w:jc w:val="both"/>
        <w:rPr>
          <w:rFonts w:asciiTheme="minorHAnsi" w:hAnsiTheme="minorHAnsi" w:cstheme="minorHAnsi"/>
          <w:b/>
        </w:rPr>
      </w:pPr>
      <w:r w:rsidRPr="00D43DC4">
        <w:rPr>
          <w:rFonts w:asciiTheme="minorHAnsi" w:hAnsiTheme="minorHAnsi" w:cstheme="minorHAnsi"/>
          <w:b/>
        </w:rPr>
        <w:t xml:space="preserve">PREFEITURA MUNICIPAL DE CARMO DO PARANAÍBA </w:t>
      </w:r>
      <w:r w:rsidRPr="00D43DC4">
        <w:rPr>
          <w:rFonts w:asciiTheme="minorHAnsi" w:hAnsiTheme="minorHAnsi" w:cstheme="minorHAnsi"/>
          <w:b/>
        </w:rPr>
        <w:t>-</w:t>
      </w:r>
      <w:r w:rsidRPr="00D43DC4">
        <w:rPr>
          <w:rFonts w:asciiTheme="minorHAnsi" w:hAnsiTheme="minorHAnsi" w:cstheme="minorHAnsi"/>
          <w:b/>
        </w:rPr>
        <w:t xml:space="preserve"> CON</w:t>
      </w:r>
      <w:r w:rsidRPr="00D43DC4">
        <w:rPr>
          <w:rFonts w:asciiTheme="minorHAnsi" w:hAnsiTheme="minorHAnsi" w:cstheme="minorHAnsi"/>
          <w:b/>
        </w:rPr>
        <w:t>CORRÊNCIA ELETRÔNICA Nº 23/2024</w:t>
      </w:r>
    </w:p>
    <w:p w14:paraId="7618A607" w14:textId="66F91583" w:rsidR="00D43DC4" w:rsidRPr="00D43DC4" w:rsidRDefault="00D43DC4" w:rsidP="00A46D02">
      <w:pPr>
        <w:autoSpaceDE w:val="0"/>
        <w:autoSpaceDN w:val="0"/>
        <w:adjustRightInd w:val="0"/>
        <w:jc w:val="both"/>
        <w:rPr>
          <w:rStyle w:val="markedcontent"/>
          <w:rFonts w:asciiTheme="majorHAnsi" w:hAnsiTheme="majorHAnsi" w:cstheme="majorHAnsi"/>
        </w:rPr>
      </w:pPr>
      <w:r w:rsidRPr="00990C54">
        <w:rPr>
          <w:rFonts w:asciiTheme="majorHAnsi" w:hAnsiTheme="majorHAnsi" w:cstheme="majorHAnsi"/>
        </w:rPr>
        <w:t xml:space="preserve">Objeto: </w:t>
      </w:r>
      <w:r>
        <w:rPr>
          <w:rFonts w:asciiTheme="majorHAnsi" w:hAnsiTheme="majorHAnsi" w:cstheme="majorHAnsi"/>
        </w:rPr>
        <w:t>A</w:t>
      </w:r>
      <w:r w:rsidRPr="00D43DC4">
        <w:rPr>
          <w:rFonts w:asciiTheme="majorHAnsi" w:hAnsiTheme="majorHAnsi" w:cstheme="majorHAnsi"/>
        </w:rPr>
        <w:t xml:space="preserve">mpliação e reforma da Escola Dilza Maria de Oliveira no Bairro Paraíso, com condições e exigências estabelecidas neste instrumento e seus anexos. DATA DA SESSÃO: 01 de </w:t>
      </w:r>
      <w:r w:rsidR="00121263" w:rsidRPr="00D43DC4">
        <w:rPr>
          <w:rFonts w:asciiTheme="majorHAnsi" w:hAnsiTheme="majorHAnsi" w:cstheme="majorHAnsi"/>
        </w:rPr>
        <w:t>novembro</w:t>
      </w:r>
      <w:r w:rsidRPr="00D43DC4">
        <w:rPr>
          <w:rFonts w:asciiTheme="majorHAnsi" w:hAnsiTheme="majorHAnsi" w:cstheme="majorHAnsi"/>
        </w:rPr>
        <w:t xml:space="preserve"> de 2024, às 09:00 horas. S</w:t>
      </w:r>
      <w:r w:rsidRPr="00D43DC4">
        <w:rPr>
          <w:rFonts w:asciiTheme="majorHAnsi" w:hAnsiTheme="majorHAnsi" w:cstheme="majorHAnsi"/>
        </w:rPr>
        <w:t>ite</w:t>
      </w:r>
      <w:r w:rsidRPr="00D43DC4">
        <w:rPr>
          <w:rFonts w:asciiTheme="majorHAnsi" w:hAnsiTheme="majorHAnsi" w:cstheme="majorHAnsi"/>
        </w:rPr>
        <w:t xml:space="preserve"> </w:t>
      </w:r>
      <w:r w:rsidRPr="00D43DC4">
        <w:rPr>
          <w:rFonts w:asciiTheme="majorHAnsi" w:hAnsiTheme="majorHAnsi" w:cstheme="majorHAnsi"/>
        </w:rPr>
        <w:t>para realização da concorrência eletrônica</w:t>
      </w:r>
      <w:r w:rsidRPr="00D43DC4">
        <w:rPr>
          <w:rFonts w:asciiTheme="majorHAnsi" w:hAnsiTheme="majorHAnsi" w:cstheme="majorHAnsi"/>
        </w:rPr>
        <w:t xml:space="preserve">: </w:t>
      </w:r>
      <w:hyperlink r:id="rId22" w:history="1">
        <w:r w:rsidRPr="008524E5">
          <w:rPr>
            <w:rStyle w:val="Hyperlink"/>
            <w:rFonts w:asciiTheme="majorHAnsi" w:hAnsiTheme="majorHAnsi" w:cstheme="majorHAnsi"/>
          </w:rPr>
          <w:t>www.licitanet.com.br</w:t>
        </w:r>
      </w:hyperlink>
      <w:r w:rsidRPr="00D43DC4">
        <w:rPr>
          <w:rFonts w:asciiTheme="majorHAnsi" w:hAnsiTheme="majorHAnsi" w:cstheme="majorHAnsi"/>
        </w:rPr>
        <w:t xml:space="preserve">. </w:t>
      </w:r>
      <w:r w:rsidRPr="00D43DC4">
        <w:rPr>
          <w:rFonts w:asciiTheme="majorHAnsi" w:hAnsiTheme="majorHAnsi" w:cstheme="majorHAnsi"/>
        </w:rPr>
        <w:t>Consultas ao edital e divulgação de informações:</w:t>
      </w:r>
      <w:r w:rsidRPr="00D43DC4">
        <w:rPr>
          <w:rFonts w:asciiTheme="majorHAnsi" w:hAnsiTheme="majorHAnsi" w:cstheme="majorHAnsi"/>
        </w:rPr>
        <w:t xml:space="preserve"> na internet, nos sites </w:t>
      </w:r>
      <w:hyperlink r:id="rId23" w:history="1">
        <w:r w:rsidRPr="008524E5">
          <w:rPr>
            <w:rStyle w:val="Hyperlink"/>
            <w:rFonts w:asciiTheme="majorHAnsi" w:hAnsiTheme="majorHAnsi" w:cstheme="majorHAnsi"/>
          </w:rPr>
          <w:t>www.licitanet.com.br</w:t>
        </w:r>
      </w:hyperlink>
      <w:r w:rsidRPr="00D43DC4">
        <w:rPr>
          <w:rFonts w:asciiTheme="majorHAnsi" w:hAnsiTheme="majorHAnsi" w:cstheme="majorHAnsi"/>
        </w:rPr>
        <w:t xml:space="preserve"> e </w:t>
      </w:r>
      <w:hyperlink r:id="rId24" w:history="1">
        <w:r w:rsidRPr="008524E5">
          <w:rPr>
            <w:rStyle w:val="Hyperlink"/>
            <w:rFonts w:asciiTheme="majorHAnsi" w:hAnsiTheme="majorHAnsi" w:cstheme="majorHAnsi"/>
          </w:rPr>
          <w:t>https://carmodoparanaiba.mg.gov.br</w:t>
        </w:r>
      </w:hyperlink>
      <w:r w:rsidRPr="00D43DC4">
        <w:rPr>
          <w:rFonts w:asciiTheme="majorHAnsi" w:hAnsiTheme="majorHAnsi" w:cstheme="majorHAnsi"/>
        </w:rPr>
        <w:t>. Cópia do edital e informações complementares poderão ser obtidas na Prefeitura Municipal, localizada à Praça Misael Luiz de Carvalho, nº 84 ou pelo telefone (34) 3851-9812, das 12:00 às 17:00 horas, em dias úteis</w:t>
      </w:r>
      <w:r>
        <w:rPr>
          <w:rFonts w:asciiTheme="majorHAnsi" w:hAnsiTheme="majorHAnsi" w:cstheme="majorHAnsi"/>
        </w:rPr>
        <w:t>.</w:t>
      </w:r>
    </w:p>
    <w:p w14:paraId="5A73BDED" w14:textId="77777777" w:rsidR="00D43DC4" w:rsidRDefault="00D43DC4" w:rsidP="00A46D02">
      <w:pPr>
        <w:autoSpaceDE w:val="0"/>
        <w:autoSpaceDN w:val="0"/>
        <w:adjustRightInd w:val="0"/>
        <w:jc w:val="both"/>
        <w:rPr>
          <w:rStyle w:val="markedcontent"/>
          <w:rFonts w:asciiTheme="minorHAnsi" w:hAnsiTheme="minorHAnsi" w:cstheme="minorHAnsi"/>
          <w:b/>
          <w:shd w:val="clear" w:color="auto" w:fill="FFFFFF"/>
        </w:rPr>
      </w:pPr>
    </w:p>
    <w:p w14:paraId="254A24C3" w14:textId="77777777" w:rsidR="00D43DC4" w:rsidRDefault="00D43DC4" w:rsidP="00A46D02">
      <w:pPr>
        <w:autoSpaceDE w:val="0"/>
        <w:autoSpaceDN w:val="0"/>
        <w:adjustRightInd w:val="0"/>
        <w:jc w:val="both"/>
        <w:rPr>
          <w:rStyle w:val="markedcontent"/>
          <w:rFonts w:asciiTheme="minorHAnsi" w:hAnsiTheme="minorHAnsi" w:cstheme="minorHAnsi"/>
          <w:b/>
          <w:shd w:val="clear" w:color="auto" w:fill="FFFFFF"/>
        </w:rPr>
      </w:pPr>
    </w:p>
    <w:p w14:paraId="28710364" w14:textId="77777777" w:rsidR="00D43DC4" w:rsidRDefault="00D43DC4" w:rsidP="00A46D02">
      <w:pPr>
        <w:autoSpaceDE w:val="0"/>
        <w:autoSpaceDN w:val="0"/>
        <w:adjustRightInd w:val="0"/>
        <w:jc w:val="both"/>
        <w:rPr>
          <w:rStyle w:val="markedcontent"/>
          <w:rFonts w:asciiTheme="minorHAnsi" w:hAnsiTheme="minorHAnsi" w:cstheme="minorHAnsi"/>
          <w:b/>
          <w:shd w:val="clear" w:color="auto" w:fill="FFFFFF"/>
        </w:rPr>
      </w:pPr>
    </w:p>
    <w:p w14:paraId="129BCFCC" w14:textId="77777777" w:rsidR="00D43DC4" w:rsidRDefault="00D43DC4" w:rsidP="00A46D02">
      <w:pPr>
        <w:autoSpaceDE w:val="0"/>
        <w:autoSpaceDN w:val="0"/>
        <w:adjustRightInd w:val="0"/>
        <w:jc w:val="both"/>
        <w:rPr>
          <w:rStyle w:val="markedcontent"/>
          <w:rFonts w:asciiTheme="minorHAnsi" w:hAnsiTheme="minorHAnsi" w:cstheme="minorHAnsi"/>
          <w:b/>
          <w:shd w:val="clear" w:color="auto" w:fill="FFFFFF"/>
        </w:rPr>
      </w:pPr>
    </w:p>
    <w:p w14:paraId="7E7F8EFC" w14:textId="77777777" w:rsidR="00D43DC4" w:rsidRDefault="00D43DC4" w:rsidP="00A46D02">
      <w:pPr>
        <w:autoSpaceDE w:val="0"/>
        <w:autoSpaceDN w:val="0"/>
        <w:adjustRightInd w:val="0"/>
        <w:jc w:val="both"/>
        <w:rPr>
          <w:rStyle w:val="markedcontent"/>
          <w:rFonts w:asciiTheme="minorHAnsi" w:hAnsiTheme="minorHAnsi" w:cstheme="minorHAnsi"/>
          <w:b/>
          <w:shd w:val="clear" w:color="auto" w:fill="FFFFFF"/>
        </w:rPr>
      </w:pPr>
    </w:p>
    <w:p w14:paraId="3823E56D" w14:textId="77777777" w:rsidR="00121263" w:rsidRDefault="00121263" w:rsidP="00A46D02">
      <w:pPr>
        <w:autoSpaceDE w:val="0"/>
        <w:autoSpaceDN w:val="0"/>
        <w:adjustRightInd w:val="0"/>
        <w:jc w:val="both"/>
        <w:rPr>
          <w:rStyle w:val="markedcontent"/>
          <w:rFonts w:asciiTheme="minorHAnsi" w:hAnsiTheme="minorHAnsi" w:cstheme="minorHAnsi"/>
          <w:b/>
          <w:shd w:val="clear" w:color="auto" w:fill="FFFFFF"/>
        </w:rPr>
      </w:pPr>
    </w:p>
    <w:p w14:paraId="3873000D" w14:textId="77777777" w:rsidR="00121263" w:rsidRPr="00990C54" w:rsidRDefault="00121263" w:rsidP="00A46D02">
      <w:pPr>
        <w:autoSpaceDE w:val="0"/>
        <w:autoSpaceDN w:val="0"/>
        <w:adjustRightInd w:val="0"/>
        <w:jc w:val="both"/>
        <w:rPr>
          <w:rStyle w:val="markedcontent"/>
          <w:rFonts w:asciiTheme="minorHAnsi" w:hAnsiTheme="minorHAnsi" w:cstheme="minorHAnsi"/>
          <w:b/>
          <w:shd w:val="clear" w:color="auto" w:fill="FFFFFF"/>
        </w:rPr>
      </w:pPr>
    </w:p>
    <w:p w14:paraId="5D110E43" w14:textId="1FEFF563" w:rsidR="00990C54" w:rsidRPr="00990C54" w:rsidRDefault="00990C54" w:rsidP="00A46D02">
      <w:pPr>
        <w:autoSpaceDE w:val="0"/>
        <w:autoSpaceDN w:val="0"/>
        <w:adjustRightInd w:val="0"/>
        <w:jc w:val="both"/>
        <w:rPr>
          <w:rFonts w:asciiTheme="minorHAnsi" w:hAnsiTheme="minorHAnsi" w:cstheme="minorHAnsi"/>
          <w:b/>
        </w:rPr>
      </w:pPr>
      <w:r w:rsidRPr="00990C54">
        <w:rPr>
          <w:rStyle w:val="markedcontent"/>
          <w:rFonts w:asciiTheme="minorHAnsi" w:hAnsiTheme="minorHAnsi" w:cstheme="minorHAnsi"/>
          <w:b/>
          <w:shd w:val="clear" w:color="auto" w:fill="FFFFFF"/>
        </w:rPr>
        <w:t xml:space="preserve">PREFEITURA MUNICIPAL DE </w:t>
      </w:r>
      <w:r w:rsidRPr="00990C54">
        <w:rPr>
          <w:rFonts w:asciiTheme="minorHAnsi" w:hAnsiTheme="minorHAnsi" w:cstheme="minorHAnsi"/>
          <w:b/>
        </w:rPr>
        <w:t>CLARO DOS POÇÕES - CONCORRÊNCIA PÚBLICA Nº 001/2024</w:t>
      </w:r>
    </w:p>
    <w:p w14:paraId="39A4E3D0" w14:textId="0A5A4FB1" w:rsidR="00E3675D" w:rsidRPr="00990C54" w:rsidRDefault="00990C54" w:rsidP="00A46D02">
      <w:pPr>
        <w:autoSpaceDE w:val="0"/>
        <w:autoSpaceDN w:val="0"/>
        <w:adjustRightInd w:val="0"/>
        <w:jc w:val="both"/>
        <w:rPr>
          <w:rStyle w:val="markedcontent"/>
          <w:rFonts w:asciiTheme="majorHAnsi" w:hAnsiTheme="majorHAnsi" w:cstheme="majorHAnsi"/>
        </w:rPr>
      </w:pPr>
      <w:r w:rsidRPr="00990C54">
        <w:rPr>
          <w:rFonts w:asciiTheme="majorHAnsi" w:hAnsiTheme="majorHAnsi" w:cstheme="majorHAnsi"/>
        </w:rPr>
        <w:t xml:space="preserve">Objeto: Execução de praça publica na entrada da cidade no </w:t>
      </w:r>
      <w:r w:rsidR="00121263" w:rsidRPr="00990C54">
        <w:rPr>
          <w:rFonts w:asciiTheme="majorHAnsi" w:hAnsiTheme="majorHAnsi" w:cstheme="majorHAnsi"/>
        </w:rPr>
        <w:t>Município</w:t>
      </w:r>
      <w:r w:rsidRPr="00990C54">
        <w:rPr>
          <w:rFonts w:asciiTheme="majorHAnsi" w:hAnsiTheme="majorHAnsi" w:cstheme="majorHAnsi"/>
        </w:rPr>
        <w:t xml:space="preserve"> De Claro Dos Poções, conforme memorial descritivo/cálculo e projetos de acordo com as especificações constantes no Estudo Técnico Preliminar – ETP (ANEXO I) e demais anexos deste Edital. Data e Horário da sessão pública: 15/10/2024 às 09h00min. Recebimento dos envelopes até as 10h30min do dia 11/10/2024. O Edital encontra-se disponível no Portal Nacional de Contratações Públicas (PNCP): </w:t>
      </w:r>
      <w:hyperlink r:id="rId25" w:history="1">
        <w:r w:rsidRPr="008524E5">
          <w:rPr>
            <w:rStyle w:val="Hyperlink"/>
            <w:rFonts w:asciiTheme="majorHAnsi" w:hAnsiTheme="majorHAnsi" w:cstheme="majorHAnsi"/>
          </w:rPr>
          <w:t>www.pncp.gov.br</w:t>
        </w:r>
      </w:hyperlink>
      <w:r w:rsidRPr="00990C54">
        <w:rPr>
          <w:rFonts w:asciiTheme="majorHAnsi" w:hAnsiTheme="majorHAnsi" w:cstheme="majorHAnsi"/>
        </w:rPr>
        <w:t xml:space="preserve"> e no site: </w:t>
      </w:r>
      <w:hyperlink r:id="rId26" w:history="1">
        <w:r w:rsidRPr="008524E5">
          <w:rPr>
            <w:rStyle w:val="Hyperlink"/>
            <w:rFonts w:asciiTheme="majorHAnsi" w:hAnsiTheme="majorHAnsi" w:cstheme="majorHAnsi"/>
          </w:rPr>
          <w:t>www.clarodospocoes.mg.gov.br</w:t>
        </w:r>
      </w:hyperlink>
      <w:r w:rsidRPr="00990C54">
        <w:rPr>
          <w:rFonts w:asciiTheme="majorHAnsi" w:hAnsiTheme="majorHAnsi" w:cstheme="majorHAnsi"/>
        </w:rPr>
        <w:t xml:space="preserve"> - LICITAÇÕES. Consultas e esclarecimentos no </w:t>
      </w:r>
      <w:r w:rsidR="00121263" w:rsidRPr="00990C54">
        <w:rPr>
          <w:rFonts w:asciiTheme="majorHAnsi" w:hAnsiTheme="majorHAnsi" w:cstheme="majorHAnsi"/>
        </w:rPr>
        <w:t>e-mail</w:t>
      </w:r>
      <w:r w:rsidRPr="00990C54">
        <w:rPr>
          <w:rFonts w:asciiTheme="majorHAnsi" w:hAnsiTheme="majorHAnsi" w:cstheme="majorHAnsi"/>
        </w:rPr>
        <w:t xml:space="preserve">: </w:t>
      </w:r>
      <w:hyperlink r:id="rId27" w:history="1">
        <w:r w:rsidRPr="008524E5">
          <w:rPr>
            <w:rStyle w:val="Hyperlink"/>
            <w:rFonts w:asciiTheme="majorHAnsi" w:hAnsiTheme="majorHAnsi" w:cstheme="majorHAnsi"/>
          </w:rPr>
          <w:t>licitaclaro@gmail.com</w:t>
        </w:r>
      </w:hyperlink>
      <w:r w:rsidRPr="00990C54">
        <w:rPr>
          <w:rFonts w:asciiTheme="majorHAnsi" w:hAnsiTheme="majorHAnsi" w:cstheme="majorHAnsi"/>
        </w:rPr>
        <w:t xml:space="preserve">; Telefone: (38)3237- 1157. </w:t>
      </w:r>
    </w:p>
    <w:p w14:paraId="05C47EA7" w14:textId="77777777" w:rsidR="00E3675D" w:rsidRDefault="00E3675D" w:rsidP="00A46D02">
      <w:pPr>
        <w:autoSpaceDE w:val="0"/>
        <w:autoSpaceDN w:val="0"/>
        <w:adjustRightInd w:val="0"/>
        <w:jc w:val="both"/>
        <w:rPr>
          <w:rStyle w:val="markedcontent"/>
          <w:rFonts w:asciiTheme="minorHAnsi" w:hAnsiTheme="minorHAnsi" w:cstheme="minorHAnsi"/>
          <w:b/>
          <w:shd w:val="clear" w:color="auto" w:fill="FFFFFF"/>
        </w:rPr>
      </w:pPr>
    </w:p>
    <w:p w14:paraId="1B54219C" w14:textId="77777777" w:rsidR="006506D4" w:rsidRDefault="006506D4" w:rsidP="00A46D02">
      <w:pPr>
        <w:autoSpaceDE w:val="0"/>
        <w:autoSpaceDN w:val="0"/>
        <w:adjustRightInd w:val="0"/>
        <w:jc w:val="both"/>
        <w:rPr>
          <w:rStyle w:val="markedcontent"/>
          <w:rFonts w:asciiTheme="majorHAnsi" w:hAnsiTheme="majorHAnsi" w:cstheme="majorHAnsi"/>
          <w:b/>
          <w:shd w:val="clear" w:color="auto" w:fill="FFFFFF"/>
        </w:rPr>
      </w:pPr>
    </w:p>
    <w:p w14:paraId="7B8A78B8" w14:textId="77777777" w:rsidR="006506D4" w:rsidRPr="006506D4" w:rsidRDefault="006506D4" w:rsidP="00A46D02">
      <w:pPr>
        <w:autoSpaceDE w:val="0"/>
        <w:autoSpaceDN w:val="0"/>
        <w:adjustRightInd w:val="0"/>
        <w:jc w:val="both"/>
        <w:rPr>
          <w:rFonts w:asciiTheme="minorHAnsi" w:hAnsiTheme="minorHAnsi" w:cstheme="minorHAnsi"/>
          <w:b/>
        </w:rPr>
      </w:pPr>
      <w:r w:rsidRPr="006506D4">
        <w:rPr>
          <w:rFonts w:asciiTheme="minorHAnsi" w:hAnsiTheme="minorHAnsi" w:cstheme="minorHAnsi"/>
          <w:b/>
        </w:rPr>
        <w:t>PREFEITURA MUNICIPAL DE CORONEL FABRICIANO</w:t>
      </w:r>
      <w:r w:rsidRPr="006506D4">
        <w:rPr>
          <w:rFonts w:asciiTheme="minorHAnsi" w:hAnsiTheme="minorHAnsi" w:cstheme="minorHAnsi"/>
          <w:b/>
        </w:rPr>
        <w:t xml:space="preserve"> - </w:t>
      </w:r>
      <w:r w:rsidRPr="006506D4">
        <w:rPr>
          <w:rFonts w:asciiTheme="minorHAnsi" w:hAnsiTheme="minorHAnsi" w:cstheme="minorHAnsi"/>
          <w:b/>
        </w:rPr>
        <w:t>CON</w:t>
      </w:r>
      <w:r w:rsidRPr="006506D4">
        <w:rPr>
          <w:rFonts w:asciiTheme="minorHAnsi" w:hAnsiTheme="minorHAnsi" w:cstheme="minorHAnsi"/>
          <w:b/>
        </w:rPr>
        <w:t>CORRÊNCIA ELETRÔNICA Nº 22/2024</w:t>
      </w:r>
    </w:p>
    <w:p w14:paraId="388142A4" w14:textId="3DB82218" w:rsidR="006506D4" w:rsidRPr="006506D4" w:rsidRDefault="006506D4" w:rsidP="00A46D02">
      <w:pPr>
        <w:autoSpaceDE w:val="0"/>
        <w:autoSpaceDN w:val="0"/>
        <w:adjustRightInd w:val="0"/>
        <w:jc w:val="both"/>
        <w:rPr>
          <w:rStyle w:val="markedcontent"/>
          <w:rFonts w:asciiTheme="majorHAnsi" w:hAnsiTheme="majorHAnsi" w:cstheme="majorHAnsi"/>
        </w:rPr>
      </w:pPr>
      <w:r w:rsidRPr="006506D4">
        <w:rPr>
          <w:rFonts w:asciiTheme="majorHAnsi" w:hAnsiTheme="majorHAnsi" w:cstheme="majorHAnsi"/>
        </w:rPr>
        <w:t xml:space="preserve">Objeto: Contratação de empresa, por menor preço global e sob regime de empreitada global, com medições unitárias, com fornecimento de mão de obra, materiais e equipamentos, para prestação de serviços, para execução da construção de praça no Bairro Recanto Verde em Coronel Fabriciano/MG, em atendimento à Secretaria de Governança de Obras e Serviços Urbanos, tendo como fonte de receita, Transferência da União Referente à Compensação Financeira de Recursos Minerais. O Edital encontra-se disponível pelos endereços eletrônicos </w:t>
      </w:r>
      <w:hyperlink r:id="rId28" w:history="1">
        <w:r w:rsidRPr="006506D4">
          <w:rPr>
            <w:rStyle w:val="Hyperlink"/>
            <w:rFonts w:asciiTheme="majorHAnsi" w:hAnsiTheme="majorHAnsi" w:cstheme="majorHAnsi"/>
          </w:rPr>
          <w:t>www.fabriciano.mg.gov.br</w:t>
        </w:r>
      </w:hyperlink>
      <w:r w:rsidRPr="006506D4">
        <w:rPr>
          <w:rFonts w:asciiTheme="majorHAnsi" w:hAnsiTheme="majorHAnsi" w:cstheme="majorHAnsi"/>
        </w:rPr>
        <w:t xml:space="preserve"> e </w:t>
      </w:r>
      <w:hyperlink r:id="rId29" w:history="1">
        <w:r w:rsidRPr="006506D4">
          <w:rPr>
            <w:rStyle w:val="Hyperlink"/>
            <w:rFonts w:asciiTheme="majorHAnsi" w:hAnsiTheme="majorHAnsi" w:cstheme="majorHAnsi"/>
          </w:rPr>
          <w:t>https://ammlicita.org.br/</w:t>
        </w:r>
      </w:hyperlink>
      <w:r w:rsidRPr="006506D4">
        <w:rPr>
          <w:rFonts w:asciiTheme="majorHAnsi" w:hAnsiTheme="majorHAnsi" w:cstheme="majorHAnsi"/>
        </w:rPr>
        <w:t xml:space="preserve">. A abertura da sessão pública ocorrerá em 10/10/2024 às 13h30min pelo endereço eletrônico </w:t>
      </w:r>
      <w:hyperlink r:id="rId30" w:history="1">
        <w:r w:rsidRPr="006506D4">
          <w:rPr>
            <w:rStyle w:val="Hyperlink"/>
            <w:rFonts w:asciiTheme="majorHAnsi" w:hAnsiTheme="majorHAnsi" w:cstheme="majorHAnsi"/>
          </w:rPr>
          <w:t>https://ammlicita.org.br/</w:t>
        </w:r>
      </w:hyperlink>
      <w:r w:rsidRPr="006506D4">
        <w:rPr>
          <w:rFonts w:asciiTheme="majorHAnsi" w:hAnsiTheme="majorHAnsi" w:cstheme="majorHAnsi"/>
        </w:rPr>
        <w:t>.</w:t>
      </w:r>
    </w:p>
    <w:p w14:paraId="0511B3A4" w14:textId="77777777" w:rsidR="006506D4" w:rsidRDefault="006506D4" w:rsidP="00A46D02">
      <w:pPr>
        <w:autoSpaceDE w:val="0"/>
        <w:autoSpaceDN w:val="0"/>
        <w:adjustRightInd w:val="0"/>
        <w:jc w:val="both"/>
        <w:rPr>
          <w:rStyle w:val="markedcontent"/>
          <w:rFonts w:asciiTheme="majorHAnsi" w:hAnsiTheme="majorHAnsi" w:cstheme="majorHAnsi"/>
          <w:b/>
          <w:shd w:val="clear" w:color="auto" w:fill="FFFFFF"/>
        </w:rPr>
      </w:pPr>
    </w:p>
    <w:p w14:paraId="12605599" w14:textId="77777777" w:rsidR="006506D4" w:rsidRPr="00223B35" w:rsidRDefault="006506D4" w:rsidP="00A46D02">
      <w:pPr>
        <w:autoSpaceDE w:val="0"/>
        <w:autoSpaceDN w:val="0"/>
        <w:adjustRightInd w:val="0"/>
        <w:jc w:val="both"/>
        <w:rPr>
          <w:rStyle w:val="markedcontent"/>
          <w:rFonts w:asciiTheme="majorHAnsi" w:hAnsiTheme="majorHAnsi" w:cstheme="majorHAnsi"/>
          <w:b/>
          <w:shd w:val="clear" w:color="auto" w:fill="FFFFFF"/>
        </w:rPr>
      </w:pPr>
    </w:p>
    <w:p w14:paraId="580B367A" w14:textId="166E8635" w:rsidR="00223B35" w:rsidRPr="00223B35" w:rsidRDefault="00223B35" w:rsidP="00A46D02">
      <w:pPr>
        <w:autoSpaceDE w:val="0"/>
        <w:autoSpaceDN w:val="0"/>
        <w:adjustRightInd w:val="0"/>
        <w:jc w:val="both"/>
        <w:rPr>
          <w:rFonts w:asciiTheme="minorHAnsi" w:hAnsiTheme="minorHAnsi" w:cstheme="minorHAnsi"/>
          <w:b/>
        </w:rPr>
      </w:pPr>
      <w:r w:rsidRPr="00223B35">
        <w:rPr>
          <w:rStyle w:val="markedcontent"/>
          <w:rFonts w:asciiTheme="minorHAnsi" w:hAnsiTheme="minorHAnsi" w:cstheme="minorHAnsi"/>
          <w:b/>
          <w:shd w:val="clear" w:color="auto" w:fill="FFFFFF"/>
        </w:rPr>
        <w:t xml:space="preserve">PREFEITURA MUNICIPAL DE </w:t>
      </w:r>
      <w:r w:rsidRPr="00223B35">
        <w:rPr>
          <w:rFonts w:asciiTheme="minorHAnsi" w:hAnsiTheme="minorHAnsi" w:cstheme="minorHAnsi"/>
          <w:b/>
        </w:rPr>
        <w:t>IBERTIOGA - ERRATA - CONCORRÊNCIA ELETRÔNICA Nº 07/2024</w:t>
      </w:r>
    </w:p>
    <w:p w14:paraId="2D0BAD77" w14:textId="44868033" w:rsidR="00E3675D" w:rsidRPr="00223B35" w:rsidRDefault="00223B35" w:rsidP="00A46D02">
      <w:pPr>
        <w:autoSpaceDE w:val="0"/>
        <w:autoSpaceDN w:val="0"/>
        <w:adjustRightInd w:val="0"/>
        <w:jc w:val="both"/>
        <w:rPr>
          <w:rStyle w:val="markedcontent"/>
          <w:rFonts w:asciiTheme="majorHAnsi" w:hAnsiTheme="majorHAnsi" w:cstheme="majorHAnsi"/>
        </w:rPr>
      </w:pPr>
      <w:r w:rsidRPr="00223B35">
        <w:rPr>
          <w:rFonts w:asciiTheme="majorHAnsi" w:hAnsiTheme="majorHAnsi" w:cstheme="majorHAnsi"/>
        </w:rPr>
        <w:t xml:space="preserve">Objeto: Contratação de empresa para realização de obra de perfuração e instalação de quatro poços tubulares profundos, incluindo todos os materiais e equipamentos necessários a perfeita execução, nas localidades: 1 Estrada de acesso na Comunidade Aguada; 2 Comunidade das Capoeiras; 3 Comunidade da Florença e 4 na Comunidade de Porteirinhas, Zona Rural do município de Ibertioga/MG. Abertura da Sessão Pública. Altera data de abertura da Sessão Pública: onde se lê: 30/09/2024 leia-se: 10/10/2024, às 09:00 (nove) horas, horário de Brasília-DF, no endereço eletrônico </w:t>
      </w:r>
      <w:hyperlink r:id="rId31" w:history="1">
        <w:r w:rsidRPr="00223B35">
          <w:rPr>
            <w:rStyle w:val="Hyperlink"/>
            <w:rFonts w:asciiTheme="majorHAnsi" w:hAnsiTheme="majorHAnsi" w:cstheme="majorHAnsi"/>
          </w:rPr>
          <w:t>https://ibertioga.licitapp.com.br//</w:t>
        </w:r>
      </w:hyperlink>
      <w:r w:rsidRPr="00223B35">
        <w:rPr>
          <w:rFonts w:asciiTheme="majorHAnsi" w:hAnsiTheme="majorHAnsi" w:cstheme="majorHAnsi"/>
        </w:rPr>
        <w:t xml:space="preserve">. Errata do Edital na íntegra e informações disponível: </w:t>
      </w:r>
      <w:hyperlink r:id="rId32" w:history="1">
        <w:r w:rsidRPr="00223B35">
          <w:rPr>
            <w:rStyle w:val="Hyperlink"/>
            <w:rFonts w:asciiTheme="majorHAnsi" w:hAnsiTheme="majorHAnsi" w:cstheme="majorHAnsi"/>
          </w:rPr>
          <w:t>www.ibertioga.mg.gov.br</w:t>
        </w:r>
      </w:hyperlink>
      <w:r w:rsidRPr="00223B35">
        <w:rPr>
          <w:rFonts w:asciiTheme="majorHAnsi" w:hAnsiTheme="majorHAnsi" w:cstheme="majorHAnsi"/>
        </w:rPr>
        <w:t xml:space="preserve">, </w:t>
      </w:r>
      <w:hyperlink r:id="rId33" w:history="1">
        <w:r w:rsidRPr="00223B35">
          <w:rPr>
            <w:rStyle w:val="Hyperlink"/>
            <w:rFonts w:asciiTheme="majorHAnsi" w:hAnsiTheme="majorHAnsi" w:cstheme="majorHAnsi"/>
          </w:rPr>
          <w:t>licitacao@ibertioga.mg.gov.br</w:t>
        </w:r>
      </w:hyperlink>
      <w:r w:rsidRPr="00223B35">
        <w:rPr>
          <w:rFonts w:asciiTheme="majorHAnsi" w:hAnsiTheme="majorHAnsi" w:cstheme="majorHAnsi"/>
        </w:rPr>
        <w:t>, tel. 0800 032 2193.</w:t>
      </w:r>
    </w:p>
    <w:p w14:paraId="340A87B2" w14:textId="77777777" w:rsidR="00E3675D" w:rsidRDefault="00E3675D" w:rsidP="00A46D02">
      <w:pPr>
        <w:autoSpaceDE w:val="0"/>
        <w:autoSpaceDN w:val="0"/>
        <w:adjustRightInd w:val="0"/>
        <w:jc w:val="both"/>
        <w:rPr>
          <w:rStyle w:val="markedcontent"/>
          <w:rFonts w:asciiTheme="minorHAnsi" w:hAnsiTheme="minorHAnsi" w:cstheme="minorHAnsi"/>
          <w:b/>
          <w:shd w:val="clear" w:color="auto" w:fill="FFFFFF"/>
        </w:rPr>
      </w:pPr>
    </w:p>
    <w:p w14:paraId="13048CDC" w14:textId="77777777" w:rsidR="00E3675D" w:rsidRDefault="00E3675D" w:rsidP="00A46D02">
      <w:pPr>
        <w:autoSpaceDE w:val="0"/>
        <w:autoSpaceDN w:val="0"/>
        <w:adjustRightInd w:val="0"/>
        <w:jc w:val="both"/>
        <w:rPr>
          <w:rStyle w:val="markedcontent"/>
          <w:rFonts w:asciiTheme="minorHAnsi" w:hAnsiTheme="minorHAnsi" w:cstheme="minorHAnsi"/>
          <w:b/>
          <w:shd w:val="clear" w:color="auto" w:fill="FFFFFF"/>
        </w:rPr>
      </w:pPr>
    </w:p>
    <w:p w14:paraId="44198ED8" w14:textId="0E0DCF2D" w:rsidR="00223B35" w:rsidRPr="00223B35" w:rsidRDefault="00223B35" w:rsidP="00A46D02">
      <w:pPr>
        <w:autoSpaceDE w:val="0"/>
        <w:autoSpaceDN w:val="0"/>
        <w:adjustRightInd w:val="0"/>
        <w:jc w:val="both"/>
        <w:rPr>
          <w:rFonts w:asciiTheme="minorHAnsi" w:hAnsiTheme="minorHAnsi" w:cstheme="minorHAnsi"/>
          <w:b/>
        </w:rPr>
      </w:pPr>
      <w:r w:rsidRPr="00223B35">
        <w:rPr>
          <w:rStyle w:val="markedcontent"/>
          <w:rFonts w:asciiTheme="minorHAnsi" w:hAnsiTheme="minorHAnsi" w:cstheme="minorHAnsi"/>
          <w:b/>
          <w:shd w:val="clear" w:color="auto" w:fill="FFFFFF"/>
        </w:rPr>
        <w:t>PREFEITURA MUNICIPAL DE</w:t>
      </w:r>
      <w:r w:rsidRPr="00223B35">
        <w:rPr>
          <w:rFonts w:asciiTheme="minorHAnsi" w:hAnsiTheme="minorHAnsi" w:cstheme="minorHAnsi"/>
          <w:b/>
        </w:rPr>
        <w:t xml:space="preserve"> IRAÍ DE MINAS - CONCORRÊNCIA ELETRÔNICA Nº 006/2024</w:t>
      </w:r>
    </w:p>
    <w:p w14:paraId="709C6292" w14:textId="08356A51" w:rsidR="00223B35" w:rsidRPr="00223B35" w:rsidRDefault="00223B35" w:rsidP="00A46D02">
      <w:pPr>
        <w:autoSpaceDE w:val="0"/>
        <w:autoSpaceDN w:val="0"/>
        <w:adjustRightInd w:val="0"/>
        <w:jc w:val="both"/>
        <w:rPr>
          <w:rStyle w:val="markedcontent"/>
          <w:rFonts w:asciiTheme="majorHAnsi" w:hAnsiTheme="majorHAnsi" w:cstheme="majorHAnsi"/>
        </w:rPr>
      </w:pPr>
      <w:r w:rsidRPr="00223B35">
        <w:rPr>
          <w:rFonts w:asciiTheme="majorHAnsi" w:hAnsiTheme="majorHAnsi" w:cstheme="majorHAnsi"/>
        </w:rPr>
        <w:t>Objeto:</w:t>
      </w:r>
      <w:r>
        <w:rPr>
          <w:rFonts w:asciiTheme="majorHAnsi" w:hAnsiTheme="majorHAnsi" w:cstheme="majorHAnsi"/>
        </w:rPr>
        <w:t xml:space="preserve"> E</w:t>
      </w:r>
      <w:r w:rsidRPr="00223B35">
        <w:rPr>
          <w:rFonts w:asciiTheme="majorHAnsi" w:hAnsiTheme="majorHAnsi" w:cstheme="majorHAnsi"/>
        </w:rPr>
        <w:t xml:space="preserve">xecução da construção de uma UBS (UNIDADE BÁSICA DE SAÚDE) TIPO I, NO BAIRRO GRAND BOULEVARD, neste município de IRAÍ DE MINAS-MG, em atendimento à Portaria MS nº 1.517, de 9 de outubro de 2023 </w:t>
      </w:r>
      <w:r w:rsidR="00121263" w:rsidRPr="00223B35">
        <w:rPr>
          <w:rFonts w:asciiTheme="majorHAnsi" w:hAnsiTheme="majorHAnsi" w:cstheme="majorHAnsi"/>
        </w:rPr>
        <w:t>e proposta</w:t>
      </w:r>
      <w:r w:rsidRPr="00223B35">
        <w:rPr>
          <w:rFonts w:asciiTheme="majorHAnsi" w:hAnsiTheme="majorHAnsi" w:cstheme="majorHAnsi"/>
        </w:rPr>
        <w:t xml:space="preserve"> nº 13601.2470001/24-004, torna público que às 09:00 hor</w:t>
      </w:r>
      <w:r>
        <w:rPr>
          <w:rFonts w:asciiTheme="majorHAnsi" w:hAnsiTheme="majorHAnsi" w:cstheme="majorHAnsi"/>
        </w:rPr>
        <w:t>as do dia 10 de outubro de 2024</w:t>
      </w:r>
      <w:r w:rsidRPr="00223B35">
        <w:rPr>
          <w:rFonts w:asciiTheme="majorHAnsi" w:hAnsiTheme="majorHAnsi" w:cstheme="majorHAnsi"/>
        </w:rPr>
        <w:t xml:space="preserve">. Maiores informações pelo tel. (034) 3819-1180 das 08:00 às 17:00 horas. A disputa de preços se dará no sistema eletrônico: </w:t>
      </w:r>
      <w:hyperlink r:id="rId34" w:history="1">
        <w:r w:rsidRPr="008524E5">
          <w:rPr>
            <w:rStyle w:val="Hyperlink"/>
            <w:rFonts w:asciiTheme="majorHAnsi" w:hAnsiTheme="majorHAnsi" w:cstheme="majorHAnsi"/>
          </w:rPr>
          <w:t>www.licitanet.com.br</w:t>
        </w:r>
      </w:hyperlink>
      <w:r>
        <w:rPr>
          <w:rFonts w:asciiTheme="majorHAnsi" w:hAnsiTheme="majorHAnsi" w:cstheme="majorHAnsi"/>
        </w:rPr>
        <w:t>.</w:t>
      </w:r>
    </w:p>
    <w:p w14:paraId="55EEFCA3" w14:textId="77777777" w:rsidR="00E3675D" w:rsidRDefault="00E3675D" w:rsidP="00A46D02">
      <w:pPr>
        <w:autoSpaceDE w:val="0"/>
        <w:autoSpaceDN w:val="0"/>
        <w:adjustRightInd w:val="0"/>
        <w:jc w:val="both"/>
        <w:rPr>
          <w:rStyle w:val="markedcontent"/>
          <w:rFonts w:asciiTheme="minorHAnsi" w:hAnsiTheme="minorHAnsi" w:cstheme="minorHAnsi"/>
          <w:b/>
          <w:shd w:val="clear" w:color="auto" w:fill="FFFFFF"/>
        </w:rPr>
      </w:pPr>
    </w:p>
    <w:p w14:paraId="620AFC2A" w14:textId="77777777" w:rsidR="006506D4" w:rsidRPr="007012D7" w:rsidRDefault="006506D4" w:rsidP="00A46D02">
      <w:pPr>
        <w:autoSpaceDE w:val="0"/>
        <w:autoSpaceDN w:val="0"/>
        <w:adjustRightInd w:val="0"/>
        <w:jc w:val="both"/>
        <w:rPr>
          <w:rStyle w:val="markedcontent"/>
          <w:rFonts w:asciiTheme="minorHAnsi" w:hAnsiTheme="minorHAnsi" w:cstheme="minorHAnsi"/>
          <w:b/>
          <w:shd w:val="clear" w:color="auto" w:fill="FFFFFF"/>
        </w:rPr>
      </w:pPr>
    </w:p>
    <w:p w14:paraId="79D386F2" w14:textId="28538E8A" w:rsidR="007012D7" w:rsidRPr="007012D7" w:rsidRDefault="007012D7" w:rsidP="007012D7">
      <w:pPr>
        <w:autoSpaceDE w:val="0"/>
        <w:autoSpaceDN w:val="0"/>
        <w:adjustRightInd w:val="0"/>
        <w:jc w:val="both"/>
        <w:rPr>
          <w:rFonts w:asciiTheme="minorHAnsi" w:hAnsiTheme="minorHAnsi" w:cstheme="minorHAnsi"/>
          <w:b/>
        </w:rPr>
      </w:pPr>
      <w:r w:rsidRPr="007012D7">
        <w:rPr>
          <w:rStyle w:val="markedcontent"/>
          <w:rFonts w:asciiTheme="minorHAnsi" w:hAnsiTheme="minorHAnsi" w:cstheme="minorHAnsi"/>
          <w:b/>
          <w:shd w:val="clear" w:color="auto" w:fill="FFFFFF"/>
        </w:rPr>
        <w:t xml:space="preserve">PREFEITURA MUNICIPAL DE </w:t>
      </w:r>
      <w:r w:rsidRPr="007012D7">
        <w:rPr>
          <w:rFonts w:asciiTheme="minorHAnsi" w:hAnsiTheme="minorHAnsi" w:cstheme="minorHAnsi"/>
          <w:b/>
        </w:rPr>
        <w:t>ITAPAGIPE - RETIFICAÇÃO - CONCORRÊNCIA ELETRÔNICA Nº 02/2024</w:t>
      </w:r>
    </w:p>
    <w:p w14:paraId="4C5EE722" w14:textId="5F5560A4" w:rsidR="00E3675D" w:rsidRPr="007012D7" w:rsidRDefault="007012D7" w:rsidP="007012D7">
      <w:pPr>
        <w:autoSpaceDE w:val="0"/>
        <w:autoSpaceDN w:val="0"/>
        <w:adjustRightInd w:val="0"/>
        <w:jc w:val="both"/>
        <w:rPr>
          <w:rStyle w:val="markedcontent"/>
          <w:rFonts w:asciiTheme="majorHAnsi" w:hAnsiTheme="majorHAnsi" w:cstheme="majorHAnsi"/>
        </w:rPr>
      </w:pPr>
      <w:r w:rsidRPr="007012D7">
        <w:rPr>
          <w:rFonts w:asciiTheme="majorHAnsi" w:hAnsiTheme="majorHAnsi" w:cstheme="majorHAnsi"/>
        </w:rPr>
        <w:t>Objeto: Contratação de Empresa especializada para realizar serviços de recapeamento asfáltico em CBUQ, em várias ruas e avenidas na cidade de Itapagipe/MG (Convênio nº 1491000616/2024/SEGOV), conforme Projeto Básico. Torna sem efeito o documento “Termo de Suspensão” e altera a data da sessão que passa a ser: 10 de outubro de 2024 às 13h:00h. Demais informações através</w:t>
      </w:r>
      <w:r>
        <w:rPr>
          <w:rFonts w:asciiTheme="majorHAnsi" w:hAnsiTheme="majorHAnsi" w:cstheme="majorHAnsi"/>
        </w:rPr>
        <w:t xml:space="preserve"> do </w:t>
      </w:r>
      <w:r w:rsidR="00121263">
        <w:rPr>
          <w:rFonts w:asciiTheme="majorHAnsi" w:hAnsiTheme="majorHAnsi" w:cstheme="majorHAnsi"/>
        </w:rPr>
        <w:t>e-mail</w:t>
      </w:r>
      <w:r>
        <w:rPr>
          <w:rFonts w:asciiTheme="majorHAnsi" w:hAnsiTheme="majorHAnsi" w:cstheme="majorHAnsi"/>
        </w:rPr>
        <w:t xml:space="preserve">: </w:t>
      </w:r>
      <w:hyperlink r:id="rId35" w:history="1">
        <w:r w:rsidRPr="008524E5">
          <w:rPr>
            <w:rStyle w:val="Hyperlink"/>
            <w:rFonts w:asciiTheme="majorHAnsi" w:hAnsiTheme="majorHAnsi" w:cstheme="majorHAnsi"/>
          </w:rPr>
          <w:t>licitação@itapagipe.mg.gov.br</w:t>
        </w:r>
      </w:hyperlink>
      <w:r w:rsidRPr="007012D7">
        <w:rPr>
          <w:rFonts w:asciiTheme="majorHAnsi" w:hAnsiTheme="majorHAnsi" w:cstheme="majorHAnsi"/>
        </w:rPr>
        <w:t>.</w:t>
      </w:r>
    </w:p>
    <w:p w14:paraId="6FD5EF19" w14:textId="77777777" w:rsidR="00E3675D" w:rsidRPr="007012D7" w:rsidRDefault="00E3675D" w:rsidP="00A46D02">
      <w:pPr>
        <w:autoSpaceDE w:val="0"/>
        <w:autoSpaceDN w:val="0"/>
        <w:adjustRightInd w:val="0"/>
        <w:jc w:val="both"/>
        <w:rPr>
          <w:rStyle w:val="markedcontent"/>
          <w:rFonts w:asciiTheme="majorHAnsi" w:hAnsiTheme="majorHAnsi" w:cstheme="majorHAnsi"/>
          <w:b/>
          <w:shd w:val="clear" w:color="auto" w:fill="FFFFFF"/>
        </w:rPr>
      </w:pPr>
    </w:p>
    <w:p w14:paraId="7D42738F" w14:textId="77777777" w:rsidR="00E3675D" w:rsidRDefault="00E3675D" w:rsidP="00A46D02">
      <w:pPr>
        <w:autoSpaceDE w:val="0"/>
        <w:autoSpaceDN w:val="0"/>
        <w:adjustRightInd w:val="0"/>
        <w:jc w:val="both"/>
        <w:rPr>
          <w:rStyle w:val="markedcontent"/>
          <w:rFonts w:asciiTheme="minorHAnsi" w:hAnsiTheme="minorHAnsi" w:cstheme="minorHAnsi"/>
          <w:b/>
          <w:shd w:val="clear" w:color="auto" w:fill="FFFFFF"/>
        </w:rPr>
      </w:pPr>
    </w:p>
    <w:p w14:paraId="74A351C9" w14:textId="12F9F32B" w:rsidR="007012D7" w:rsidRPr="007012D7" w:rsidRDefault="007012D7" w:rsidP="00A46D02">
      <w:pPr>
        <w:autoSpaceDE w:val="0"/>
        <w:autoSpaceDN w:val="0"/>
        <w:adjustRightInd w:val="0"/>
        <w:jc w:val="both"/>
        <w:rPr>
          <w:rFonts w:asciiTheme="minorHAnsi" w:hAnsiTheme="minorHAnsi" w:cstheme="minorHAnsi"/>
          <w:b/>
        </w:rPr>
      </w:pPr>
      <w:r w:rsidRPr="007012D7">
        <w:rPr>
          <w:rStyle w:val="markedcontent"/>
          <w:rFonts w:asciiTheme="minorHAnsi" w:hAnsiTheme="minorHAnsi" w:cstheme="minorHAnsi"/>
          <w:b/>
          <w:shd w:val="clear" w:color="auto" w:fill="FFFFFF"/>
        </w:rPr>
        <w:t xml:space="preserve">PREFEITURA MUNICIPAL DE </w:t>
      </w:r>
      <w:r w:rsidRPr="007012D7">
        <w:rPr>
          <w:rFonts w:asciiTheme="minorHAnsi" w:hAnsiTheme="minorHAnsi" w:cstheme="minorHAnsi"/>
          <w:b/>
        </w:rPr>
        <w:t>JANAÚBA - CONCORRÊNCIA Nº. 25/2024</w:t>
      </w:r>
    </w:p>
    <w:p w14:paraId="669B0415" w14:textId="31EC8230" w:rsidR="007012D7" w:rsidRPr="007012D7" w:rsidRDefault="007012D7" w:rsidP="00A46D02">
      <w:pPr>
        <w:autoSpaceDE w:val="0"/>
        <w:autoSpaceDN w:val="0"/>
        <w:adjustRightInd w:val="0"/>
        <w:jc w:val="both"/>
        <w:rPr>
          <w:rStyle w:val="markedcontent"/>
          <w:rFonts w:asciiTheme="majorHAnsi" w:hAnsiTheme="majorHAnsi" w:cstheme="majorHAnsi"/>
        </w:rPr>
      </w:pPr>
      <w:r w:rsidRPr="007012D7">
        <w:rPr>
          <w:rFonts w:asciiTheme="majorHAnsi" w:hAnsiTheme="majorHAnsi" w:cstheme="majorHAnsi"/>
        </w:rPr>
        <w:t xml:space="preserve">Objeto: Contratação de empresa para realização de pavimentação em cbuq e drenagem da av. ecológica neste município, realizará no dia 10 de outubro de 2024, às 08:30, no endereço </w:t>
      </w:r>
      <w:hyperlink r:id="rId36" w:history="1">
        <w:r w:rsidRPr="007012D7">
          <w:rPr>
            <w:rStyle w:val="Hyperlink"/>
            <w:rFonts w:asciiTheme="majorHAnsi" w:hAnsiTheme="majorHAnsi" w:cstheme="majorHAnsi"/>
          </w:rPr>
          <w:t>https://licitar.digital/</w:t>
        </w:r>
      </w:hyperlink>
      <w:r w:rsidRPr="007012D7">
        <w:rPr>
          <w:rFonts w:asciiTheme="majorHAnsi" w:hAnsiTheme="majorHAnsi" w:cstheme="majorHAnsi"/>
        </w:rPr>
        <w:t xml:space="preserve">, no horário de 12:00 às 18:00 horas, nos dias úteis, assim como no site: </w:t>
      </w:r>
      <w:hyperlink r:id="rId37" w:history="1">
        <w:r w:rsidRPr="007012D7">
          <w:rPr>
            <w:rStyle w:val="Hyperlink"/>
            <w:rFonts w:asciiTheme="majorHAnsi" w:hAnsiTheme="majorHAnsi" w:cstheme="majorHAnsi"/>
          </w:rPr>
          <w:t>www.janauba.mg.gov.br</w:t>
        </w:r>
      </w:hyperlink>
      <w:r w:rsidRPr="007012D7">
        <w:rPr>
          <w:rFonts w:asciiTheme="majorHAnsi" w:hAnsiTheme="majorHAnsi" w:cstheme="majorHAnsi"/>
        </w:rPr>
        <w:t>.</w:t>
      </w:r>
    </w:p>
    <w:p w14:paraId="49CD95F7" w14:textId="77777777" w:rsidR="00E3675D" w:rsidRPr="007012D7" w:rsidRDefault="00E3675D" w:rsidP="00A46D02">
      <w:pPr>
        <w:autoSpaceDE w:val="0"/>
        <w:autoSpaceDN w:val="0"/>
        <w:adjustRightInd w:val="0"/>
        <w:jc w:val="both"/>
        <w:rPr>
          <w:rStyle w:val="markedcontent"/>
          <w:rFonts w:asciiTheme="majorHAnsi" w:hAnsiTheme="majorHAnsi" w:cstheme="majorHAnsi"/>
          <w:b/>
          <w:shd w:val="clear" w:color="auto" w:fill="FFFFFF"/>
        </w:rPr>
      </w:pPr>
    </w:p>
    <w:p w14:paraId="6AE4041B" w14:textId="77777777" w:rsidR="00C3323D" w:rsidRPr="001D73B8" w:rsidRDefault="00C3323D" w:rsidP="00A46D02">
      <w:pPr>
        <w:autoSpaceDE w:val="0"/>
        <w:autoSpaceDN w:val="0"/>
        <w:adjustRightInd w:val="0"/>
        <w:jc w:val="both"/>
        <w:rPr>
          <w:rStyle w:val="markedcontent"/>
          <w:rFonts w:asciiTheme="minorHAnsi" w:hAnsiTheme="minorHAnsi" w:cstheme="minorHAnsi"/>
          <w:b/>
          <w:shd w:val="clear" w:color="auto" w:fill="FFFFFF"/>
        </w:rPr>
      </w:pPr>
    </w:p>
    <w:p w14:paraId="6F977C06" w14:textId="6C49F849" w:rsidR="001D73B8" w:rsidRPr="001D73B8" w:rsidRDefault="001D73B8" w:rsidP="00A46D02">
      <w:pPr>
        <w:autoSpaceDE w:val="0"/>
        <w:autoSpaceDN w:val="0"/>
        <w:adjustRightInd w:val="0"/>
        <w:jc w:val="both"/>
        <w:rPr>
          <w:rFonts w:asciiTheme="minorHAnsi" w:hAnsiTheme="minorHAnsi" w:cstheme="minorHAnsi"/>
          <w:b/>
        </w:rPr>
      </w:pPr>
      <w:r w:rsidRPr="001D73B8">
        <w:rPr>
          <w:rStyle w:val="markedcontent"/>
          <w:rFonts w:asciiTheme="minorHAnsi" w:hAnsiTheme="minorHAnsi" w:cstheme="minorHAnsi"/>
          <w:b/>
          <w:shd w:val="clear" w:color="auto" w:fill="FFFFFF"/>
        </w:rPr>
        <w:t xml:space="preserve">PREFEITURA MUNICIPAL DE </w:t>
      </w:r>
      <w:r w:rsidRPr="001D73B8">
        <w:rPr>
          <w:rFonts w:asciiTheme="minorHAnsi" w:hAnsiTheme="minorHAnsi" w:cstheme="minorHAnsi"/>
          <w:b/>
        </w:rPr>
        <w:t>LAVRAS - RETIFICAÇÃO - PREGÃO ELETRÔNICO N° 119/2024</w:t>
      </w:r>
    </w:p>
    <w:p w14:paraId="11C6CEEC" w14:textId="09387D68" w:rsidR="001D73B8" w:rsidRPr="001D73B8" w:rsidRDefault="001D73B8" w:rsidP="00A46D02">
      <w:pPr>
        <w:autoSpaceDE w:val="0"/>
        <w:autoSpaceDN w:val="0"/>
        <w:adjustRightInd w:val="0"/>
        <w:jc w:val="both"/>
        <w:rPr>
          <w:rStyle w:val="markedcontent"/>
          <w:rFonts w:asciiTheme="majorHAnsi" w:hAnsiTheme="majorHAnsi" w:cstheme="majorHAnsi"/>
        </w:rPr>
      </w:pPr>
      <w:r w:rsidRPr="007012D7">
        <w:rPr>
          <w:rFonts w:asciiTheme="majorHAnsi" w:hAnsiTheme="majorHAnsi" w:cstheme="majorHAnsi"/>
        </w:rPr>
        <w:t xml:space="preserve">Objeto: </w:t>
      </w:r>
      <w:r>
        <w:rPr>
          <w:rFonts w:asciiTheme="majorHAnsi" w:hAnsiTheme="majorHAnsi" w:cstheme="majorHAnsi"/>
        </w:rPr>
        <w:t xml:space="preserve"> </w:t>
      </w:r>
      <w:r w:rsidRPr="001D73B8">
        <w:rPr>
          <w:rFonts w:asciiTheme="majorHAnsi" w:hAnsiTheme="majorHAnsi" w:cstheme="majorHAnsi"/>
        </w:rPr>
        <w:t xml:space="preserve">Recapeamento asfáltico das Ruas Comandante Nélio e João Aureliano em parceria com o Governo do Estado de Minas Gerais, através da Secretaria de Estado de Governo. Nova data para Recebimento das propostas até às 13:15hs do dia 14/10/2024. Abertura da sessão pública: às 13:30hs do dia 14/10/2024 no site </w:t>
      </w:r>
      <w:hyperlink r:id="rId38" w:history="1">
        <w:r w:rsidRPr="001D73B8">
          <w:rPr>
            <w:rStyle w:val="Hyperlink"/>
            <w:rFonts w:asciiTheme="majorHAnsi" w:hAnsiTheme="majorHAnsi" w:cstheme="majorHAnsi"/>
          </w:rPr>
          <w:t>www.portaldecompraspublicas.com.br</w:t>
        </w:r>
      </w:hyperlink>
      <w:r w:rsidRPr="001D73B8">
        <w:rPr>
          <w:rFonts w:asciiTheme="majorHAnsi" w:hAnsiTheme="majorHAnsi" w:cstheme="majorHAnsi"/>
        </w:rPr>
        <w:t xml:space="preserve">. O Edital encontra-se na sede da Prefeitura Municipal, à Av. Dr. Sylvio Menicucci, nº 1575, Bairro Presidente Kennedy, pelo site </w:t>
      </w:r>
      <w:hyperlink r:id="rId39" w:history="1">
        <w:r w:rsidRPr="001D73B8">
          <w:rPr>
            <w:rStyle w:val="Hyperlink"/>
            <w:rFonts w:asciiTheme="majorHAnsi" w:hAnsiTheme="majorHAnsi" w:cstheme="majorHAnsi"/>
          </w:rPr>
          <w:t>www.lavras.mg.gov.br</w:t>
        </w:r>
      </w:hyperlink>
      <w:r w:rsidRPr="001D73B8">
        <w:rPr>
          <w:rFonts w:asciiTheme="majorHAnsi" w:hAnsiTheme="majorHAnsi" w:cstheme="majorHAnsi"/>
        </w:rPr>
        <w:t xml:space="preserve">; </w:t>
      </w:r>
      <w:hyperlink r:id="rId40" w:history="1">
        <w:r w:rsidRPr="001D73B8">
          <w:rPr>
            <w:rStyle w:val="Hyperlink"/>
            <w:rFonts w:asciiTheme="majorHAnsi" w:hAnsiTheme="majorHAnsi" w:cstheme="majorHAnsi"/>
          </w:rPr>
          <w:t>www.portaldecompraspublicas</w:t>
        </w:r>
      </w:hyperlink>
      <w:r w:rsidRPr="001D73B8">
        <w:rPr>
          <w:rFonts w:asciiTheme="majorHAnsi" w:hAnsiTheme="majorHAnsi" w:cstheme="majorHAnsi"/>
        </w:rPr>
        <w:t xml:space="preserve"> ou Portal Nacional de Compras Pública - PNCP Telefax: (35) 3694-4021.</w:t>
      </w:r>
    </w:p>
    <w:p w14:paraId="0B1975F9" w14:textId="77777777" w:rsidR="001D73B8" w:rsidRDefault="001D73B8" w:rsidP="00A46D02">
      <w:pPr>
        <w:autoSpaceDE w:val="0"/>
        <w:autoSpaceDN w:val="0"/>
        <w:adjustRightInd w:val="0"/>
        <w:jc w:val="both"/>
        <w:rPr>
          <w:rStyle w:val="markedcontent"/>
          <w:rFonts w:asciiTheme="minorHAnsi" w:hAnsiTheme="minorHAnsi" w:cstheme="minorHAnsi"/>
          <w:b/>
          <w:shd w:val="clear" w:color="auto" w:fill="FFFFFF"/>
        </w:rPr>
      </w:pPr>
    </w:p>
    <w:p w14:paraId="70F22AC4" w14:textId="77777777" w:rsidR="001D73B8" w:rsidRDefault="001D73B8" w:rsidP="00A46D02">
      <w:pPr>
        <w:autoSpaceDE w:val="0"/>
        <w:autoSpaceDN w:val="0"/>
        <w:adjustRightInd w:val="0"/>
        <w:jc w:val="both"/>
        <w:rPr>
          <w:rStyle w:val="markedcontent"/>
          <w:rFonts w:asciiTheme="minorHAnsi" w:hAnsiTheme="minorHAnsi" w:cstheme="minorHAnsi"/>
          <w:b/>
          <w:shd w:val="clear" w:color="auto" w:fill="FFFFFF"/>
        </w:rPr>
      </w:pPr>
    </w:p>
    <w:p w14:paraId="1C657AA9" w14:textId="77777777" w:rsidR="006506D4" w:rsidRPr="006506D4" w:rsidRDefault="006506D4" w:rsidP="00A46D02">
      <w:pPr>
        <w:autoSpaceDE w:val="0"/>
        <w:autoSpaceDN w:val="0"/>
        <w:adjustRightInd w:val="0"/>
        <w:jc w:val="both"/>
        <w:rPr>
          <w:rFonts w:asciiTheme="minorHAnsi" w:hAnsiTheme="minorHAnsi" w:cstheme="minorHAnsi"/>
          <w:b/>
        </w:rPr>
      </w:pPr>
      <w:r w:rsidRPr="006506D4">
        <w:rPr>
          <w:rFonts w:asciiTheme="minorHAnsi" w:hAnsiTheme="minorHAnsi" w:cstheme="minorHAnsi"/>
          <w:b/>
        </w:rPr>
        <w:t xml:space="preserve">PREFEITURA MUNICIPAL DE MANGA </w:t>
      </w:r>
    </w:p>
    <w:p w14:paraId="5BDA5B13" w14:textId="77777777" w:rsidR="006506D4" w:rsidRPr="006506D4" w:rsidRDefault="006506D4" w:rsidP="00A46D02">
      <w:pPr>
        <w:autoSpaceDE w:val="0"/>
        <w:autoSpaceDN w:val="0"/>
        <w:adjustRightInd w:val="0"/>
        <w:jc w:val="both"/>
        <w:rPr>
          <w:rFonts w:asciiTheme="minorHAnsi" w:hAnsiTheme="minorHAnsi" w:cstheme="minorHAnsi"/>
          <w:b/>
        </w:rPr>
      </w:pPr>
    </w:p>
    <w:p w14:paraId="267428D2" w14:textId="77777777" w:rsidR="006506D4" w:rsidRPr="006506D4" w:rsidRDefault="006506D4" w:rsidP="00A46D02">
      <w:pPr>
        <w:autoSpaceDE w:val="0"/>
        <w:autoSpaceDN w:val="0"/>
        <w:adjustRightInd w:val="0"/>
        <w:jc w:val="both"/>
        <w:rPr>
          <w:rFonts w:asciiTheme="minorHAnsi" w:hAnsiTheme="minorHAnsi" w:cstheme="minorHAnsi"/>
          <w:b/>
        </w:rPr>
      </w:pPr>
      <w:r w:rsidRPr="006506D4">
        <w:rPr>
          <w:rFonts w:asciiTheme="minorHAnsi" w:hAnsiTheme="minorHAnsi" w:cstheme="minorHAnsi"/>
          <w:b/>
        </w:rPr>
        <w:t>CO</w:t>
      </w:r>
      <w:r w:rsidRPr="006506D4">
        <w:rPr>
          <w:rFonts w:asciiTheme="minorHAnsi" w:hAnsiTheme="minorHAnsi" w:cstheme="minorHAnsi"/>
          <w:b/>
        </w:rPr>
        <w:t>NCORRÊNCIA ELETRÔNICA Nº 5/2024</w:t>
      </w:r>
    </w:p>
    <w:p w14:paraId="50779B31" w14:textId="2909F8E2" w:rsidR="006506D4" w:rsidRPr="006506D4" w:rsidRDefault="006506D4" w:rsidP="00A46D02">
      <w:pPr>
        <w:autoSpaceDE w:val="0"/>
        <w:autoSpaceDN w:val="0"/>
        <w:adjustRightInd w:val="0"/>
        <w:jc w:val="both"/>
        <w:rPr>
          <w:rFonts w:asciiTheme="majorHAnsi" w:hAnsiTheme="majorHAnsi" w:cstheme="majorHAnsi"/>
        </w:rPr>
      </w:pPr>
      <w:r w:rsidRPr="007012D7">
        <w:rPr>
          <w:rFonts w:asciiTheme="majorHAnsi" w:hAnsiTheme="majorHAnsi" w:cstheme="majorHAnsi"/>
        </w:rPr>
        <w:t xml:space="preserve">Objeto: </w:t>
      </w:r>
      <w:r>
        <w:rPr>
          <w:rFonts w:asciiTheme="majorHAnsi" w:hAnsiTheme="majorHAnsi" w:cstheme="majorHAnsi"/>
        </w:rPr>
        <w:t xml:space="preserve"> </w:t>
      </w:r>
      <w:r>
        <w:rPr>
          <w:rFonts w:asciiTheme="majorHAnsi" w:hAnsiTheme="majorHAnsi" w:cstheme="majorHAnsi"/>
        </w:rPr>
        <w:t>E</w:t>
      </w:r>
      <w:r w:rsidRPr="006506D4">
        <w:rPr>
          <w:rFonts w:asciiTheme="majorHAnsi" w:hAnsiTheme="majorHAnsi" w:cstheme="majorHAnsi"/>
        </w:rPr>
        <w:t xml:space="preserve">xecução de pavimentação em blocos sextavados, passeio em concreto moldado in loco, piso podotátil e sinalização viária, da Rua Santa Luzia, Rua Elmiro Ferreira, Rua 5, Rua 6, Avenida A e Rua Belo Horizonte, localizadas na zona urbana do município de Manga/MG, Data </w:t>
      </w:r>
      <w:r w:rsidR="00121263" w:rsidRPr="006506D4">
        <w:rPr>
          <w:rFonts w:asciiTheme="majorHAnsi" w:hAnsiTheme="majorHAnsi" w:cstheme="majorHAnsi"/>
        </w:rPr>
        <w:t>do envio</w:t>
      </w:r>
      <w:r w:rsidRPr="006506D4">
        <w:rPr>
          <w:rFonts w:asciiTheme="majorHAnsi" w:hAnsiTheme="majorHAnsi" w:cstheme="majorHAnsi"/>
        </w:rPr>
        <w:t xml:space="preserve">: Até 11 de outubro de 2024, até às 08:59 horas. Data para julgamento: 11 de </w:t>
      </w:r>
      <w:r>
        <w:rPr>
          <w:rFonts w:asciiTheme="majorHAnsi" w:hAnsiTheme="majorHAnsi" w:cstheme="majorHAnsi"/>
        </w:rPr>
        <w:t>outubro de 2024, às 09:00 horas</w:t>
      </w:r>
      <w:r w:rsidRPr="006506D4">
        <w:rPr>
          <w:rFonts w:asciiTheme="majorHAnsi" w:hAnsiTheme="majorHAnsi" w:cstheme="majorHAnsi"/>
        </w:rPr>
        <w:t xml:space="preserve">. O procedimento licitatório e o contrato que dele resultar obedecerão, integralmente, às normas da Lei Federal 14133 e suas alterações em vigor e ao estabelecidos neste edital. O inteiro teor deste ato convocatório e de seus anexos encontra-se à disposição dos interessados nos seguintes locais: Departamento de Compras e Licitações da Prefeitura Municipal de Manga situado a Praça Coronel Bembem, 1477 - Centro - CEP 39.460-000 - Manga (MG). Informações: E-mail: </w:t>
      </w:r>
      <w:hyperlink r:id="rId41" w:history="1">
        <w:r w:rsidRPr="006506D4">
          <w:rPr>
            <w:rStyle w:val="Hyperlink"/>
            <w:rFonts w:asciiTheme="majorHAnsi" w:hAnsiTheme="majorHAnsi" w:cstheme="majorHAnsi"/>
          </w:rPr>
          <w:t>cpl.manga@yahoo.com.br</w:t>
        </w:r>
      </w:hyperlink>
      <w:r w:rsidRPr="006506D4">
        <w:rPr>
          <w:rFonts w:asciiTheme="majorHAnsi" w:hAnsiTheme="majorHAnsi" w:cstheme="majorHAnsi"/>
        </w:rPr>
        <w:t xml:space="preserve">, </w:t>
      </w:r>
      <w:hyperlink r:id="rId42" w:history="1">
        <w:r w:rsidRPr="006506D4">
          <w:rPr>
            <w:rStyle w:val="Hyperlink"/>
            <w:rFonts w:asciiTheme="majorHAnsi" w:hAnsiTheme="majorHAnsi" w:cstheme="majorHAnsi"/>
          </w:rPr>
          <w:t>www.comprasbr.com.br</w:t>
        </w:r>
      </w:hyperlink>
      <w:r w:rsidRPr="006506D4">
        <w:rPr>
          <w:rFonts w:asciiTheme="majorHAnsi" w:hAnsiTheme="majorHAnsi" w:cstheme="majorHAnsi"/>
        </w:rPr>
        <w:t xml:space="preserve"> e no site </w:t>
      </w:r>
      <w:hyperlink r:id="rId43" w:history="1">
        <w:r w:rsidRPr="006506D4">
          <w:rPr>
            <w:rStyle w:val="Hyperlink"/>
            <w:rFonts w:asciiTheme="majorHAnsi" w:hAnsiTheme="majorHAnsi" w:cstheme="majorHAnsi"/>
          </w:rPr>
          <w:t>www.manga.mg.gov.br</w:t>
        </w:r>
      </w:hyperlink>
      <w:r w:rsidRPr="006506D4">
        <w:rPr>
          <w:rFonts w:asciiTheme="majorHAnsi" w:hAnsiTheme="majorHAnsi" w:cstheme="majorHAnsi"/>
        </w:rPr>
        <w:t>.</w:t>
      </w:r>
    </w:p>
    <w:p w14:paraId="3B01DC2D" w14:textId="77777777" w:rsidR="006506D4" w:rsidRPr="006506D4" w:rsidRDefault="006506D4" w:rsidP="00A46D02">
      <w:pPr>
        <w:autoSpaceDE w:val="0"/>
        <w:autoSpaceDN w:val="0"/>
        <w:adjustRightInd w:val="0"/>
        <w:jc w:val="both"/>
        <w:rPr>
          <w:rFonts w:asciiTheme="majorHAnsi" w:hAnsiTheme="majorHAnsi" w:cstheme="majorHAnsi"/>
        </w:rPr>
      </w:pPr>
    </w:p>
    <w:p w14:paraId="35DA5077" w14:textId="77777777" w:rsidR="006506D4" w:rsidRPr="006506D4" w:rsidRDefault="006506D4" w:rsidP="00A46D02">
      <w:pPr>
        <w:autoSpaceDE w:val="0"/>
        <w:autoSpaceDN w:val="0"/>
        <w:adjustRightInd w:val="0"/>
        <w:jc w:val="both"/>
        <w:rPr>
          <w:rFonts w:asciiTheme="minorHAnsi" w:hAnsiTheme="minorHAnsi" w:cstheme="minorHAnsi"/>
          <w:b/>
        </w:rPr>
      </w:pPr>
      <w:r w:rsidRPr="006506D4">
        <w:rPr>
          <w:rFonts w:asciiTheme="minorHAnsi" w:hAnsiTheme="minorHAnsi" w:cstheme="minorHAnsi"/>
          <w:b/>
        </w:rPr>
        <w:t>PREGÃO ELETRÔNICO Nº 25/2024</w:t>
      </w:r>
    </w:p>
    <w:p w14:paraId="3AA85571" w14:textId="06A87D1F" w:rsidR="006506D4" w:rsidRPr="006506D4" w:rsidRDefault="006506D4" w:rsidP="00A46D02">
      <w:pPr>
        <w:autoSpaceDE w:val="0"/>
        <w:autoSpaceDN w:val="0"/>
        <w:adjustRightInd w:val="0"/>
        <w:jc w:val="both"/>
        <w:rPr>
          <w:rStyle w:val="markedcontent"/>
          <w:rFonts w:asciiTheme="majorHAnsi" w:hAnsiTheme="majorHAnsi" w:cstheme="majorHAnsi"/>
        </w:rPr>
      </w:pPr>
      <w:r w:rsidRPr="007012D7">
        <w:rPr>
          <w:rFonts w:asciiTheme="majorHAnsi" w:hAnsiTheme="majorHAnsi" w:cstheme="majorHAnsi"/>
        </w:rPr>
        <w:t xml:space="preserve">Objeto: </w:t>
      </w:r>
      <w:r>
        <w:rPr>
          <w:rFonts w:asciiTheme="majorHAnsi" w:hAnsiTheme="majorHAnsi" w:cstheme="majorHAnsi"/>
        </w:rPr>
        <w:t xml:space="preserve"> </w:t>
      </w:r>
      <w:r>
        <w:rPr>
          <w:rFonts w:asciiTheme="majorHAnsi" w:hAnsiTheme="majorHAnsi" w:cstheme="majorHAnsi"/>
        </w:rPr>
        <w:t>P</w:t>
      </w:r>
      <w:r w:rsidRPr="006506D4">
        <w:rPr>
          <w:rFonts w:asciiTheme="majorHAnsi" w:hAnsiTheme="majorHAnsi" w:cstheme="majorHAnsi"/>
        </w:rPr>
        <w:t xml:space="preserve">restação de serviços de recomposição de via públicas, com fornecimento de material e mão-de-obra, incluindo pintura de ligação e transporte de material em atendimento as necessidades da Secretaria Municipal de Infraestrutura e Serviços Públicos do Município de Manga - MG", no dia 10/10/2024 as 09h:00min. O edital completo e maiores informações poderão ser obtidos na sede da Prefeitura Municipal de Manga, Praça Coronel Bembém, 1477 - Centro - CEP 39.460-000 - Manga (MG). Informações: (38)3615-2112, </w:t>
      </w:r>
      <w:r w:rsidR="00121263" w:rsidRPr="006506D4">
        <w:rPr>
          <w:rFonts w:asciiTheme="majorHAnsi" w:hAnsiTheme="majorHAnsi" w:cstheme="majorHAnsi"/>
        </w:rPr>
        <w:t>E-mail</w:t>
      </w:r>
      <w:r w:rsidRPr="006506D4">
        <w:rPr>
          <w:rFonts w:asciiTheme="majorHAnsi" w:hAnsiTheme="majorHAnsi" w:cstheme="majorHAnsi"/>
        </w:rPr>
        <w:t xml:space="preserve">: </w:t>
      </w:r>
      <w:hyperlink r:id="rId44" w:history="1">
        <w:r w:rsidRPr="006506D4">
          <w:rPr>
            <w:rStyle w:val="Hyperlink"/>
            <w:rFonts w:asciiTheme="majorHAnsi" w:hAnsiTheme="majorHAnsi" w:cstheme="majorHAnsi"/>
          </w:rPr>
          <w:t>cpl.manga@yahoo.com.br</w:t>
        </w:r>
      </w:hyperlink>
      <w:r w:rsidRPr="006506D4">
        <w:rPr>
          <w:rFonts w:asciiTheme="majorHAnsi" w:hAnsiTheme="majorHAnsi" w:cstheme="majorHAnsi"/>
        </w:rPr>
        <w:t xml:space="preserve">, </w:t>
      </w:r>
      <w:hyperlink r:id="rId45" w:history="1">
        <w:r w:rsidRPr="006506D4">
          <w:rPr>
            <w:rStyle w:val="Hyperlink"/>
            <w:rFonts w:asciiTheme="majorHAnsi" w:hAnsiTheme="majorHAnsi" w:cstheme="majorHAnsi"/>
          </w:rPr>
          <w:t>www.manga.mg.gov.br</w:t>
        </w:r>
      </w:hyperlink>
      <w:r w:rsidRPr="006506D4">
        <w:rPr>
          <w:rFonts w:asciiTheme="majorHAnsi" w:hAnsiTheme="majorHAnsi" w:cstheme="majorHAnsi"/>
        </w:rPr>
        <w:t xml:space="preserve">, </w:t>
      </w:r>
      <w:hyperlink r:id="rId46" w:history="1">
        <w:r w:rsidRPr="006506D4">
          <w:rPr>
            <w:rStyle w:val="Hyperlink"/>
            <w:rFonts w:asciiTheme="majorHAnsi" w:hAnsiTheme="majorHAnsi" w:cstheme="majorHAnsi"/>
          </w:rPr>
          <w:t>www.comprasbr.com.br</w:t>
        </w:r>
      </w:hyperlink>
      <w:r w:rsidRPr="006506D4">
        <w:rPr>
          <w:rFonts w:asciiTheme="majorHAnsi" w:hAnsiTheme="majorHAnsi" w:cstheme="majorHAnsi"/>
        </w:rPr>
        <w:t>.</w:t>
      </w:r>
    </w:p>
    <w:p w14:paraId="641A9326" w14:textId="77777777" w:rsidR="006506D4" w:rsidRDefault="006506D4" w:rsidP="00A46D02">
      <w:pPr>
        <w:autoSpaceDE w:val="0"/>
        <w:autoSpaceDN w:val="0"/>
        <w:adjustRightInd w:val="0"/>
        <w:jc w:val="both"/>
        <w:rPr>
          <w:rStyle w:val="markedcontent"/>
          <w:rFonts w:asciiTheme="minorHAnsi" w:hAnsiTheme="minorHAnsi" w:cstheme="minorHAnsi"/>
          <w:b/>
          <w:shd w:val="clear" w:color="auto" w:fill="FFFFFF"/>
        </w:rPr>
      </w:pPr>
    </w:p>
    <w:p w14:paraId="6A8BF989" w14:textId="77777777" w:rsidR="006506D4" w:rsidRDefault="006506D4" w:rsidP="00A46D02">
      <w:pPr>
        <w:autoSpaceDE w:val="0"/>
        <w:autoSpaceDN w:val="0"/>
        <w:adjustRightInd w:val="0"/>
        <w:jc w:val="both"/>
        <w:rPr>
          <w:rStyle w:val="markedcontent"/>
          <w:rFonts w:asciiTheme="minorHAnsi" w:hAnsiTheme="minorHAnsi" w:cstheme="minorHAnsi"/>
          <w:b/>
          <w:shd w:val="clear" w:color="auto" w:fill="FFFFFF"/>
        </w:rPr>
      </w:pPr>
    </w:p>
    <w:p w14:paraId="2ED5C1A0" w14:textId="77777777" w:rsidR="00121263" w:rsidRDefault="00121263" w:rsidP="00A46D02">
      <w:pPr>
        <w:autoSpaceDE w:val="0"/>
        <w:autoSpaceDN w:val="0"/>
        <w:adjustRightInd w:val="0"/>
        <w:jc w:val="both"/>
        <w:rPr>
          <w:rStyle w:val="markedcontent"/>
          <w:rFonts w:asciiTheme="minorHAnsi" w:hAnsiTheme="minorHAnsi" w:cstheme="minorHAnsi"/>
          <w:b/>
          <w:shd w:val="clear" w:color="auto" w:fill="FFFFFF"/>
        </w:rPr>
      </w:pPr>
    </w:p>
    <w:p w14:paraId="5971D4DD" w14:textId="77777777" w:rsidR="00121263" w:rsidRDefault="00121263" w:rsidP="00A46D02">
      <w:pPr>
        <w:autoSpaceDE w:val="0"/>
        <w:autoSpaceDN w:val="0"/>
        <w:adjustRightInd w:val="0"/>
        <w:jc w:val="both"/>
        <w:rPr>
          <w:rStyle w:val="markedcontent"/>
          <w:rFonts w:asciiTheme="minorHAnsi" w:hAnsiTheme="minorHAnsi" w:cstheme="minorHAnsi"/>
          <w:b/>
          <w:shd w:val="clear" w:color="auto" w:fill="FFFFFF"/>
        </w:rPr>
      </w:pPr>
    </w:p>
    <w:p w14:paraId="7F0015E5" w14:textId="77777777" w:rsidR="00121263" w:rsidRDefault="00121263" w:rsidP="00A46D02">
      <w:pPr>
        <w:autoSpaceDE w:val="0"/>
        <w:autoSpaceDN w:val="0"/>
        <w:adjustRightInd w:val="0"/>
        <w:jc w:val="both"/>
        <w:rPr>
          <w:rStyle w:val="markedcontent"/>
          <w:rFonts w:asciiTheme="minorHAnsi" w:hAnsiTheme="minorHAnsi" w:cstheme="minorHAnsi"/>
          <w:b/>
          <w:shd w:val="clear" w:color="auto" w:fill="FFFFFF"/>
        </w:rPr>
      </w:pPr>
    </w:p>
    <w:p w14:paraId="4154FCCF" w14:textId="77777777" w:rsidR="00121263" w:rsidRDefault="00121263" w:rsidP="00A46D02">
      <w:pPr>
        <w:autoSpaceDE w:val="0"/>
        <w:autoSpaceDN w:val="0"/>
        <w:adjustRightInd w:val="0"/>
        <w:jc w:val="both"/>
        <w:rPr>
          <w:rStyle w:val="markedcontent"/>
          <w:rFonts w:asciiTheme="minorHAnsi" w:hAnsiTheme="minorHAnsi" w:cstheme="minorHAnsi"/>
          <w:b/>
          <w:shd w:val="clear" w:color="auto" w:fill="FFFFFF"/>
        </w:rPr>
      </w:pPr>
    </w:p>
    <w:p w14:paraId="74736C89" w14:textId="77777777" w:rsidR="00121263" w:rsidRDefault="00121263" w:rsidP="00A46D02">
      <w:pPr>
        <w:autoSpaceDE w:val="0"/>
        <w:autoSpaceDN w:val="0"/>
        <w:adjustRightInd w:val="0"/>
        <w:jc w:val="both"/>
        <w:rPr>
          <w:rStyle w:val="markedcontent"/>
          <w:rFonts w:asciiTheme="minorHAnsi" w:hAnsiTheme="minorHAnsi" w:cstheme="minorHAnsi"/>
          <w:b/>
          <w:shd w:val="clear" w:color="auto" w:fill="FFFFFF"/>
        </w:rPr>
      </w:pPr>
    </w:p>
    <w:p w14:paraId="0B17ADB9" w14:textId="77777777" w:rsidR="00121263" w:rsidRDefault="00121263" w:rsidP="00A46D02">
      <w:pPr>
        <w:autoSpaceDE w:val="0"/>
        <w:autoSpaceDN w:val="0"/>
        <w:adjustRightInd w:val="0"/>
        <w:jc w:val="both"/>
        <w:rPr>
          <w:rStyle w:val="markedcontent"/>
          <w:rFonts w:asciiTheme="minorHAnsi" w:hAnsiTheme="minorHAnsi" w:cstheme="minorHAnsi"/>
          <w:b/>
          <w:shd w:val="clear" w:color="auto" w:fill="FFFFFF"/>
        </w:rPr>
      </w:pPr>
    </w:p>
    <w:p w14:paraId="3B482698" w14:textId="77777777" w:rsidR="00121263" w:rsidRPr="005E268E" w:rsidRDefault="00121263" w:rsidP="00A46D02">
      <w:pPr>
        <w:autoSpaceDE w:val="0"/>
        <w:autoSpaceDN w:val="0"/>
        <w:adjustRightInd w:val="0"/>
        <w:jc w:val="both"/>
        <w:rPr>
          <w:rStyle w:val="markedcontent"/>
          <w:rFonts w:asciiTheme="minorHAnsi" w:hAnsiTheme="minorHAnsi" w:cstheme="minorHAnsi"/>
          <w:b/>
          <w:shd w:val="clear" w:color="auto" w:fill="FFFFFF"/>
        </w:rPr>
      </w:pPr>
    </w:p>
    <w:p w14:paraId="6573A07B" w14:textId="3B541EF6" w:rsidR="005E268E" w:rsidRPr="005E268E" w:rsidRDefault="005E268E" w:rsidP="00A46D02">
      <w:pPr>
        <w:autoSpaceDE w:val="0"/>
        <w:autoSpaceDN w:val="0"/>
        <w:adjustRightInd w:val="0"/>
        <w:jc w:val="both"/>
        <w:rPr>
          <w:rFonts w:asciiTheme="minorHAnsi" w:hAnsiTheme="minorHAnsi" w:cstheme="minorHAnsi"/>
          <w:b/>
        </w:rPr>
      </w:pPr>
      <w:r w:rsidRPr="005E268E">
        <w:rPr>
          <w:rFonts w:asciiTheme="minorHAnsi" w:hAnsiTheme="minorHAnsi" w:cstheme="minorHAnsi"/>
          <w:b/>
        </w:rPr>
        <w:t>PREFEITURA MUNICIPAL DE PAI PEDRO - PREGÃO ELETRÔNICO Nº 39/2024</w:t>
      </w:r>
    </w:p>
    <w:p w14:paraId="16F0E9B8" w14:textId="729F72A7" w:rsidR="006506D4" w:rsidRPr="005E268E" w:rsidRDefault="005E268E" w:rsidP="00A46D02">
      <w:pPr>
        <w:autoSpaceDE w:val="0"/>
        <w:autoSpaceDN w:val="0"/>
        <w:adjustRightInd w:val="0"/>
        <w:jc w:val="both"/>
        <w:rPr>
          <w:rStyle w:val="markedcontent"/>
          <w:rFonts w:asciiTheme="majorHAnsi" w:hAnsiTheme="majorHAnsi" w:cstheme="majorHAnsi"/>
        </w:rPr>
      </w:pPr>
      <w:r w:rsidRPr="007012D7">
        <w:rPr>
          <w:rFonts w:asciiTheme="majorHAnsi" w:hAnsiTheme="majorHAnsi" w:cstheme="majorHAnsi"/>
        </w:rPr>
        <w:t xml:space="preserve">Objeto: </w:t>
      </w:r>
      <w:r>
        <w:rPr>
          <w:rFonts w:asciiTheme="majorHAnsi" w:hAnsiTheme="majorHAnsi" w:cstheme="majorHAnsi"/>
        </w:rPr>
        <w:t xml:space="preserve"> </w:t>
      </w:r>
      <w:r w:rsidRPr="005E268E">
        <w:rPr>
          <w:rFonts w:asciiTheme="majorHAnsi" w:hAnsiTheme="majorHAnsi" w:cstheme="majorHAnsi"/>
        </w:rPr>
        <w:t>A</w:t>
      </w:r>
      <w:r w:rsidRPr="005E268E">
        <w:rPr>
          <w:rFonts w:asciiTheme="majorHAnsi" w:hAnsiTheme="majorHAnsi" w:cstheme="majorHAnsi"/>
        </w:rPr>
        <w:t xml:space="preserve">quisição de materiais para recuperação de pavimentação (asfáltica e em bloquetes sextavado), em vias públicas deste município, para atender as demandas do setor de obras desta municipalidade. Recebimento </w:t>
      </w:r>
      <w:r w:rsidR="00121263" w:rsidRPr="005E268E">
        <w:rPr>
          <w:rFonts w:asciiTheme="majorHAnsi" w:hAnsiTheme="majorHAnsi" w:cstheme="majorHAnsi"/>
        </w:rPr>
        <w:t>da (</w:t>
      </w:r>
      <w:r w:rsidRPr="005E268E">
        <w:rPr>
          <w:rFonts w:asciiTheme="majorHAnsi" w:hAnsiTheme="majorHAnsi" w:cstheme="majorHAnsi"/>
        </w:rPr>
        <w:t xml:space="preserve">s) </w:t>
      </w:r>
      <w:r w:rsidR="00121263" w:rsidRPr="005E268E">
        <w:rPr>
          <w:rFonts w:asciiTheme="majorHAnsi" w:hAnsiTheme="majorHAnsi" w:cstheme="majorHAnsi"/>
        </w:rPr>
        <w:t>Proposta (</w:t>
      </w:r>
      <w:r w:rsidRPr="005E268E">
        <w:rPr>
          <w:rFonts w:asciiTheme="majorHAnsi" w:hAnsiTheme="majorHAnsi" w:cstheme="majorHAnsi"/>
        </w:rPr>
        <w:t xml:space="preserve">s): De 26/09/2024 às </w:t>
      </w:r>
      <w:r w:rsidR="00121263" w:rsidRPr="005E268E">
        <w:rPr>
          <w:rFonts w:asciiTheme="majorHAnsi" w:hAnsiTheme="majorHAnsi" w:cstheme="majorHAnsi"/>
        </w:rPr>
        <w:t>07:00. Até</w:t>
      </w:r>
      <w:r w:rsidRPr="005E268E">
        <w:rPr>
          <w:rFonts w:asciiTheme="majorHAnsi" w:hAnsiTheme="majorHAnsi" w:cstheme="majorHAnsi"/>
        </w:rPr>
        <w:t xml:space="preserve"> às 07:30h do dia 08/10/2024 - Abertura </w:t>
      </w:r>
      <w:r w:rsidR="00121263" w:rsidRPr="005E268E">
        <w:rPr>
          <w:rFonts w:asciiTheme="majorHAnsi" w:hAnsiTheme="majorHAnsi" w:cstheme="majorHAnsi"/>
        </w:rPr>
        <w:t>da (</w:t>
      </w:r>
      <w:r w:rsidRPr="005E268E">
        <w:rPr>
          <w:rFonts w:asciiTheme="majorHAnsi" w:hAnsiTheme="majorHAnsi" w:cstheme="majorHAnsi"/>
        </w:rPr>
        <w:t xml:space="preserve">s) </w:t>
      </w:r>
      <w:r w:rsidR="00121263" w:rsidRPr="005E268E">
        <w:rPr>
          <w:rFonts w:asciiTheme="majorHAnsi" w:hAnsiTheme="majorHAnsi" w:cstheme="majorHAnsi"/>
        </w:rPr>
        <w:t>Proposta (</w:t>
      </w:r>
      <w:r w:rsidRPr="005E268E">
        <w:rPr>
          <w:rFonts w:asciiTheme="majorHAnsi" w:hAnsiTheme="majorHAnsi" w:cstheme="majorHAnsi"/>
        </w:rPr>
        <w:t xml:space="preserve">s): Às 08:30h do dia 08/10/2024 - Início da Sessão de Disputa de Preços: Às 08:30h do dia 08/10/2024. Interessados manter contato pelo endereço eletrônico sítio: </w:t>
      </w:r>
      <w:hyperlink r:id="rId47" w:history="1">
        <w:r w:rsidRPr="008524E5">
          <w:rPr>
            <w:rStyle w:val="Hyperlink"/>
            <w:rFonts w:asciiTheme="majorHAnsi" w:hAnsiTheme="majorHAnsi" w:cstheme="majorHAnsi"/>
          </w:rPr>
          <w:t>https://licitar.digital/</w:t>
        </w:r>
      </w:hyperlink>
      <w:r w:rsidRPr="005E268E">
        <w:rPr>
          <w:rFonts w:asciiTheme="majorHAnsi" w:hAnsiTheme="majorHAnsi" w:cstheme="majorHAnsi"/>
        </w:rPr>
        <w:t xml:space="preserve">, Portal de Transparência, E-mail: </w:t>
      </w:r>
      <w:hyperlink r:id="rId48" w:history="1">
        <w:r w:rsidRPr="008524E5">
          <w:rPr>
            <w:rStyle w:val="Hyperlink"/>
            <w:rFonts w:asciiTheme="majorHAnsi" w:hAnsiTheme="majorHAnsi" w:cstheme="majorHAnsi"/>
          </w:rPr>
          <w:t>licitacao@paipedro.mg.gov.br</w:t>
        </w:r>
      </w:hyperlink>
      <w:r w:rsidRPr="005E268E">
        <w:rPr>
          <w:rFonts w:asciiTheme="majorHAnsi" w:hAnsiTheme="majorHAnsi" w:cstheme="majorHAnsi"/>
        </w:rPr>
        <w:t>, ou ainda, no Setor de Licitações do município, endereço Rua São Pedro, 518, Centro</w:t>
      </w:r>
      <w:r>
        <w:rPr>
          <w:rFonts w:asciiTheme="majorHAnsi" w:hAnsiTheme="majorHAnsi" w:cstheme="majorHAnsi"/>
        </w:rPr>
        <w:t>.</w:t>
      </w:r>
    </w:p>
    <w:p w14:paraId="3342EF5E" w14:textId="77777777" w:rsidR="006506D4" w:rsidRDefault="006506D4" w:rsidP="00A46D02">
      <w:pPr>
        <w:autoSpaceDE w:val="0"/>
        <w:autoSpaceDN w:val="0"/>
        <w:adjustRightInd w:val="0"/>
        <w:jc w:val="both"/>
        <w:rPr>
          <w:rStyle w:val="markedcontent"/>
          <w:rFonts w:asciiTheme="minorHAnsi" w:hAnsiTheme="minorHAnsi" w:cstheme="minorHAnsi"/>
          <w:b/>
          <w:shd w:val="clear" w:color="auto" w:fill="FFFFFF"/>
        </w:rPr>
      </w:pPr>
    </w:p>
    <w:p w14:paraId="59FD5F06" w14:textId="77777777" w:rsidR="00121263" w:rsidRDefault="00121263" w:rsidP="00A46D02">
      <w:pPr>
        <w:autoSpaceDE w:val="0"/>
        <w:autoSpaceDN w:val="0"/>
        <w:adjustRightInd w:val="0"/>
        <w:jc w:val="both"/>
        <w:rPr>
          <w:rStyle w:val="markedcontent"/>
          <w:rFonts w:asciiTheme="minorHAnsi" w:hAnsiTheme="minorHAnsi" w:cstheme="minorHAnsi"/>
          <w:b/>
          <w:shd w:val="clear" w:color="auto" w:fill="FFFFFF"/>
        </w:rPr>
      </w:pPr>
    </w:p>
    <w:p w14:paraId="13B936AA" w14:textId="77777777" w:rsidR="005E268E" w:rsidRPr="005E268E" w:rsidRDefault="005E268E" w:rsidP="00A46D02">
      <w:pPr>
        <w:autoSpaceDE w:val="0"/>
        <w:autoSpaceDN w:val="0"/>
        <w:adjustRightInd w:val="0"/>
        <w:jc w:val="both"/>
        <w:rPr>
          <w:rFonts w:asciiTheme="minorHAnsi" w:hAnsiTheme="minorHAnsi" w:cstheme="minorHAnsi"/>
          <w:b/>
        </w:rPr>
      </w:pPr>
      <w:r w:rsidRPr="005E268E">
        <w:rPr>
          <w:rFonts w:asciiTheme="minorHAnsi" w:hAnsiTheme="minorHAnsi" w:cstheme="minorHAnsi"/>
          <w:b/>
        </w:rPr>
        <w:t xml:space="preserve">PREFEITURA MUNICIPAL DE PARACATU </w:t>
      </w:r>
      <w:r w:rsidRPr="005E268E">
        <w:rPr>
          <w:rFonts w:asciiTheme="minorHAnsi" w:hAnsiTheme="minorHAnsi" w:cstheme="minorHAnsi"/>
          <w:b/>
        </w:rPr>
        <w:t>-</w:t>
      </w:r>
      <w:r w:rsidRPr="005E268E">
        <w:rPr>
          <w:rFonts w:asciiTheme="minorHAnsi" w:hAnsiTheme="minorHAnsi" w:cstheme="minorHAnsi"/>
          <w:b/>
        </w:rPr>
        <w:t xml:space="preserve"> CON</w:t>
      </w:r>
      <w:r w:rsidRPr="005E268E">
        <w:rPr>
          <w:rFonts w:asciiTheme="minorHAnsi" w:hAnsiTheme="minorHAnsi" w:cstheme="minorHAnsi"/>
          <w:b/>
        </w:rPr>
        <w:t>CORRÊNCIA ELETRÔNICA Nº 16/2024</w:t>
      </w:r>
    </w:p>
    <w:p w14:paraId="29E5B37B" w14:textId="4405AAD2" w:rsidR="006506D4" w:rsidRPr="005E268E" w:rsidRDefault="005E268E" w:rsidP="00A46D02">
      <w:pPr>
        <w:autoSpaceDE w:val="0"/>
        <w:autoSpaceDN w:val="0"/>
        <w:adjustRightInd w:val="0"/>
        <w:jc w:val="both"/>
        <w:rPr>
          <w:rStyle w:val="markedcontent"/>
          <w:rFonts w:asciiTheme="majorHAnsi" w:hAnsiTheme="majorHAnsi" w:cstheme="majorHAnsi"/>
        </w:rPr>
      </w:pPr>
      <w:r w:rsidRPr="007012D7">
        <w:rPr>
          <w:rFonts w:asciiTheme="majorHAnsi" w:hAnsiTheme="majorHAnsi" w:cstheme="majorHAnsi"/>
        </w:rPr>
        <w:t>Objeto:</w:t>
      </w:r>
      <w:r>
        <w:rPr>
          <w:rFonts w:asciiTheme="majorHAnsi" w:hAnsiTheme="majorHAnsi" w:cstheme="majorHAnsi"/>
        </w:rPr>
        <w:t xml:space="preserve"> </w:t>
      </w:r>
      <w:r w:rsidRPr="005E268E">
        <w:rPr>
          <w:rFonts w:asciiTheme="majorHAnsi" w:hAnsiTheme="majorHAnsi" w:cstheme="majorHAnsi"/>
        </w:rPr>
        <w:t xml:space="preserve">Execução Dos Serviços De Cercamento Do Parque Natural Santuário Dos Buritis. </w:t>
      </w:r>
      <w:r w:rsidRPr="005E268E">
        <w:rPr>
          <w:rFonts w:asciiTheme="majorHAnsi" w:hAnsiTheme="majorHAnsi" w:cstheme="majorHAnsi"/>
        </w:rPr>
        <w:t xml:space="preserve">As propostas e documentos serão recebidos virtualmente a partir das 08h00min do dia: 26/09/2024 até às 08:59:00 do dia 21/10/2024 com início da Sessão da disputa de lances às 09:00:00 (horário de Brasília-DF), quando iniciará a fase de lances, conforme especificações e normas contidas no Edital e seus Anexos, à disposição dos interessados na Superintendência de Suprimentos/Departamento de Licitações, que fica situada na </w:t>
      </w:r>
      <w:r>
        <w:rPr>
          <w:rFonts w:asciiTheme="majorHAnsi" w:hAnsiTheme="majorHAnsi" w:cstheme="majorHAnsi"/>
        </w:rPr>
        <w:t>Avenida São João Paulo II, nº 2</w:t>
      </w:r>
      <w:r w:rsidRPr="005E268E">
        <w:rPr>
          <w:rFonts w:asciiTheme="majorHAnsi" w:hAnsiTheme="majorHAnsi" w:cstheme="majorHAnsi"/>
        </w:rPr>
        <w:t xml:space="preserve">045, Bairro: Paracatuzinho, Paracatu-MG, CEP: 38.603-401 e nos sites: da Prefeitura Municipal: </w:t>
      </w:r>
      <w:hyperlink r:id="rId49" w:history="1">
        <w:r w:rsidRPr="008524E5">
          <w:rPr>
            <w:rStyle w:val="Hyperlink"/>
            <w:rFonts w:asciiTheme="majorHAnsi" w:hAnsiTheme="majorHAnsi" w:cstheme="majorHAnsi"/>
          </w:rPr>
          <w:t>www.paracatu.mg.gov.br</w:t>
        </w:r>
      </w:hyperlink>
      <w:r w:rsidRPr="005E268E">
        <w:rPr>
          <w:rFonts w:asciiTheme="majorHAnsi" w:hAnsiTheme="majorHAnsi" w:cstheme="majorHAnsi"/>
        </w:rPr>
        <w:t xml:space="preserve">, no Portal Nacional de Contratações Públicas (PNCP): </w:t>
      </w:r>
      <w:hyperlink r:id="rId50" w:history="1">
        <w:r w:rsidRPr="008524E5">
          <w:rPr>
            <w:rStyle w:val="Hyperlink"/>
            <w:rFonts w:asciiTheme="majorHAnsi" w:hAnsiTheme="majorHAnsi" w:cstheme="majorHAnsi"/>
          </w:rPr>
          <w:t>https://www.gov.br/pncp/pt-br</w:t>
        </w:r>
      </w:hyperlink>
      <w:r w:rsidRPr="005E268E">
        <w:rPr>
          <w:rFonts w:asciiTheme="majorHAnsi" w:hAnsiTheme="majorHAnsi" w:cstheme="majorHAnsi"/>
        </w:rPr>
        <w:t xml:space="preserve">, e também, no site onde realizar-se-á a abertura das propostas de preços e lances: </w:t>
      </w:r>
      <w:hyperlink r:id="rId51" w:history="1">
        <w:r w:rsidRPr="008524E5">
          <w:rPr>
            <w:rStyle w:val="Hyperlink"/>
            <w:rFonts w:asciiTheme="majorHAnsi" w:hAnsiTheme="majorHAnsi" w:cstheme="majorHAnsi"/>
          </w:rPr>
          <w:t>www.novobbmnet.com.br</w:t>
        </w:r>
      </w:hyperlink>
      <w:r w:rsidRPr="005E268E">
        <w:rPr>
          <w:rFonts w:asciiTheme="majorHAnsi" w:hAnsiTheme="majorHAnsi" w:cstheme="majorHAnsi"/>
        </w:rPr>
        <w:t>.</w:t>
      </w:r>
    </w:p>
    <w:p w14:paraId="6C23305A" w14:textId="77777777" w:rsidR="006506D4" w:rsidRDefault="006506D4" w:rsidP="00A46D02">
      <w:pPr>
        <w:autoSpaceDE w:val="0"/>
        <w:autoSpaceDN w:val="0"/>
        <w:adjustRightInd w:val="0"/>
        <w:jc w:val="both"/>
        <w:rPr>
          <w:rStyle w:val="markedcontent"/>
          <w:rFonts w:asciiTheme="minorHAnsi" w:hAnsiTheme="minorHAnsi" w:cstheme="minorHAnsi"/>
          <w:b/>
          <w:shd w:val="clear" w:color="auto" w:fill="FFFFFF"/>
        </w:rPr>
      </w:pPr>
    </w:p>
    <w:p w14:paraId="7915FF5F" w14:textId="77777777" w:rsidR="006506D4" w:rsidRPr="004749D2" w:rsidRDefault="006506D4" w:rsidP="00A46D02">
      <w:pPr>
        <w:autoSpaceDE w:val="0"/>
        <w:autoSpaceDN w:val="0"/>
        <w:adjustRightInd w:val="0"/>
        <w:jc w:val="both"/>
        <w:rPr>
          <w:rStyle w:val="markedcontent"/>
          <w:rFonts w:asciiTheme="minorHAnsi" w:hAnsiTheme="minorHAnsi" w:cstheme="minorHAnsi"/>
          <w:b/>
          <w:shd w:val="clear" w:color="auto" w:fill="FFFFFF"/>
        </w:rPr>
      </w:pPr>
    </w:p>
    <w:p w14:paraId="15589A2E" w14:textId="06FDF991" w:rsidR="004749D2" w:rsidRPr="004749D2" w:rsidRDefault="004749D2" w:rsidP="00A46D02">
      <w:pPr>
        <w:autoSpaceDE w:val="0"/>
        <w:autoSpaceDN w:val="0"/>
        <w:adjustRightInd w:val="0"/>
        <w:jc w:val="both"/>
        <w:rPr>
          <w:rFonts w:asciiTheme="minorHAnsi" w:hAnsiTheme="minorHAnsi" w:cstheme="minorHAnsi"/>
          <w:b/>
        </w:rPr>
      </w:pPr>
      <w:r w:rsidRPr="004749D2">
        <w:rPr>
          <w:rStyle w:val="markedcontent"/>
          <w:rFonts w:asciiTheme="minorHAnsi" w:hAnsiTheme="minorHAnsi" w:cstheme="minorHAnsi"/>
          <w:b/>
          <w:shd w:val="clear" w:color="auto" w:fill="FFFFFF"/>
        </w:rPr>
        <w:t xml:space="preserve">PREFEITURA MUNICIPAL DE </w:t>
      </w:r>
      <w:r w:rsidRPr="004749D2">
        <w:rPr>
          <w:rFonts w:asciiTheme="minorHAnsi" w:hAnsiTheme="minorHAnsi" w:cstheme="minorHAnsi"/>
          <w:b/>
        </w:rPr>
        <w:t>SERRANOS - CONCORRÊNCIA N° 001/2024</w:t>
      </w:r>
    </w:p>
    <w:p w14:paraId="4625C7F9" w14:textId="256FFD2F" w:rsidR="00E3675D" w:rsidRPr="004749D2" w:rsidRDefault="004749D2" w:rsidP="00A46D02">
      <w:pPr>
        <w:autoSpaceDE w:val="0"/>
        <w:autoSpaceDN w:val="0"/>
        <w:adjustRightInd w:val="0"/>
        <w:jc w:val="both"/>
        <w:rPr>
          <w:rStyle w:val="markedcontent"/>
          <w:rFonts w:asciiTheme="majorHAnsi" w:hAnsiTheme="majorHAnsi" w:cstheme="majorHAnsi"/>
        </w:rPr>
      </w:pPr>
      <w:r w:rsidRPr="004749D2">
        <w:rPr>
          <w:rFonts w:asciiTheme="majorHAnsi" w:hAnsiTheme="majorHAnsi" w:cstheme="majorHAnsi"/>
        </w:rPr>
        <w:t>Objeto: Prestação de Serviços de Obras para reconstrução da Capela do Rosário de Serranos/MG, com estrutura remanescente “Alicerce em Pedras</w:t>
      </w:r>
      <w:r w:rsidR="00121263" w:rsidRPr="004749D2">
        <w:rPr>
          <w:rFonts w:asciiTheme="majorHAnsi" w:hAnsiTheme="majorHAnsi" w:cstheme="majorHAnsi"/>
        </w:rPr>
        <w:t>”,</w:t>
      </w:r>
      <w:r w:rsidRPr="004749D2">
        <w:rPr>
          <w:rFonts w:asciiTheme="majorHAnsi" w:hAnsiTheme="majorHAnsi" w:cstheme="majorHAnsi"/>
        </w:rPr>
        <w:t xml:space="preserve"> bem material, protegido pelo Patrimônio Cultural do </w:t>
      </w:r>
      <w:r w:rsidR="00121263" w:rsidRPr="004749D2">
        <w:rPr>
          <w:rFonts w:asciiTheme="majorHAnsi" w:hAnsiTheme="majorHAnsi" w:cstheme="majorHAnsi"/>
        </w:rPr>
        <w:t>Município.</w:t>
      </w:r>
      <w:r w:rsidRPr="004749D2">
        <w:rPr>
          <w:rFonts w:asciiTheme="majorHAnsi" w:hAnsiTheme="majorHAnsi" w:cstheme="majorHAnsi"/>
        </w:rPr>
        <w:t xml:space="preserve"> conforme condições e especificações contidas no Termo de Referência - Anexo I do Edital e seus anexos. A sessão pública desta Concorrência Eletrônica será realizada no dia 31/10/2024 ás 09:00 horas, perante o sistema eletrônico provido </w:t>
      </w:r>
      <w:r w:rsidR="00121263" w:rsidRPr="004749D2">
        <w:rPr>
          <w:rFonts w:asciiTheme="majorHAnsi" w:hAnsiTheme="majorHAnsi" w:cstheme="majorHAnsi"/>
        </w:rPr>
        <w:t>pelo (</w:t>
      </w:r>
      <w:r w:rsidRPr="004749D2">
        <w:rPr>
          <w:rFonts w:asciiTheme="majorHAnsi" w:hAnsiTheme="majorHAnsi" w:cstheme="majorHAnsi"/>
        </w:rPr>
        <w:t xml:space="preserve">a) Portal de Compras Públicas no endereço eletrônico </w:t>
      </w:r>
      <w:hyperlink r:id="rId52" w:history="1">
        <w:r w:rsidRPr="004749D2">
          <w:rPr>
            <w:rStyle w:val="Hyperlink"/>
            <w:rFonts w:asciiTheme="majorHAnsi" w:hAnsiTheme="majorHAnsi" w:cstheme="majorHAnsi"/>
          </w:rPr>
          <w:t>https://app2.licitardigital.com.br/pesquisa</w:t>
        </w:r>
      </w:hyperlink>
      <w:r w:rsidRPr="004749D2">
        <w:rPr>
          <w:rFonts w:asciiTheme="majorHAnsi" w:hAnsiTheme="majorHAnsi" w:cstheme="majorHAnsi"/>
        </w:rPr>
        <w:t xml:space="preserve">. O Edital estará disponível através dos Sites: </w:t>
      </w:r>
      <w:hyperlink r:id="rId53" w:history="1">
        <w:r w:rsidRPr="004749D2">
          <w:rPr>
            <w:rStyle w:val="Hyperlink"/>
            <w:rFonts w:asciiTheme="majorHAnsi" w:hAnsiTheme="majorHAnsi" w:cstheme="majorHAnsi"/>
          </w:rPr>
          <w:t>https://app2.licitardigital.com.br/pesquisa</w:t>
        </w:r>
      </w:hyperlink>
      <w:r w:rsidRPr="004749D2">
        <w:rPr>
          <w:rFonts w:asciiTheme="majorHAnsi" w:hAnsiTheme="majorHAnsi" w:cstheme="majorHAnsi"/>
        </w:rPr>
        <w:t xml:space="preserve">, </w:t>
      </w:r>
      <w:hyperlink r:id="rId54" w:history="1">
        <w:r w:rsidRPr="004749D2">
          <w:rPr>
            <w:rStyle w:val="Hyperlink"/>
            <w:rFonts w:asciiTheme="majorHAnsi" w:hAnsiTheme="majorHAnsi" w:cstheme="majorHAnsi"/>
          </w:rPr>
          <w:t>https://serranos.mg.gov.br/</w:t>
        </w:r>
      </w:hyperlink>
      <w:r w:rsidRPr="004749D2">
        <w:rPr>
          <w:rFonts w:asciiTheme="majorHAnsi" w:hAnsiTheme="majorHAnsi" w:cstheme="majorHAnsi"/>
        </w:rPr>
        <w:t xml:space="preserve"> e no Portal Nacional de Contratações Públicas (PNCP). Informações pelo telefone (35) 3322- 1150 ou </w:t>
      </w:r>
      <w:r w:rsidR="00121263" w:rsidRPr="004749D2">
        <w:rPr>
          <w:rFonts w:asciiTheme="majorHAnsi" w:hAnsiTheme="majorHAnsi" w:cstheme="majorHAnsi"/>
        </w:rPr>
        <w:t>E-mail</w:t>
      </w:r>
      <w:r w:rsidRPr="004749D2">
        <w:rPr>
          <w:rFonts w:asciiTheme="majorHAnsi" w:hAnsiTheme="majorHAnsi" w:cstheme="majorHAnsi"/>
        </w:rPr>
        <w:t xml:space="preserve">: </w:t>
      </w:r>
      <w:hyperlink r:id="rId55" w:history="1">
        <w:r w:rsidRPr="004749D2">
          <w:rPr>
            <w:rStyle w:val="Hyperlink"/>
            <w:rFonts w:asciiTheme="majorHAnsi" w:hAnsiTheme="majorHAnsi" w:cstheme="majorHAnsi"/>
          </w:rPr>
          <w:t>licitacao@serranos.mg.gov.br</w:t>
        </w:r>
      </w:hyperlink>
      <w:r w:rsidRPr="004749D2">
        <w:rPr>
          <w:rFonts w:asciiTheme="majorHAnsi" w:hAnsiTheme="majorHAnsi" w:cstheme="majorHAnsi"/>
        </w:rPr>
        <w:t>.</w:t>
      </w:r>
    </w:p>
    <w:p w14:paraId="32756869" w14:textId="77777777" w:rsidR="00E3675D" w:rsidRDefault="00E3675D" w:rsidP="00A46D02">
      <w:pPr>
        <w:autoSpaceDE w:val="0"/>
        <w:autoSpaceDN w:val="0"/>
        <w:adjustRightInd w:val="0"/>
        <w:jc w:val="both"/>
        <w:rPr>
          <w:rStyle w:val="markedcontent"/>
          <w:rFonts w:asciiTheme="minorHAnsi" w:hAnsiTheme="minorHAnsi" w:cstheme="minorHAnsi"/>
          <w:b/>
          <w:shd w:val="clear" w:color="auto" w:fill="FFFFFF"/>
        </w:rPr>
      </w:pPr>
    </w:p>
    <w:p w14:paraId="140B9C5B" w14:textId="77777777" w:rsidR="00E3675D" w:rsidRPr="004749D2" w:rsidRDefault="00E3675D" w:rsidP="00A46D02">
      <w:pPr>
        <w:autoSpaceDE w:val="0"/>
        <w:autoSpaceDN w:val="0"/>
        <w:adjustRightInd w:val="0"/>
        <w:jc w:val="both"/>
        <w:rPr>
          <w:rStyle w:val="markedcontent"/>
          <w:rFonts w:asciiTheme="minorHAnsi" w:hAnsiTheme="minorHAnsi" w:cstheme="minorHAnsi"/>
          <w:b/>
          <w:shd w:val="clear" w:color="auto" w:fill="FFFFFF"/>
        </w:rPr>
      </w:pPr>
    </w:p>
    <w:p w14:paraId="59967420" w14:textId="0CB24683" w:rsidR="004749D2" w:rsidRPr="004749D2" w:rsidRDefault="004749D2" w:rsidP="00A46D02">
      <w:pPr>
        <w:autoSpaceDE w:val="0"/>
        <w:autoSpaceDN w:val="0"/>
        <w:adjustRightInd w:val="0"/>
        <w:jc w:val="both"/>
        <w:rPr>
          <w:rFonts w:asciiTheme="minorHAnsi" w:hAnsiTheme="minorHAnsi" w:cstheme="minorHAnsi"/>
          <w:b/>
        </w:rPr>
      </w:pPr>
      <w:r w:rsidRPr="004749D2">
        <w:rPr>
          <w:rStyle w:val="markedcontent"/>
          <w:rFonts w:asciiTheme="minorHAnsi" w:hAnsiTheme="minorHAnsi" w:cstheme="minorHAnsi"/>
          <w:b/>
          <w:shd w:val="clear" w:color="auto" w:fill="FFFFFF"/>
        </w:rPr>
        <w:t xml:space="preserve">PREFEITURA MUNICIPAL DE </w:t>
      </w:r>
      <w:r w:rsidRPr="004749D2">
        <w:rPr>
          <w:rFonts w:asciiTheme="minorHAnsi" w:hAnsiTheme="minorHAnsi" w:cstheme="minorHAnsi"/>
          <w:b/>
        </w:rPr>
        <w:t>TRÊS PONTAS - CONCORRÊNCIA ELETRÔNICA Nº 004/2024</w:t>
      </w:r>
    </w:p>
    <w:p w14:paraId="1C7A0336" w14:textId="77895C77" w:rsidR="00E3675D" w:rsidRPr="004749D2" w:rsidRDefault="004749D2" w:rsidP="00A46D02">
      <w:pPr>
        <w:autoSpaceDE w:val="0"/>
        <w:autoSpaceDN w:val="0"/>
        <w:adjustRightInd w:val="0"/>
        <w:jc w:val="both"/>
        <w:rPr>
          <w:rStyle w:val="markedcontent"/>
          <w:rFonts w:asciiTheme="majorHAnsi" w:hAnsiTheme="majorHAnsi" w:cstheme="majorHAnsi"/>
        </w:rPr>
      </w:pPr>
      <w:r w:rsidRPr="004749D2">
        <w:rPr>
          <w:rFonts w:asciiTheme="majorHAnsi" w:hAnsiTheme="majorHAnsi" w:cstheme="majorHAnsi"/>
        </w:rPr>
        <w:t xml:space="preserve">Objeto: Construção de rampa de Acesso ao segundo andar da escola cônego Victor. </w:t>
      </w:r>
      <w:r w:rsidR="00121263" w:rsidRPr="004749D2">
        <w:rPr>
          <w:rFonts w:asciiTheme="majorHAnsi" w:hAnsiTheme="majorHAnsi" w:cstheme="majorHAnsi"/>
        </w:rPr>
        <w:t>O</w:t>
      </w:r>
      <w:r w:rsidRPr="004749D2">
        <w:rPr>
          <w:rFonts w:asciiTheme="majorHAnsi" w:hAnsiTheme="majorHAnsi" w:cstheme="majorHAnsi"/>
        </w:rPr>
        <w:t xml:space="preserve"> edital completo e seus anexos estarão à disposição dos interess</w:t>
      </w:r>
      <w:r>
        <w:rPr>
          <w:rFonts w:asciiTheme="majorHAnsi" w:hAnsiTheme="majorHAnsi" w:cstheme="majorHAnsi"/>
        </w:rPr>
        <w:t xml:space="preserve">ados nos sites: </w:t>
      </w:r>
      <w:hyperlink r:id="rId56" w:history="1">
        <w:r w:rsidRPr="008524E5">
          <w:rPr>
            <w:rStyle w:val="Hyperlink"/>
            <w:rFonts w:asciiTheme="majorHAnsi" w:hAnsiTheme="majorHAnsi" w:cstheme="majorHAnsi"/>
          </w:rPr>
          <w:t>www.trespontas.mg.gov.br</w:t>
        </w:r>
      </w:hyperlink>
      <w:r w:rsidRPr="004749D2">
        <w:rPr>
          <w:rFonts w:asciiTheme="majorHAnsi" w:hAnsiTheme="majorHAnsi" w:cstheme="majorHAnsi"/>
        </w:rPr>
        <w:t xml:space="preserve"> e </w:t>
      </w:r>
      <w:hyperlink r:id="rId57" w:history="1">
        <w:r w:rsidRPr="008524E5">
          <w:rPr>
            <w:rStyle w:val="Hyperlink"/>
            <w:rFonts w:asciiTheme="majorHAnsi" w:hAnsiTheme="majorHAnsi" w:cstheme="majorHAnsi"/>
          </w:rPr>
          <w:t>www.portaldecompraspublicas.com.br</w:t>
        </w:r>
      </w:hyperlink>
      <w:r w:rsidRPr="004749D2">
        <w:rPr>
          <w:rFonts w:asciiTheme="majorHAnsi" w:hAnsiTheme="majorHAnsi" w:cstheme="majorHAnsi"/>
        </w:rPr>
        <w:t>.</w:t>
      </w:r>
      <w:r>
        <w:rPr>
          <w:rFonts w:asciiTheme="majorHAnsi" w:hAnsiTheme="majorHAnsi" w:cstheme="majorHAnsi"/>
        </w:rPr>
        <w:t xml:space="preserve"> </w:t>
      </w:r>
      <w:r w:rsidRPr="004749D2">
        <w:rPr>
          <w:rFonts w:asciiTheme="majorHAnsi" w:hAnsiTheme="majorHAnsi" w:cstheme="majorHAnsi"/>
        </w:rPr>
        <w:t xml:space="preserve">Data e horário de abertura das propostas comerciais: até às 08h30min do dia 01/11/2024. </w:t>
      </w:r>
      <w:r w:rsidR="00121263" w:rsidRPr="004749D2">
        <w:rPr>
          <w:rFonts w:asciiTheme="majorHAnsi" w:hAnsiTheme="majorHAnsi" w:cstheme="majorHAnsi"/>
        </w:rPr>
        <w:t>Início</w:t>
      </w:r>
      <w:r w:rsidRPr="004749D2">
        <w:rPr>
          <w:rFonts w:asciiTheme="majorHAnsi" w:hAnsiTheme="majorHAnsi" w:cstheme="majorHAnsi"/>
        </w:rPr>
        <w:t xml:space="preserve"> da sessão de Lances: 01/11/2024 a partir das 08h30m.</w:t>
      </w:r>
    </w:p>
    <w:p w14:paraId="0FD9F248" w14:textId="77777777" w:rsidR="00E3675D" w:rsidRDefault="00E3675D" w:rsidP="00A46D02">
      <w:pPr>
        <w:autoSpaceDE w:val="0"/>
        <w:autoSpaceDN w:val="0"/>
        <w:adjustRightInd w:val="0"/>
        <w:jc w:val="both"/>
        <w:rPr>
          <w:rStyle w:val="markedcontent"/>
          <w:rFonts w:asciiTheme="minorHAnsi" w:hAnsiTheme="minorHAnsi" w:cstheme="minorHAnsi"/>
          <w:b/>
          <w:shd w:val="clear" w:color="auto" w:fill="FFFFFF"/>
        </w:rPr>
      </w:pPr>
    </w:p>
    <w:p w14:paraId="37306875" w14:textId="77777777" w:rsidR="00E3675D" w:rsidRDefault="00E3675D" w:rsidP="00A46D02">
      <w:pPr>
        <w:autoSpaceDE w:val="0"/>
        <w:autoSpaceDN w:val="0"/>
        <w:adjustRightInd w:val="0"/>
        <w:jc w:val="both"/>
        <w:rPr>
          <w:rStyle w:val="markedcontent"/>
          <w:rFonts w:asciiTheme="minorHAnsi" w:hAnsiTheme="minorHAnsi" w:cstheme="minorHAnsi"/>
          <w:b/>
          <w:shd w:val="clear" w:color="auto" w:fill="FFFFFF"/>
        </w:rPr>
      </w:pPr>
    </w:p>
    <w:p w14:paraId="68333FCB" w14:textId="77777777" w:rsidR="00121263" w:rsidRDefault="00121263" w:rsidP="00A46D02">
      <w:pPr>
        <w:autoSpaceDE w:val="0"/>
        <w:autoSpaceDN w:val="0"/>
        <w:adjustRightInd w:val="0"/>
        <w:jc w:val="both"/>
        <w:rPr>
          <w:rStyle w:val="markedcontent"/>
          <w:rFonts w:asciiTheme="minorHAnsi" w:hAnsiTheme="minorHAnsi" w:cstheme="minorHAnsi"/>
          <w:b/>
          <w:shd w:val="clear" w:color="auto" w:fill="FFFFFF"/>
        </w:rPr>
      </w:pPr>
    </w:p>
    <w:p w14:paraId="11234E0D" w14:textId="77777777" w:rsidR="00121263" w:rsidRDefault="00121263" w:rsidP="00A46D02">
      <w:pPr>
        <w:autoSpaceDE w:val="0"/>
        <w:autoSpaceDN w:val="0"/>
        <w:adjustRightInd w:val="0"/>
        <w:jc w:val="both"/>
        <w:rPr>
          <w:rStyle w:val="markedcontent"/>
          <w:rFonts w:asciiTheme="minorHAnsi" w:hAnsiTheme="minorHAnsi" w:cstheme="minorHAnsi"/>
          <w:b/>
          <w:shd w:val="clear" w:color="auto" w:fill="FFFFFF"/>
        </w:rPr>
      </w:pPr>
    </w:p>
    <w:p w14:paraId="12761381" w14:textId="77777777" w:rsidR="00121263" w:rsidRDefault="00121263" w:rsidP="00A46D02">
      <w:pPr>
        <w:autoSpaceDE w:val="0"/>
        <w:autoSpaceDN w:val="0"/>
        <w:adjustRightInd w:val="0"/>
        <w:jc w:val="both"/>
        <w:rPr>
          <w:rStyle w:val="markedcontent"/>
          <w:rFonts w:asciiTheme="minorHAnsi" w:hAnsiTheme="minorHAnsi" w:cstheme="minorHAnsi"/>
          <w:b/>
          <w:shd w:val="clear" w:color="auto" w:fill="FFFFFF"/>
        </w:rPr>
      </w:pPr>
    </w:p>
    <w:p w14:paraId="56D6F9FA" w14:textId="77777777" w:rsidR="00121263" w:rsidRDefault="00121263" w:rsidP="00A46D02">
      <w:pPr>
        <w:autoSpaceDE w:val="0"/>
        <w:autoSpaceDN w:val="0"/>
        <w:adjustRightInd w:val="0"/>
        <w:jc w:val="both"/>
        <w:rPr>
          <w:rStyle w:val="markedcontent"/>
          <w:rFonts w:asciiTheme="minorHAnsi" w:hAnsiTheme="minorHAnsi" w:cstheme="minorHAnsi"/>
          <w:b/>
          <w:shd w:val="clear" w:color="auto" w:fill="FFFFFF"/>
        </w:rPr>
      </w:pPr>
    </w:p>
    <w:p w14:paraId="1040DBEB" w14:textId="77777777" w:rsidR="00121263" w:rsidRPr="004749D2" w:rsidRDefault="00121263" w:rsidP="00A46D02">
      <w:pPr>
        <w:autoSpaceDE w:val="0"/>
        <w:autoSpaceDN w:val="0"/>
        <w:adjustRightInd w:val="0"/>
        <w:jc w:val="both"/>
        <w:rPr>
          <w:rStyle w:val="markedcontent"/>
          <w:rFonts w:asciiTheme="minorHAnsi" w:hAnsiTheme="minorHAnsi" w:cstheme="minorHAnsi"/>
          <w:b/>
          <w:shd w:val="clear" w:color="auto" w:fill="FFFFFF"/>
        </w:rPr>
      </w:pPr>
    </w:p>
    <w:p w14:paraId="39A69E60" w14:textId="63D69258" w:rsidR="004749D2" w:rsidRPr="004749D2" w:rsidRDefault="004749D2" w:rsidP="00A46D02">
      <w:pPr>
        <w:autoSpaceDE w:val="0"/>
        <w:autoSpaceDN w:val="0"/>
        <w:adjustRightInd w:val="0"/>
        <w:jc w:val="both"/>
        <w:rPr>
          <w:rFonts w:asciiTheme="minorHAnsi" w:hAnsiTheme="minorHAnsi" w:cstheme="minorHAnsi"/>
          <w:b/>
        </w:rPr>
      </w:pPr>
      <w:r w:rsidRPr="004749D2">
        <w:rPr>
          <w:rStyle w:val="markedcontent"/>
          <w:rFonts w:asciiTheme="minorHAnsi" w:hAnsiTheme="minorHAnsi" w:cstheme="minorHAnsi"/>
          <w:b/>
          <w:shd w:val="clear" w:color="auto" w:fill="FFFFFF"/>
        </w:rPr>
        <w:t>PREFEITURA MUNICIPAL DE</w:t>
      </w:r>
      <w:r w:rsidRPr="004749D2">
        <w:rPr>
          <w:rFonts w:asciiTheme="minorHAnsi" w:hAnsiTheme="minorHAnsi" w:cstheme="minorHAnsi"/>
          <w:b/>
        </w:rPr>
        <w:t xml:space="preserve"> VIRGOLÂNDIA - PRORROGAÇÃO - CONCORRÊNCIA ELETRÔNICA Nº 01/2024</w:t>
      </w:r>
    </w:p>
    <w:p w14:paraId="5724221A" w14:textId="1C961242" w:rsidR="00E3675D" w:rsidRPr="004749D2" w:rsidRDefault="00121263" w:rsidP="00A46D02">
      <w:pPr>
        <w:autoSpaceDE w:val="0"/>
        <w:autoSpaceDN w:val="0"/>
        <w:adjustRightInd w:val="0"/>
        <w:jc w:val="both"/>
        <w:rPr>
          <w:rStyle w:val="markedcontent"/>
          <w:rFonts w:asciiTheme="majorHAnsi" w:hAnsiTheme="majorHAnsi" w:cstheme="majorHAnsi"/>
        </w:rPr>
      </w:pPr>
      <w:r w:rsidRPr="004749D2">
        <w:rPr>
          <w:rFonts w:asciiTheme="majorHAnsi" w:hAnsiTheme="majorHAnsi" w:cstheme="majorHAnsi"/>
        </w:rPr>
        <w:t>Objeto</w:t>
      </w:r>
      <w:r w:rsidR="004749D2" w:rsidRPr="004749D2">
        <w:rPr>
          <w:rFonts w:asciiTheme="majorHAnsi" w:hAnsiTheme="majorHAnsi" w:cstheme="majorHAnsi"/>
        </w:rPr>
        <w:t xml:space="preserve">: contratação de empresa especializada em execução de obras e serviços de engenharia para calçamento em bloco sextavado. </w:t>
      </w:r>
      <w:r w:rsidRPr="004749D2">
        <w:rPr>
          <w:rFonts w:asciiTheme="majorHAnsi" w:hAnsiTheme="majorHAnsi" w:cstheme="majorHAnsi"/>
        </w:rPr>
        <w:t>O</w:t>
      </w:r>
      <w:r w:rsidR="004749D2" w:rsidRPr="004749D2">
        <w:rPr>
          <w:rFonts w:asciiTheme="majorHAnsi" w:hAnsiTheme="majorHAnsi" w:cstheme="majorHAnsi"/>
        </w:rPr>
        <w:t xml:space="preserve"> julgamento das propostas de preços e habilitação ocorrerá no dia 11/10/2024, às 09h00min, através da plataforma: “LicitarDigital” pelo link: </w:t>
      </w:r>
      <w:hyperlink r:id="rId58" w:history="1">
        <w:r w:rsidR="004749D2" w:rsidRPr="004749D2">
          <w:rPr>
            <w:rStyle w:val="Hyperlink"/>
            <w:rFonts w:asciiTheme="majorHAnsi" w:hAnsiTheme="majorHAnsi" w:cstheme="majorHAnsi"/>
          </w:rPr>
          <w:t>www.licitardigital.com.br</w:t>
        </w:r>
      </w:hyperlink>
      <w:r w:rsidR="004749D2" w:rsidRPr="004749D2">
        <w:rPr>
          <w:rFonts w:asciiTheme="majorHAnsi" w:hAnsiTheme="majorHAnsi" w:cstheme="majorHAnsi"/>
        </w:rPr>
        <w:t xml:space="preserve">. </w:t>
      </w:r>
      <w:r w:rsidRPr="004749D2">
        <w:rPr>
          <w:rFonts w:asciiTheme="majorHAnsi" w:hAnsiTheme="majorHAnsi" w:cstheme="majorHAnsi"/>
        </w:rPr>
        <w:t>Informações</w:t>
      </w:r>
      <w:r w:rsidR="004749D2" w:rsidRPr="004749D2">
        <w:rPr>
          <w:rFonts w:asciiTheme="majorHAnsi" w:hAnsiTheme="majorHAnsi" w:cstheme="majorHAnsi"/>
        </w:rPr>
        <w:t xml:space="preserve"> no e-mail: </w:t>
      </w:r>
      <w:hyperlink r:id="rId59" w:history="1">
        <w:r w:rsidR="004749D2" w:rsidRPr="004749D2">
          <w:rPr>
            <w:rStyle w:val="Hyperlink"/>
            <w:rFonts w:asciiTheme="majorHAnsi" w:hAnsiTheme="majorHAnsi" w:cstheme="majorHAnsi"/>
          </w:rPr>
          <w:t>licitacaovirgolandia@hotmail.com</w:t>
        </w:r>
      </w:hyperlink>
      <w:r w:rsidR="004749D2" w:rsidRPr="004749D2">
        <w:rPr>
          <w:rFonts w:asciiTheme="majorHAnsi" w:hAnsiTheme="majorHAnsi" w:cstheme="majorHAnsi"/>
        </w:rPr>
        <w:t>.</w:t>
      </w:r>
    </w:p>
    <w:p w14:paraId="77416559" w14:textId="77777777" w:rsidR="00E3675D" w:rsidRDefault="00E3675D" w:rsidP="00A46D02">
      <w:pPr>
        <w:autoSpaceDE w:val="0"/>
        <w:autoSpaceDN w:val="0"/>
        <w:adjustRightInd w:val="0"/>
        <w:jc w:val="both"/>
        <w:rPr>
          <w:rStyle w:val="markedcontent"/>
          <w:rFonts w:asciiTheme="minorHAnsi" w:hAnsiTheme="minorHAnsi" w:cstheme="minorHAnsi"/>
          <w:b/>
          <w:shd w:val="clear" w:color="auto" w:fill="FFFFFF"/>
        </w:rPr>
      </w:pPr>
    </w:p>
    <w:p w14:paraId="23416FA9" w14:textId="77777777" w:rsidR="00121263" w:rsidRPr="00E80B19" w:rsidRDefault="00121263" w:rsidP="00A46D02">
      <w:pPr>
        <w:autoSpaceDE w:val="0"/>
        <w:autoSpaceDN w:val="0"/>
        <w:adjustRightInd w:val="0"/>
        <w:jc w:val="both"/>
        <w:rPr>
          <w:rStyle w:val="markedcontent"/>
          <w:rFonts w:asciiTheme="minorHAnsi" w:hAnsiTheme="minorHAnsi" w:cstheme="minorHAnsi"/>
          <w:b/>
          <w:shd w:val="clear" w:color="auto" w:fill="FFFFFF"/>
        </w:rPr>
      </w:pPr>
    </w:p>
    <w:p w14:paraId="3CA2C50B" w14:textId="435FF4B1" w:rsidR="00E80B19" w:rsidRPr="00E80B19" w:rsidRDefault="00E80B19" w:rsidP="00A46D02">
      <w:pPr>
        <w:autoSpaceDE w:val="0"/>
        <w:autoSpaceDN w:val="0"/>
        <w:adjustRightInd w:val="0"/>
        <w:jc w:val="both"/>
        <w:rPr>
          <w:rFonts w:asciiTheme="minorHAnsi" w:hAnsiTheme="minorHAnsi" w:cstheme="minorHAnsi"/>
          <w:b/>
        </w:rPr>
      </w:pPr>
      <w:r w:rsidRPr="00E80B19">
        <w:rPr>
          <w:rStyle w:val="markedcontent"/>
          <w:rFonts w:asciiTheme="minorHAnsi" w:hAnsiTheme="minorHAnsi" w:cstheme="minorHAnsi"/>
          <w:b/>
          <w:shd w:val="clear" w:color="auto" w:fill="FFFFFF"/>
        </w:rPr>
        <w:t>PREFEITURA MUNICIPAL DE</w:t>
      </w:r>
      <w:r w:rsidRPr="00E80B19">
        <w:rPr>
          <w:rFonts w:asciiTheme="minorHAnsi" w:hAnsiTheme="minorHAnsi" w:cstheme="minorHAnsi"/>
          <w:b/>
        </w:rPr>
        <w:t xml:space="preserve"> WENCESLAU BRAZ - CÂMARA MUNICIPAL </w:t>
      </w:r>
      <w:r>
        <w:rPr>
          <w:rFonts w:asciiTheme="minorHAnsi" w:hAnsiTheme="minorHAnsi" w:cstheme="minorHAnsi"/>
          <w:b/>
        </w:rPr>
        <w:t xml:space="preserve">- </w:t>
      </w:r>
      <w:r w:rsidRPr="00E80B19">
        <w:rPr>
          <w:rFonts w:asciiTheme="minorHAnsi" w:hAnsiTheme="minorHAnsi" w:cstheme="minorHAnsi"/>
          <w:b/>
        </w:rPr>
        <w:t>CONCORRÊNCIA ELETRÔNICA Nº 01/24</w:t>
      </w:r>
    </w:p>
    <w:p w14:paraId="05D49EC1" w14:textId="5FA1D9B3" w:rsidR="007012D7" w:rsidRDefault="00C94AC8" w:rsidP="00A46D02">
      <w:pPr>
        <w:autoSpaceDE w:val="0"/>
        <w:autoSpaceDN w:val="0"/>
        <w:adjustRightInd w:val="0"/>
        <w:jc w:val="both"/>
        <w:rPr>
          <w:rFonts w:asciiTheme="majorHAnsi" w:hAnsiTheme="majorHAnsi" w:cstheme="majorHAnsi"/>
        </w:rPr>
      </w:pPr>
      <w:r>
        <w:rPr>
          <w:rFonts w:asciiTheme="majorHAnsi" w:hAnsiTheme="majorHAnsi" w:cstheme="majorHAnsi"/>
        </w:rPr>
        <w:t>O</w:t>
      </w:r>
      <w:r w:rsidR="003A2A82" w:rsidRPr="004749D2">
        <w:rPr>
          <w:rFonts w:asciiTheme="majorHAnsi" w:hAnsiTheme="majorHAnsi" w:cstheme="majorHAnsi"/>
        </w:rPr>
        <w:t>bjeto:</w:t>
      </w:r>
      <w:r w:rsidR="003A2A82">
        <w:rPr>
          <w:rFonts w:asciiTheme="majorHAnsi" w:hAnsiTheme="majorHAnsi" w:cstheme="majorHAnsi"/>
        </w:rPr>
        <w:t xml:space="preserve"> </w:t>
      </w:r>
      <w:r w:rsidR="00E80B19" w:rsidRPr="00E80B19">
        <w:rPr>
          <w:rFonts w:asciiTheme="majorHAnsi" w:hAnsiTheme="majorHAnsi" w:cstheme="majorHAnsi"/>
        </w:rPr>
        <w:t xml:space="preserve">A câmara Mun. de Wenceslau Braz, faz saber que realizará concorrência pública para contratação de prestação de serviços de engenharia para construção da 1ª Fase da sua nova sede (processo Licitatório 014/2024, concorrência eletrônica 001/2024), com data de abertura das propostas programada para 11/10/24, valor de referência R$ 345.532,45, podendo o edital ser consultado no portal eletrônico: </w:t>
      </w:r>
      <w:hyperlink r:id="rId60" w:history="1">
        <w:r w:rsidR="00E80B19" w:rsidRPr="008524E5">
          <w:rPr>
            <w:rStyle w:val="Hyperlink"/>
            <w:rFonts w:asciiTheme="majorHAnsi" w:hAnsiTheme="majorHAnsi" w:cstheme="majorHAnsi"/>
          </w:rPr>
          <w:t>https://www.wenceslaubraz.mg.leg.br/licitacoes</w:t>
        </w:r>
      </w:hyperlink>
      <w:r w:rsidR="00E80B19" w:rsidRPr="00E80B19">
        <w:rPr>
          <w:rFonts w:asciiTheme="majorHAnsi" w:hAnsiTheme="majorHAnsi" w:cstheme="majorHAnsi"/>
        </w:rPr>
        <w:t>,</w:t>
      </w:r>
      <w:r w:rsidR="00E80B19">
        <w:rPr>
          <w:rFonts w:asciiTheme="majorHAnsi" w:hAnsiTheme="majorHAnsi" w:cstheme="majorHAnsi"/>
        </w:rPr>
        <w:t xml:space="preserve"> e-mail: </w:t>
      </w:r>
      <w:hyperlink r:id="rId61" w:history="1">
        <w:r w:rsidR="00E80B19" w:rsidRPr="008524E5">
          <w:rPr>
            <w:rStyle w:val="Hyperlink"/>
            <w:rFonts w:asciiTheme="majorHAnsi" w:hAnsiTheme="majorHAnsi" w:cstheme="majorHAnsi"/>
          </w:rPr>
          <w:t>camara@wenceslaubraz.mg.leg.br</w:t>
        </w:r>
      </w:hyperlink>
      <w:r w:rsidR="00E80B19" w:rsidRPr="00E80B19">
        <w:rPr>
          <w:rFonts w:asciiTheme="majorHAnsi" w:hAnsiTheme="majorHAnsi" w:cstheme="majorHAnsi"/>
        </w:rPr>
        <w:t>, fone: 35 3626-1150</w:t>
      </w:r>
      <w:r w:rsidR="00E80B19">
        <w:rPr>
          <w:rFonts w:asciiTheme="majorHAnsi" w:hAnsiTheme="majorHAnsi" w:cstheme="majorHAnsi"/>
        </w:rPr>
        <w:t>.</w:t>
      </w:r>
    </w:p>
    <w:p w14:paraId="50652B4B" w14:textId="77777777" w:rsidR="00E80B19" w:rsidRDefault="00E80B19" w:rsidP="00A46D02">
      <w:pPr>
        <w:autoSpaceDE w:val="0"/>
        <w:autoSpaceDN w:val="0"/>
        <w:adjustRightInd w:val="0"/>
        <w:jc w:val="both"/>
        <w:rPr>
          <w:rFonts w:asciiTheme="majorHAnsi" w:hAnsiTheme="majorHAnsi" w:cstheme="majorHAnsi"/>
        </w:rPr>
      </w:pPr>
    </w:p>
    <w:p w14:paraId="4F846F1A" w14:textId="77777777" w:rsidR="00571599" w:rsidRPr="003A2A82" w:rsidRDefault="00571599" w:rsidP="00A46D02">
      <w:pPr>
        <w:autoSpaceDE w:val="0"/>
        <w:autoSpaceDN w:val="0"/>
        <w:adjustRightInd w:val="0"/>
        <w:jc w:val="both"/>
        <w:rPr>
          <w:rStyle w:val="markedcontent"/>
          <w:rFonts w:asciiTheme="minorHAnsi" w:hAnsiTheme="minorHAnsi" w:cstheme="minorHAnsi"/>
          <w:b/>
          <w:shd w:val="clear" w:color="auto" w:fill="FFFFFF"/>
        </w:rPr>
      </w:pPr>
    </w:p>
    <w:p w14:paraId="31FAD4AF" w14:textId="5A105149" w:rsidR="00BF79DE" w:rsidRPr="003A2A82" w:rsidRDefault="003A2A82" w:rsidP="00BF79DE">
      <w:pPr>
        <w:jc w:val="center"/>
        <w:rPr>
          <w:rFonts w:asciiTheme="minorHAnsi" w:hAnsiTheme="minorHAnsi" w:cstheme="minorHAnsi"/>
          <w:b/>
          <w:bCs/>
        </w:rPr>
      </w:pPr>
      <w:r w:rsidRPr="003A2A82">
        <w:rPr>
          <w:rFonts w:asciiTheme="minorHAnsi" w:hAnsiTheme="minorHAnsi" w:cstheme="minorHAnsi"/>
          <w:b/>
          <w:bCs/>
        </w:rPr>
        <w:t>ESTADO DE GOIÁS</w:t>
      </w:r>
    </w:p>
    <w:p w14:paraId="08AC31EE" w14:textId="51042C5C" w:rsidR="008B438A" w:rsidRDefault="008B438A" w:rsidP="00A46D02">
      <w:pPr>
        <w:autoSpaceDE w:val="0"/>
        <w:autoSpaceDN w:val="0"/>
        <w:adjustRightInd w:val="0"/>
        <w:jc w:val="both"/>
        <w:rPr>
          <w:rStyle w:val="markedcontent"/>
          <w:rFonts w:asciiTheme="minorHAnsi" w:hAnsiTheme="minorHAnsi" w:cstheme="minorHAnsi"/>
          <w:b/>
          <w:shd w:val="clear" w:color="auto" w:fill="FFFFFF"/>
        </w:rPr>
      </w:pPr>
    </w:p>
    <w:p w14:paraId="20655D18" w14:textId="77777777" w:rsidR="00121263" w:rsidRPr="003A2A82" w:rsidRDefault="00121263" w:rsidP="00A46D02">
      <w:pPr>
        <w:autoSpaceDE w:val="0"/>
        <w:autoSpaceDN w:val="0"/>
        <w:adjustRightInd w:val="0"/>
        <w:jc w:val="both"/>
        <w:rPr>
          <w:rStyle w:val="markedcontent"/>
          <w:rFonts w:asciiTheme="minorHAnsi" w:hAnsiTheme="minorHAnsi" w:cstheme="minorHAnsi"/>
          <w:b/>
          <w:shd w:val="clear" w:color="auto" w:fill="FFFFFF"/>
        </w:rPr>
      </w:pPr>
    </w:p>
    <w:p w14:paraId="02DD61F0" w14:textId="77777777" w:rsidR="004E19E5" w:rsidRDefault="003A2A82" w:rsidP="003A2A82">
      <w:pPr>
        <w:autoSpaceDE w:val="0"/>
        <w:autoSpaceDN w:val="0"/>
        <w:adjustRightInd w:val="0"/>
        <w:jc w:val="both"/>
        <w:rPr>
          <w:rStyle w:val="markedcontent"/>
          <w:rFonts w:asciiTheme="minorHAnsi" w:hAnsiTheme="minorHAnsi" w:cstheme="minorHAnsi"/>
          <w:b/>
          <w:shd w:val="clear" w:color="auto" w:fill="FFFFFF"/>
        </w:rPr>
      </w:pPr>
      <w:r w:rsidRPr="003A2A82">
        <w:rPr>
          <w:rFonts w:asciiTheme="minorHAnsi" w:hAnsiTheme="minorHAnsi" w:cstheme="minorHAnsi"/>
          <w:b/>
        </w:rPr>
        <w:t>GOINFRA</w:t>
      </w:r>
      <w:r w:rsidRPr="003A2A82">
        <w:rPr>
          <w:rStyle w:val="markedcontent"/>
          <w:rFonts w:asciiTheme="minorHAnsi" w:hAnsiTheme="minorHAnsi" w:cstheme="minorHAnsi"/>
          <w:b/>
          <w:shd w:val="clear" w:color="auto" w:fill="FFFFFF"/>
        </w:rPr>
        <w:t xml:space="preserve"> - AGÊNCIA GOIANA DE INFRAESTRUTURA E TRANSPORTES</w:t>
      </w:r>
    </w:p>
    <w:p w14:paraId="4344E487" w14:textId="77777777" w:rsidR="004E19E5" w:rsidRDefault="004E19E5" w:rsidP="003A2A82">
      <w:pPr>
        <w:autoSpaceDE w:val="0"/>
        <w:autoSpaceDN w:val="0"/>
        <w:adjustRightInd w:val="0"/>
        <w:jc w:val="both"/>
        <w:rPr>
          <w:rStyle w:val="markedcontent"/>
          <w:rFonts w:asciiTheme="minorHAnsi" w:hAnsiTheme="minorHAnsi" w:cstheme="minorHAnsi"/>
          <w:b/>
          <w:shd w:val="clear" w:color="auto" w:fill="FFFFFF"/>
        </w:rPr>
      </w:pPr>
    </w:p>
    <w:p w14:paraId="7982F73F" w14:textId="674007DF" w:rsidR="004E19E5" w:rsidRPr="004E19E5" w:rsidRDefault="004E19E5" w:rsidP="004E19E5">
      <w:pPr>
        <w:autoSpaceDE w:val="0"/>
        <w:autoSpaceDN w:val="0"/>
        <w:adjustRightInd w:val="0"/>
        <w:jc w:val="both"/>
        <w:rPr>
          <w:rFonts w:asciiTheme="minorHAnsi" w:hAnsiTheme="minorHAnsi" w:cstheme="minorHAnsi"/>
          <w:b/>
        </w:rPr>
      </w:pPr>
      <w:r w:rsidRPr="004E19E5">
        <w:rPr>
          <w:rFonts w:asciiTheme="minorHAnsi" w:hAnsiTheme="minorHAnsi" w:cstheme="minorHAnsi"/>
          <w:b/>
        </w:rPr>
        <w:t>CONCORRÊNCIA Nº 41/ 2024</w:t>
      </w:r>
    </w:p>
    <w:p w14:paraId="3054359B" w14:textId="42B073C9" w:rsidR="004E19E5" w:rsidRPr="004E19E5" w:rsidRDefault="001E009C" w:rsidP="004E19E5">
      <w:pPr>
        <w:autoSpaceDE w:val="0"/>
        <w:autoSpaceDN w:val="0"/>
        <w:adjustRightInd w:val="0"/>
        <w:jc w:val="both"/>
        <w:rPr>
          <w:rStyle w:val="markedcontent"/>
          <w:rFonts w:asciiTheme="majorHAnsi" w:hAnsiTheme="majorHAnsi" w:cstheme="majorHAnsi"/>
        </w:rPr>
      </w:pPr>
      <w:r>
        <w:rPr>
          <w:rFonts w:asciiTheme="majorHAnsi" w:hAnsiTheme="majorHAnsi" w:cstheme="majorHAnsi"/>
        </w:rPr>
        <w:t>O</w:t>
      </w:r>
      <w:r w:rsidRPr="004749D2">
        <w:rPr>
          <w:rFonts w:asciiTheme="majorHAnsi" w:hAnsiTheme="majorHAnsi" w:cstheme="majorHAnsi"/>
        </w:rPr>
        <w:t>bjeto:</w:t>
      </w:r>
      <w:r>
        <w:rPr>
          <w:rFonts w:asciiTheme="majorHAnsi" w:hAnsiTheme="majorHAnsi" w:cstheme="majorHAnsi"/>
        </w:rPr>
        <w:t xml:space="preserve"> </w:t>
      </w:r>
      <w:r w:rsidR="004E19E5">
        <w:rPr>
          <w:rFonts w:asciiTheme="majorHAnsi" w:hAnsiTheme="majorHAnsi" w:cstheme="majorHAnsi"/>
        </w:rPr>
        <w:t>E</w:t>
      </w:r>
      <w:r w:rsidR="004E19E5" w:rsidRPr="004E19E5">
        <w:rPr>
          <w:rFonts w:asciiTheme="majorHAnsi" w:hAnsiTheme="majorHAnsi" w:cstheme="majorHAnsi"/>
        </w:rPr>
        <w:t xml:space="preserve">xecução conservação preventiva de pavimentos asfálticos, a serem prestados nos municípios que compõe o LOTE 59 do programa Goiás em movimento - eixo municípios (Aruanã, Britânia, Campinorte, Estrela do Norte, Mara Rosa, Novo Planalto, Santa Fé de Goiás e Trombas), na forma eletrônica, por meio do link </w:t>
      </w:r>
      <w:hyperlink r:id="rId62" w:history="1">
        <w:r w:rsidR="004E19E5" w:rsidRPr="008524E5">
          <w:rPr>
            <w:rStyle w:val="Hyperlink"/>
            <w:rFonts w:asciiTheme="majorHAnsi" w:hAnsiTheme="majorHAnsi" w:cstheme="majorHAnsi"/>
          </w:rPr>
          <w:t>https://sislog.go.gov.br/</w:t>
        </w:r>
      </w:hyperlink>
      <w:r w:rsidR="004E19E5" w:rsidRPr="004E19E5">
        <w:rPr>
          <w:rFonts w:asciiTheme="majorHAnsi" w:hAnsiTheme="majorHAnsi" w:cstheme="majorHAnsi"/>
        </w:rPr>
        <w:t xml:space="preserve">. A sessão de abertura está marcada para as 09:00hs (horário de Brasília) do dia 15/10/2024. Valor Total Estimado Da Contratação: R$ 9.061.467,25. O edital e seus anexos estão disponíveis aos interessados, nos endereços eletrônicos: </w:t>
      </w:r>
      <w:hyperlink r:id="rId63" w:history="1">
        <w:r w:rsidR="004E19E5" w:rsidRPr="008524E5">
          <w:rPr>
            <w:rStyle w:val="Hyperlink"/>
            <w:rFonts w:asciiTheme="majorHAnsi" w:hAnsiTheme="majorHAnsi" w:cstheme="majorHAnsi"/>
          </w:rPr>
          <w:t>http://sgl.goinfra.go.gov.br/portal_licitacao/</w:t>
        </w:r>
      </w:hyperlink>
      <w:r w:rsidR="004E19E5" w:rsidRPr="004E19E5">
        <w:rPr>
          <w:rFonts w:asciiTheme="majorHAnsi" w:hAnsiTheme="majorHAnsi" w:cstheme="majorHAnsi"/>
        </w:rPr>
        <w:t xml:space="preserve">; </w:t>
      </w:r>
      <w:hyperlink r:id="rId64" w:history="1">
        <w:r w:rsidR="004E19E5" w:rsidRPr="008524E5">
          <w:rPr>
            <w:rStyle w:val="Hyperlink"/>
            <w:rFonts w:asciiTheme="majorHAnsi" w:hAnsiTheme="majorHAnsi" w:cstheme="majorHAnsi"/>
          </w:rPr>
          <w:t>https://sislog.go.gov.br</w:t>
        </w:r>
      </w:hyperlink>
      <w:r w:rsidR="004E19E5" w:rsidRPr="004E19E5">
        <w:rPr>
          <w:rFonts w:asciiTheme="majorHAnsi" w:hAnsiTheme="majorHAnsi" w:cstheme="majorHAnsi"/>
        </w:rPr>
        <w:t xml:space="preserve">; </w:t>
      </w:r>
    </w:p>
    <w:p w14:paraId="72EA9B9E" w14:textId="77777777" w:rsidR="004E19E5" w:rsidRDefault="004E19E5" w:rsidP="003A2A82">
      <w:pPr>
        <w:autoSpaceDE w:val="0"/>
        <w:autoSpaceDN w:val="0"/>
        <w:adjustRightInd w:val="0"/>
        <w:jc w:val="both"/>
        <w:rPr>
          <w:rStyle w:val="markedcontent"/>
          <w:rFonts w:asciiTheme="minorHAnsi" w:hAnsiTheme="minorHAnsi" w:cstheme="minorHAnsi"/>
          <w:b/>
          <w:shd w:val="clear" w:color="auto" w:fill="FFFFFF"/>
        </w:rPr>
      </w:pPr>
    </w:p>
    <w:p w14:paraId="4D7126A2" w14:textId="0202DF80" w:rsidR="003A2A82" w:rsidRPr="003A2A82" w:rsidRDefault="003A2A82" w:rsidP="003A2A82">
      <w:pPr>
        <w:autoSpaceDE w:val="0"/>
        <w:autoSpaceDN w:val="0"/>
        <w:adjustRightInd w:val="0"/>
        <w:jc w:val="both"/>
        <w:rPr>
          <w:rFonts w:asciiTheme="minorHAnsi" w:hAnsiTheme="minorHAnsi" w:cstheme="minorHAnsi"/>
          <w:b/>
        </w:rPr>
      </w:pPr>
      <w:r w:rsidRPr="003A2A82">
        <w:rPr>
          <w:rFonts w:asciiTheme="minorHAnsi" w:hAnsiTheme="minorHAnsi" w:cstheme="minorHAnsi"/>
          <w:b/>
        </w:rPr>
        <w:t>CONCORRÊNCIA Nº 43/ 2024</w:t>
      </w:r>
    </w:p>
    <w:p w14:paraId="433B54AC" w14:textId="10619667" w:rsidR="008B438A" w:rsidRPr="003A2A82" w:rsidRDefault="00C94AC8" w:rsidP="003A2A82">
      <w:pPr>
        <w:autoSpaceDE w:val="0"/>
        <w:autoSpaceDN w:val="0"/>
        <w:adjustRightInd w:val="0"/>
        <w:jc w:val="both"/>
        <w:rPr>
          <w:rStyle w:val="markedcontent"/>
          <w:rFonts w:asciiTheme="majorHAnsi" w:hAnsiTheme="majorHAnsi" w:cstheme="majorHAnsi"/>
        </w:rPr>
      </w:pPr>
      <w:r>
        <w:rPr>
          <w:rFonts w:asciiTheme="majorHAnsi" w:hAnsiTheme="majorHAnsi" w:cstheme="majorHAnsi"/>
        </w:rPr>
        <w:t>O</w:t>
      </w:r>
      <w:r w:rsidRPr="004749D2">
        <w:rPr>
          <w:rFonts w:asciiTheme="majorHAnsi" w:hAnsiTheme="majorHAnsi" w:cstheme="majorHAnsi"/>
        </w:rPr>
        <w:t>bjeto:</w:t>
      </w:r>
      <w:r>
        <w:rPr>
          <w:rFonts w:asciiTheme="majorHAnsi" w:hAnsiTheme="majorHAnsi" w:cstheme="majorHAnsi"/>
        </w:rPr>
        <w:t xml:space="preserve"> </w:t>
      </w:r>
      <w:r w:rsidR="003A2A82">
        <w:rPr>
          <w:rFonts w:asciiTheme="majorHAnsi" w:hAnsiTheme="majorHAnsi" w:cstheme="majorHAnsi"/>
        </w:rPr>
        <w:t>E</w:t>
      </w:r>
      <w:r w:rsidR="003A2A82" w:rsidRPr="003A2A82">
        <w:rPr>
          <w:rFonts w:asciiTheme="majorHAnsi" w:hAnsiTheme="majorHAnsi" w:cstheme="majorHAnsi"/>
        </w:rPr>
        <w:t xml:space="preserve">xecução conservação preventiva de pavimentos asfálticos, a serem prestados nos municípios que compõe o LOTE 63 do programa Goiás em movimento - eixo municípios (Caçu, Chapadão do Céu, Mineiros, Nazário, Palminópolis, Turvânia), no estado de Goiás, na forma eletrônica, por meio do link </w:t>
      </w:r>
      <w:hyperlink r:id="rId65" w:history="1">
        <w:r w:rsidR="003A2A82" w:rsidRPr="008524E5">
          <w:rPr>
            <w:rStyle w:val="Hyperlink"/>
            <w:rFonts w:asciiTheme="majorHAnsi" w:hAnsiTheme="majorHAnsi" w:cstheme="majorHAnsi"/>
          </w:rPr>
          <w:t>https://sislog.go.gov.br/</w:t>
        </w:r>
      </w:hyperlink>
      <w:r w:rsidR="003A2A82" w:rsidRPr="003A2A82">
        <w:rPr>
          <w:rFonts w:asciiTheme="majorHAnsi" w:hAnsiTheme="majorHAnsi" w:cstheme="majorHAnsi"/>
        </w:rPr>
        <w:t xml:space="preserve">. A sessão de abertura está marcada para as 09:00 (horário de Brasília) do dia 16/10/2024. Valor Total Estimado Da Contratação: R$ 8.867.660,18. O edital e seus anexos estão disponíveis aos interessados, nos endereços eletrônicos: </w:t>
      </w:r>
      <w:hyperlink r:id="rId66" w:history="1">
        <w:r w:rsidR="003A2A82" w:rsidRPr="008524E5">
          <w:rPr>
            <w:rStyle w:val="Hyperlink"/>
            <w:rFonts w:asciiTheme="majorHAnsi" w:hAnsiTheme="majorHAnsi" w:cstheme="majorHAnsi"/>
          </w:rPr>
          <w:t>http://sgl.goinfra.go.gov.br/portal_licitacao/</w:t>
        </w:r>
      </w:hyperlink>
      <w:r w:rsidR="003A2A82" w:rsidRPr="003A2A82">
        <w:rPr>
          <w:rFonts w:asciiTheme="majorHAnsi" w:hAnsiTheme="majorHAnsi" w:cstheme="majorHAnsi"/>
        </w:rPr>
        <w:t xml:space="preserve">; </w:t>
      </w:r>
      <w:hyperlink r:id="rId67" w:history="1">
        <w:r w:rsidR="003A2A82" w:rsidRPr="008524E5">
          <w:rPr>
            <w:rStyle w:val="Hyperlink"/>
            <w:rFonts w:asciiTheme="majorHAnsi" w:hAnsiTheme="majorHAnsi" w:cstheme="majorHAnsi"/>
          </w:rPr>
          <w:t>https://sislog.go.gov.br</w:t>
        </w:r>
      </w:hyperlink>
      <w:r w:rsidR="003A2A82" w:rsidRPr="003A2A82">
        <w:rPr>
          <w:rFonts w:asciiTheme="majorHAnsi" w:hAnsiTheme="majorHAnsi" w:cstheme="majorHAnsi"/>
        </w:rPr>
        <w:t>; e PNCP.</w:t>
      </w:r>
    </w:p>
    <w:p w14:paraId="7F3150CF" w14:textId="47F46EE6" w:rsidR="00A361FA" w:rsidRDefault="00A361FA" w:rsidP="00713B73">
      <w:pPr>
        <w:autoSpaceDE w:val="0"/>
        <w:autoSpaceDN w:val="0"/>
        <w:adjustRightInd w:val="0"/>
        <w:jc w:val="both"/>
        <w:rPr>
          <w:rStyle w:val="markedcontent"/>
          <w:rFonts w:asciiTheme="majorHAnsi" w:hAnsiTheme="majorHAnsi" w:cstheme="majorHAnsi"/>
          <w:b/>
          <w:shd w:val="clear" w:color="auto" w:fill="FFFFFF"/>
        </w:rPr>
      </w:pPr>
    </w:p>
    <w:p w14:paraId="6BB12C1F" w14:textId="77777777" w:rsidR="00121263" w:rsidRDefault="00121263" w:rsidP="00713B73">
      <w:pPr>
        <w:autoSpaceDE w:val="0"/>
        <w:autoSpaceDN w:val="0"/>
        <w:adjustRightInd w:val="0"/>
        <w:jc w:val="both"/>
        <w:rPr>
          <w:rStyle w:val="markedcontent"/>
          <w:rFonts w:asciiTheme="majorHAnsi" w:hAnsiTheme="majorHAnsi" w:cstheme="majorHAnsi"/>
          <w:b/>
          <w:shd w:val="clear" w:color="auto" w:fill="FFFFFF"/>
        </w:rPr>
      </w:pPr>
    </w:p>
    <w:p w14:paraId="06F68944" w14:textId="77777777" w:rsidR="00121263" w:rsidRDefault="00121263" w:rsidP="00713B73">
      <w:pPr>
        <w:autoSpaceDE w:val="0"/>
        <w:autoSpaceDN w:val="0"/>
        <w:adjustRightInd w:val="0"/>
        <w:jc w:val="both"/>
        <w:rPr>
          <w:rStyle w:val="markedcontent"/>
          <w:rFonts w:asciiTheme="majorHAnsi" w:hAnsiTheme="majorHAnsi" w:cstheme="majorHAnsi"/>
          <w:b/>
          <w:shd w:val="clear" w:color="auto" w:fill="FFFFFF"/>
        </w:rPr>
      </w:pPr>
    </w:p>
    <w:p w14:paraId="3AFCADAD" w14:textId="77777777" w:rsidR="00121263" w:rsidRDefault="00121263" w:rsidP="00713B73">
      <w:pPr>
        <w:autoSpaceDE w:val="0"/>
        <w:autoSpaceDN w:val="0"/>
        <w:adjustRightInd w:val="0"/>
        <w:jc w:val="both"/>
        <w:rPr>
          <w:rStyle w:val="markedcontent"/>
          <w:rFonts w:asciiTheme="majorHAnsi" w:hAnsiTheme="majorHAnsi" w:cstheme="majorHAnsi"/>
          <w:b/>
          <w:shd w:val="clear" w:color="auto" w:fill="FFFFFF"/>
        </w:rPr>
      </w:pPr>
    </w:p>
    <w:p w14:paraId="0A9F93A0" w14:textId="77777777" w:rsidR="00121263" w:rsidRDefault="00121263" w:rsidP="00713B73">
      <w:pPr>
        <w:autoSpaceDE w:val="0"/>
        <w:autoSpaceDN w:val="0"/>
        <w:adjustRightInd w:val="0"/>
        <w:jc w:val="both"/>
        <w:rPr>
          <w:rStyle w:val="markedcontent"/>
          <w:rFonts w:asciiTheme="majorHAnsi" w:hAnsiTheme="majorHAnsi" w:cstheme="majorHAnsi"/>
          <w:b/>
          <w:shd w:val="clear" w:color="auto" w:fill="FFFFFF"/>
        </w:rPr>
      </w:pPr>
    </w:p>
    <w:p w14:paraId="26EF296F" w14:textId="77777777" w:rsidR="00121263" w:rsidRPr="00713B73" w:rsidRDefault="00121263" w:rsidP="00713B73">
      <w:pPr>
        <w:autoSpaceDE w:val="0"/>
        <w:autoSpaceDN w:val="0"/>
        <w:adjustRightInd w:val="0"/>
        <w:jc w:val="both"/>
        <w:rPr>
          <w:rStyle w:val="markedcontent"/>
          <w:rFonts w:asciiTheme="majorHAnsi" w:hAnsiTheme="majorHAnsi" w:cstheme="majorHAnsi"/>
          <w:b/>
          <w:shd w:val="clear" w:color="auto" w:fill="FFFFFF"/>
        </w:rPr>
      </w:pPr>
    </w:p>
    <w:p w14:paraId="6AD6502A" w14:textId="32AC0946" w:rsidR="00713B73" w:rsidRPr="00713B73" w:rsidRDefault="00713B73" w:rsidP="00713B73">
      <w:pPr>
        <w:autoSpaceDE w:val="0"/>
        <w:autoSpaceDN w:val="0"/>
        <w:adjustRightInd w:val="0"/>
        <w:jc w:val="both"/>
        <w:rPr>
          <w:rFonts w:asciiTheme="minorHAnsi" w:hAnsiTheme="minorHAnsi" w:cstheme="minorHAnsi"/>
          <w:b/>
        </w:rPr>
      </w:pPr>
      <w:r w:rsidRPr="00713B73">
        <w:rPr>
          <w:rFonts w:asciiTheme="minorHAnsi" w:hAnsiTheme="minorHAnsi" w:cstheme="minorHAnsi"/>
          <w:b/>
        </w:rPr>
        <w:t>CONCORRÊNCIA Nº 047/2024</w:t>
      </w:r>
      <w:r>
        <w:rPr>
          <w:rFonts w:asciiTheme="minorHAnsi" w:hAnsiTheme="minorHAnsi" w:cstheme="minorHAnsi"/>
          <w:b/>
        </w:rPr>
        <w:t xml:space="preserve"> </w:t>
      </w:r>
    </w:p>
    <w:p w14:paraId="604AC5F9" w14:textId="2480B43E" w:rsidR="00713B73" w:rsidRPr="00713B73" w:rsidRDefault="00713B73" w:rsidP="00713B73">
      <w:pPr>
        <w:autoSpaceDE w:val="0"/>
        <w:autoSpaceDN w:val="0"/>
        <w:adjustRightInd w:val="0"/>
        <w:jc w:val="both"/>
        <w:rPr>
          <w:rFonts w:asciiTheme="majorHAnsi" w:hAnsiTheme="majorHAnsi" w:cstheme="majorHAnsi"/>
        </w:rPr>
      </w:pPr>
      <w:r>
        <w:rPr>
          <w:rFonts w:asciiTheme="majorHAnsi" w:hAnsiTheme="majorHAnsi" w:cstheme="majorHAnsi"/>
        </w:rPr>
        <w:t>O</w:t>
      </w:r>
      <w:r w:rsidRPr="004749D2">
        <w:rPr>
          <w:rFonts w:asciiTheme="majorHAnsi" w:hAnsiTheme="majorHAnsi" w:cstheme="majorHAnsi"/>
        </w:rPr>
        <w:t>bjeto:</w:t>
      </w:r>
      <w:r>
        <w:rPr>
          <w:rFonts w:asciiTheme="majorHAnsi" w:hAnsiTheme="majorHAnsi" w:cstheme="majorHAnsi"/>
        </w:rPr>
        <w:t xml:space="preserve"> </w:t>
      </w:r>
      <w:r w:rsidRPr="00713B73">
        <w:rPr>
          <w:rFonts w:asciiTheme="majorHAnsi" w:hAnsiTheme="majorHAnsi" w:cstheme="majorHAnsi"/>
        </w:rPr>
        <w:t xml:space="preserve">Execução da obra de reforma e adequação de galpão existente localizado dentro da Sede Da Goinfra, na cidade de Goiânia-GO, na forma eletrônica, por meio do link </w:t>
      </w:r>
      <w:hyperlink r:id="rId68" w:history="1">
        <w:r w:rsidRPr="00713B73">
          <w:rPr>
            <w:rStyle w:val="Hyperlink"/>
            <w:rFonts w:asciiTheme="majorHAnsi" w:hAnsiTheme="majorHAnsi" w:cstheme="majorHAnsi"/>
          </w:rPr>
          <w:t>https://sislog.go.gov.br/</w:t>
        </w:r>
      </w:hyperlink>
      <w:r w:rsidRPr="00713B73">
        <w:rPr>
          <w:rFonts w:asciiTheme="majorHAnsi" w:hAnsiTheme="majorHAnsi" w:cstheme="majorHAnsi"/>
        </w:rPr>
        <w:t xml:space="preserve">, execução de empreitada por preço unitário, com valor estimado de R$ 4.981.455,06, nos termos da Lei n.º 14.133/2021, do decreto 10.359/2023 e demais legislação aplicável e, ainda, conforme as condições estabelecidas no Edital e seus anexos. A sessão de abertura está marcada para às 14:00 hrs do dia 16 de outubro de 2024. O edital e seus anexos estão disponíveis aos interessados, nos endereços eletrônicos: </w:t>
      </w:r>
      <w:hyperlink r:id="rId69" w:history="1">
        <w:r w:rsidRPr="00713B73">
          <w:rPr>
            <w:rStyle w:val="Hyperlink"/>
            <w:rFonts w:asciiTheme="majorHAnsi" w:hAnsiTheme="majorHAnsi" w:cstheme="majorHAnsi"/>
          </w:rPr>
          <w:t>http://sgl.goinfra.go.gov.br/portal_licitacao/</w:t>
        </w:r>
      </w:hyperlink>
      <w:r w:rsidRPr="00713B73">
        <w:rPr>
          <w:rFonts w:asciiTheme="majorHAnsi" w:hAnsiTheme="majorHAnsi" w:cstheme="majorHAnsi"/>
        </w:rPr>
        <w:t xml:space="preserve">; </w:t>
      </w:r>
      <w:hyperlink r:id="rId70" w:history="1">
        <w:r w:rsidRPr="00713B73">
          <w:rPr>
            <w:rStyle w:val="Hyperlink"/>
            <w:rFonts w:asciiTheme="majorHAnsi" w:hAnsiTheme="majorHAnsi" w:cstheme="majorHAnsi"/>
          </w:rPr>
          <w:t>https://sislog.go.gov.br</w:t>
        </w:r>
      </w:hyperlink>
      <w:r w:rsidRPr="00713B73">
        <w:rPr>
          <w:rFonts w:asciiTheme="majorHAnsi" w:hAnsiTheme="majorHAnsi" w:cstheme="majorHAnsi"/>
        </w:rPr>
        <w:t>.</w:t>
      </w:r>
    </w:p>
    <w:p w14:paraId="20BBB46B" w14:textId="77777777" w:rsidR="00713B73" w:rsidRDefault="00713B73" w:rsidP="009E6586">
      <w:pPr>
        <w:autoSpaceDE w:val="0"/>
        <w:autoSpaceDN w:val="0"/>
        <w:adjustRightInd w:val="0"/>
      </w:pPr>
    </w:p>
    <w:p w14:paraId="5D746E62" w14:textId="77777777" w:rsidR="00C20F56" w:rsidRDefault="00C20F56" w:rsidP="00C20F56">
      <w:pPr>
        <w:autoSpaceDE w:val="0"/>
        <w:autoSpaceDN w:val="0"/>
        <w:adjustRightInd w:val="0"/>
        <w:jc w:val="both"/>
        <w:rPr>
          <w:rFonts w:asciiTheme="minorHAnsi" w:hAnsiTheme="minorHAnsi" w:cstheme="minorHAnsi"/>
          <w:b/>
        </w:rPr>
      </w:pPr>
    </w:p>
    <w:p w14:paraId="4FBE7CB9" w14:textId="3FA1A2EA" w:rsidR="00C20F56" w:rsidRDefault="00C20F56" w:rsidP="00C20F56">
      <w:pPr>
        <w:autoSpaceDE w:val="0"/>
        <w:autoSpaceDN w:val="0"/>
        <w:adjustRightInd w:val="0"/>
        <w:jc w:val="center"/>
        <w:rPr>
          <w:rFonts w:asciiTheme="minorHAnsi" w:hAnsiTheme="minorHAnsi" w:cstheme="minorHAnsi"/>
          <w:b/>
        </w:rPr>
      </w:pPr>
      <w:r>
        <w:rPr>
          <w:rFonts w:asciiTheme="minorHAnsi" w:hAnsiTheme="minorHAnsi" w:cstheme="minorHAnsi"/>
          <w:b/>
          <w:bCs/>
        </w:rPr>
        <w:t xml:space="preserve">ESTADO DO </w:t>
      </w:r>
      <w:r w:rsidRPr="00C20F56">
        <w:rPr>
          <w:rFonts w:asciiTheme="minorHAnsi" w:hAnsiTheme="minorHAnsi" w:cstheme="minorHAnsi"/>
          <w:b/>
        </w:rPr>
        <w:t>MARANHÃO</w:t>
      </w:r>
    </w:p>
    <w:p w14:paraId="59C394A1" w14:textId="77777777" w:rsidR="00C20F56" w:rsidRDefault="00C20F56" w:rsidP="00C20F56">
      <w:pPr>
        <w:autoSpaceDE w:val="0"/>
        <w:autoSpaceDN w:val="0"/>
        <w:adjustRightInd w:val="0"/>
        <w:jc w:val="both"/>
        <w:rPr>
          <w:rFonts w:asciiTheme="minorHAnsi" w:hAnsiTheme="minorHAnsi" w:cstheme="minorHAnsi"/>
          <w:b/>
        </w:rPr>
      </w:pPr>
    </w:p>
    <w:p w14:paraId="3F29D302" w14:textId="77777777" w:rsidR="00C20F56" w:rsidRPr="00C20F56" w:rsidRDefault="00C20F56" w:rsidP="00C20F56">
      <w:pPr>
        <w:autoSpaceDE w:val="0"/>
        <w:autoSpaceDN w:val="0"/>
        <w:adjustRightInd w:val="0"/>
        <w:jc w:val="both"/>
        <w:rPr>
          <w:rFonts w:asciiTheme="minorHAnsi" w:hAnsiTheme="minorHAnsi" w:cstheme="minorHAnsi"/>
          <w:b/>
        </w:rPr>
      </w:pPr>
    </w:p>
    <w:p w14:paraId="3F5C5580" w14:textId="77777777" w:rsidR="00C20F56" w:rsidRPr="00C20F56" w:rsidRDefault="00C20F56" w:rsidP="00C20F56">
      <w:pPr>
        <w:autoSpaceDE w:val="0"/>
        <w:autoSpaceDN w:val="0"/>
        <w:adjustRightInd w:val="0"/>
        <w:jc w:val="both"/>
        <w:rPr>
          <w:rFonts w:asciiTheme="minorHAnsi" w:hAnsiTheme="minorHAnsi" w:cstheme="minorHAnsi"/>
          <w:b/>
        </w:rPr>
      </w:pPr>
      <w:r w:rsidRPr="00C20F56">
        <w:rPr>
          <w:rFonts w:asciiTheme="minorHAnsi" w:hAnsiTheme="minorHAnsi" w:cstheme="minorHAnsi"/>
          <w:b/>
        </w:rPr>
        <w:t xml:space="preserve">SUPERINTENDÊNCIA REGIONAL NO MARANHÃO </w:t>
      </w:r>
      <w:r w:rsidRPr="00C20F56">
        <w:rPr>
          <w:rFonts w:asciiTheme="minorHAnsi" w:hAnsiTheme="minorHAnsi" w:cstheme="minorHAnsi"/>
          <w:b/>
        </w:rPr>
        <w:t>-</w:t>
      </w:r>
      <w:r w:rsidRPr="00C20F56">
        <w:rPr>
          <w:rFonts w:asciiTheme="minorHAnsi" w:hAnsiTheme="minorHAnsi" w:cstheme="minorHAnsi"/>
          <w:b/>
        </w:rPr>
        <w:t xml:space="preserve"> </w:t>
      </w:r>
      <w:r w:rsidRPr="00C20F56">
        <w:rPr>
          <w:rFonts w:asciiTheme="minorHAnsi" w:hAnsiTheme="minorHAnsi" w:cstheme="minorHAnsi"/>
          <w:b/>
        </w:rPr>
        <w:t>PREGÃO ELETRÔNICO Nº 90338/2024</w:t>
      </w:r>
    </w:p>
    <w:p w14:paraId="556A3B25" w14:textId="013C25C7" w:rsidR="00C20F56" w:rsidRPr="00C20F56" w:rsidRDefault="00C20F56" w:rsidP="00C20F56">
      <w:pPr>
        <w:autoSpaceDE w:val="0"/>
        <w:autoSpaceDN w:val="0"/>
        <w:adjustRightInd w:val="0"/>
        <w:jc w:val="both"/>
        <w:rPr>
          <w:rFonts w:asciiTheme="majorHAnsi" w:hAnsiTheme="majorHAnsi" w:cstheme="majorHAnsi"/>
        </w:rPr>
      </w:pPr>
      <w:r w:rsidRPr="00C20F56">
        <w:rPr>
          <w:rFonts w:asciiTheme="majorHAnsi" w:hAnsiTheme="majorHAnsi" w:cstheme="majorHAnsi"/>
        </w:rPr>
        <w:t>Objeto: Execução dos Serviços Necessários de Manutenção Rodoviária (Conservação/Recuperação) na Rodovia Federal: BR-316/MA; Trecho: Divisa PA/MA (Boa Vista do Gurupi) - Entr. BR-226 (</w:t>
      </w:r>
      <w:r w:rsidR="00121263" w:rsidRPr="00C20F56">
        <w:rPr>
          <w:rFonts w:asciiTheme="majorHAnsi" w:hAnsiTheme="majorHAnsi" w:cstheme="majorHAnsi"/>
        </w:rPr>
        <w:t>B) /</w:t>
      </w:r>
      <w:r w:rsidRPr="00C20F56">
        <w:rPr>
          <w:rFonts w:asciiTheme="majorHAnsi" w:hAnsiTheme="majorHAnsi" w:cstheme="majorHAnsi"/>
        </w:rPr>
        <w:t>343(A) (</w:t>
      </w:r>
      <w:proofErr w:type="spellStart"/>
      <w:r w:rsidRPr="00C20F56">
        <w:rPr>
          <w:rFonts w:asciiTheme="majorHAnsi" w:hAnsiTheme="majorHAnsi" w:cstheme="majorHAnsi"/>
        </w:rPr>
        <w:t>Div</w:t>
      </w:r>
      <w:proofErr w:type="spellEnd"/>
      <w:r w:rsidRPr="00C20F56">
        <w:rPr>
          <w:rFonts w:asciiTheme="majorHAnsi" w:hAnsiTheme="majorHAnsi" w:cstheme="majorHAnsi"/>
        </w:rPr>
        <w:t xml:space="preserve">. MA/PI) (Timon/Teresina); Subtrecho: Entr. MA-006 (Cocalinho) - Entr. MA-008 (Zé Chicão) e Entr. BR-316 (km 260,90) - Entr. BR-316 (km 266,90); Segmento: km 188,70 ao km 321,50 e km 0,00 ao km 5,50; Extensão: 138,30 km, sobre jurisdição da UL de Santa Inês - MA.. Total de Itens Licitados: 1. Edital: 26/09/2024 das 08h00 às 12h00 e das 13h00 às 16h00. Endereço: Rua Jansen Müller, 37, Centro., Centro - São Luís/MA ou </w:t>
      </w:r>
      <w:hyperlink r:id="rId71" w:history="1">
        <w:r w:rsidRPr="00C20F56">
          <w:rPr>
            <w:rStyle w:val="Hyperlink"/>
            <w:rFonts w:asciiTheme="majorHAnsi" w:hAnsiTheme="majorHAnsi" w:cstheme="majorHAnsi"/>
          </w:rPr>
          <w:t>https://www.gov.br/compras/edital/393030-5-90338-2024</w:t>
        </w:r>
      </w:hyperlink>
      <w:r w:rsidRPr="00C20F56">
        <w:rPr>
          <w:rFonts w:asciiTheme="majorHAnsi" w:hAnsiTheme="majorHAnsi" w:cstheme="majorHAnsi"/>
        </w:rPr>
        <w:t xml:space="preserve">. Entrega das Propostas: a partir de 26/09/2024 às 08h00 no site </w:t>
      </w:r>
      <w:hyperlink r:id="rId72" w:history="1">
        <w:r w:rsidRPr="00C20F56">
          <w:rPr>
            <w:rStyle w:val="Hyperlink"/>
            <w:rFonts w:asciiTheme="majorHAnsi" w:hAnsiTheme="majorHAnsi" w:cstheme="majorHAnsi"/>
          </w:rPr>
          <w:t>www.gov.br/compras</w:t>
        </w:r>
      </w:hyperlink>
      <w:r w:rsidRPr="00C20F56">
        <w:rPr>
          <w:rFonts w:asciiTheme="majorHAnsi" w:hAnsiTheme="majorHAnsi" w:cstheme="majorHAnsi"/>
        </w:rPr>
        <w:t>. Abertura das Propostas: 10/10/2024 às 10</w:t>
      </w:r>
      <w:r w:rsidRPr="00C20F56">
        <w:rPr>
          <w:rFonts w:asciiTheme="majorHAnsi" w:hAnsiTheme="majorHAnsi" w:cstheme="majorHAnsi"/>
        </w:rPr>
        <w:t xml:space="preserve">h00 no site </w:t>
      </w:r>
      <w:hyperlink r:id="rId73" w:history="1">
        <w:r w:rsidRPr="00C20F56">
          <w:rPr>
            <w:rStyle w:val="Hyperlink"/>
            <w:rFonts w:asciiTheme="majorHAnsi" w:hAnsiTheme="majorHAnsi" w:cstheme="majorHAnsi"/>
          </w:rPr>
          <w:t>www.gov.br/compras</w:t>
        </w:r>
      </w:hyperlink>
      <w:r w:rsidRPr="00C20F56">
        <w:rPr>
          <w:rFonts w:asciiTheme="majorHAnsi" w:hAnsiTheme="majorHAnsi" w:cstheme="majorHAnsi"/>
        </w:rPr>
        <w:t>.</w:t>
      </w:r>
    </w:p>
    <w:p w14:paraId="7325F76F" w14:textId="77777777" w:rsidR="00C20F56" w:rsidRDefault="00C20F56" w:rsidP="009E6586">
      <w:pPr>
        <w:autoSpaceDE w:val="0"/>
        <w:autoSpaceDN w:val="0"/>
        <w:adjustRightInd w:val="0"/>
      </w:pPr>
    </w:p>
    <w:p w14:paraId="12925536" w14:textId="77777777" w:rsidR="00C20F56" w:rsidRPr="00C3323D" w:rsidRDefault="00C20F56" w:rsidP="009E6586">
      <w:pPr>
        <w:autoSpaceDE w:val="0"/>
        <w:autoSpaceDN w:val="0"/>
        <w:adjustRightInd w:val="0"/>
        <w:rPr>
          <w:rFonts w:asciiTheme="majorHAnsi" w:hAnsiTheme="majorHAnsi" w:cstheme="majorHAnsi"/>
        </w:rPr>
      </w:pPr>
    </w:p>
    <w:p w14:paraId="5AF503FB" w14:textId="77777777" w:rsidR="00C3323D" w:rsidRPr="00C3323D" w:rsidRDefault="00C3323D" w:rsidP="009E6586">
      <w:pPr>
        <w:autoSpaceDE w:val="0"/>
        <w:autoSpaceDN w:val="0"/>
        <w:adjustRightInd w:val="0"/>
        <w:rPr>
          <w:rFonts w:asciiTheme="majorHAnsi" w:hAnsiTheme="majorHAnsi" w:cstheme="majorHAnsi"/>
        </w:rPr>
      </w:pPr>
    </w:p>
    <w:p w14:paraId="04A6A15C" w14:textId="0319182D" w:rsidR="00C3323D" w:rsidRPr="00C3323D" w:rsidRDefault="00C3323D" w:rsidP="00C3323D">
      <w:pPr>
        <w:autoSpaceDE w:val="0"/>
        <w:autoSpaceDN w:val="0"/>
        <w:adjustRightInd w:val="0"/>
        <w:jc w:val="center"/>
        <w:rPr>
          <w:rFonts w:asciiTheme="minorHAnsi" w:hAnsiTheme="minorHAnsi" w:cstheme="minorHAnsi"/>
          <w:b/>
        </w:rPr>
      </w:pPr>
      <w:r w:rsidRPr="00C3323D">
        <w:rPr>
          <w:rFonts w:asciiTheme="minorHAnsi" w:hAnsiTheme="minorHAnsi" w:cstheme="minorHAnsi"/>
          <w:b/>
        </w:rPr>
        <w:t>ESTADO DO MATO GROSSO DO SUL</w:t>
      </w:r>
    </w:p>
    <w:p w14:paraId="43B26DE9" w14:textId="77777777" w:rsidR="00C3323D" w:rsidRPr="00C3323D" w:rsidRDefault="00C3323D" w:rsidP="00C3323D">
      <w:pPr>
        <w:autoSpaceDE w:val="0"/>
        <w:autoSpaceDN w:val="0"/>
        <w:adjustRightInd w:val="0"/>
        <w:jc w:val="center"/>
        <w:rPr>
          <w:rFonts w:asciiTheme="minorHAnsi" w:hAnsiTheme="minorHAnsi" w:cstheme="minorHAnsi"/>
          <w:b/>
        </w:rPr>
      </w:pPr>
    </w:p>
    <w:p w14:paraId="2F2F5731" w14:textId="77777777" w:rsidR="00C3323D" w:rsidRPr="00C3323D" w:rsidRDefault="00C3323D" w:rsidP="00C3323D">
      <w:pPr>
        <w:autoSpaceDE w:val="0"/>
        <w:autoSpaceDN w:val="0"/>
        <w:adjustRightInd w:val="0"/>
        <w:jc w:val="center"/>
        <w:rPr>
          <w:rFonts w:asciiTheme="minorHAnsi" w:hAnsiTheme="minorHAnsi" w:cstheme="minorHAnsi"/>
          <w:b/>
        </w:rPr>
      </w:pPr>
    </w:p>
    <w:p w14:paraId="2BD563F8" w14:textId="2063A1E2" w:rsidR="00C3323D" w:rsidRDefault="00C3323D" w:rsidP="00C3323D">
      <w:pPr>
        <w:autoSpaceDE w:val="0"/>
        <w:autoSpaceDN w:val="0"/>
        <w:adjustRightInd w:val="0"/>
        <w:jc w:val="both"/>
        <w:rPr>
          <w:rFonts w:asciiTheme="minorHAnsi" w:hAnsiTheme="minorHAnsi" w:cstheme="minorHAnsi"/>
          <w:b/>
        </w:rPr>
      </w:pPr>
      <w:r w:rsidRPr="00C3323D">
        <w:rPr>
          <w:rFonts w:asciiTheme="minorHAnsi" w:hAnsiTheme="minorHAnsi" w:cstheme="minorHAnsi"/>
          <w:b/>
        </w:rPr>
        <w:t>EMPRESA DE SANEAMENTO DE MATO GROSSO DO SUL</w:t>
      </w:r>
    </w:p>
    <w:p w14:paraId="29461339" w14:textId="77777777" w:rsidR="00C3323D" w:rsidRPr="00C3323D" w:rsidRDefault="00C3323D" w:rsidP="00C3323D">
      <w:pPr>
        <w:autoSpaceDE w:val="0"/>
        <w:autoSpaceDN w:val="0"/>
        <w:adjustRightInd w:val="0"/>
        <w:jc w:val="both"/>
        <w:rPr>
          <w:rFonts w:asciiTheme="minorHAnsi" w:hAnsiTheme="minorHAnsi" w:cstheme="minorHAnsi"/>
          <w:b/>
        </w:rPr>
      </w:pPr>
    </w:p>
    <w:p w14:paraId="436F3442" w14:textId="0C833F11" w:rsidR="00C3323D" w:rsidRPr="00C3323D" w:rsidRDefault="00C3323D" w:rsidP="00C3323D">
      <w:pPr>
        <w:autoSpaceDE w:val="0"/>
        <w:autoSpaceDN w:val="0"/>
        <w:adjustRightInd w:val="0"/>
        <w:jc w:val="both"/>
        <w:rPr>
          <w:rFonts w:asciiTheme="minorHAnsi" w:hAnsiTheme="minorHAnsi" w:cstheme="minorHAnsi"/>
          <w:b/>
        </w:rPr>
      </w:pPr>
      <w:r w:rsidRPr="00C3323D">
        <w:rPr>
          <w:rFonts w:asciiTheme="minorHAnsi" w:hAnsiTheme="minorHAnsi" w:cstheme="minorHAnsi"/>
          <w:b/>
        </w:rPr>
        <w:t>LICITAÇÃO Nº 026/2024</w:t>
      </w:r>
    </w:p>
    <w:p w14:paraId="6BAC94FF" w14:textId="2D017F83" w:rsidR="00C3323D" w:rsidRPr="00C3323D" w:rsidRDefault="00C3323D" w:rsidP="00C3323D">
      <w:pPr>
        <w:autoSpaceDE w:val="0"/>
        <w:autoSpaceDN w:val="0"/>
        <w:adjustRightInd w:val="0"/>
        <w:jc w:val="both"/>
        <w:rPr>
          <w:rFonts w:asciiTheme="majorHAnsi" w:hAnsiTheme="majorHAnsi" w:cstheme="majorHAnsi"/>
        </w:rPr>
      </w:pPr>
      <w:r w:rsidRPr="00C3323D">
        <w:rPr>
          <w:rFonts w:asciiTheme="majorHAnsi" w:hAnsiTheme="majorHAnsi" w:cstheme="majorHAnsi"/>
        </w:rPr>
        <w:t xml:space="preserve">Objeto: </w:t>
      </w:r>
      <w:r w:rsidRPr="00C3323D">
        <w:rPr>
          <w:rFonts w:asciiTheme="majorHAnsi" w:hAnsiTheme="majorHAnsi" w:cstheme="majorHAnsi"/>
        </w:rPr>
        <w:t>Contratação, sob regime de empreitada por preço global, contratação semi-integrada, da execução de obra de ampliação da rede coletora de esgoto com a implantação de 26.492,65 metros de rede e 1.864 ligações domiciliares nas Bacias das Estações Elevatórias de Esgoto Bruto (EEEB) Estrela Verá, Morada do Sol, Nações, Clímax e Bairro Cachoeirinha, localizada no Município de Dourados – Lote 01, n</w:t>
      </w:r>
      <w:r w:rsidRPr="00C3323D">
        <w:rPr>
          <w:rFonts w:asciiTheme="majorHAnsi" w:hAnsiTheme="majorHAnsi" w:cstheme="majorHAnsi"/>
        </w:rPr>
        <w:t xml:space="preserve">o Estado do Mato Grosso do Sul. </w:t>
      </w:r>
      <w:r w:rsidRPr="00C3323D">
        <w:rPr>
          <w:rFonts w:asciiTheme="majorHAnsi" w:hAnsiTheme="majorHAnsi" w:cstheme="majorHAnsi"/>
        </w:rPr>
        <w:t>ABERT</w:t>
      </w:r>
      <w:r w:rsidRPr="00C3323D">
        <w:rPr>
          <w:rFonts w:asciiTheme="majorHAnsi" w:hAnsiTheme="majorHAnsi" w:cstheme="majorHAnsi"/>
        </w:rPr>
        <w:t>URA: 10/12/2024 - 09:00 horas. Data Limite De Protocolo Das Propostas</w:t>
      </w:r>
      <w:r w:rsidRPr="00C3323D">
        <w:rPr>
          <w:rFonts w:asciiTheme="majorHAnsi" w:hAnsiTheme="majorHAnsi" w:cstheme="majorHAnsi"/>
        </w:rPr>
        <w:t>: 09/12/2024 até às 17:00 horas na GELIC – Gerência Lic</w:t>
      </w:r>
      <w:r w:rsidRPr="00C3323D">
        <w:rPr>
          <w:rFonts w:asciiTheme="majorHAnsi" w:hAnsiTheme="majorHAnsi" w:cstheme="majorHAnsi"/>
        </w:rPr>
        <w:t xml:space="preserve">itações e Contratos da Sanesul. </w:t>
      </w:r>
      <w:r w:rsidRPr="00C3323D">
        <w:rPr>
          <w:rFonts w:asciiTheme="majorHAnsi" w:hAnsiTheme="majorHAnsi" w:cstheme="majorHAnsi"/>
        </w:rPr>
        <w:t xml:space="preserve">O Edital, e demais documentos que compõem o pacote técnico, encontram-se disponíveis aos interessados gratuitamente no site da Sanesul </w:t>
      </w:r>
      <w:hyperlink r:id="rId74" w:history="1">
        <w:r w:rsidRPr="00C3323D">
          <w:rPr>
            <w:rStyle w:val="Hyperlink"/>
            <w:rFonts w:asciiTheme="majorHAnsi" w:hAnsiTheme="majorHAnsi" w:cstheme="majorHAnsi"/>
          </w:rPr>
          <w:t>http://www.sanesul.ms.gov.br/licitacao/tipolicitacao/Licitacao</w:t>
        </w:r>
      </w:hyperlink>
      <w:r w:rsidRPr="00C3323D">
        <w:rPr>
          <w:rFonts w:asciiTheme="majorHAnsi" w:hAnsiTheme="majorHAnsi" w:cstheme="majorHAnsi"/>
        </w:rPr>
        <w:t>. Demais Informações</w:t>
      </w:r>
      <w:r w:rsidRPr="00C3323D">
        <w:rPr>
          <w:rFonts w:asciiTheme="majorHAnsi" w:hAnsiTheme="majorHAnsi" w:cstheme="majorHAnsi"/>
        </w:rPr>
        <w:t xml:space="preserve">: na GELIC – Gerência Licitações e Contratos, sita à Rua Dr. Zerbini, n° 421, Bairro Chácara Cachoeira, em Campo Grande/MS, CEP: 79.040-040, Fone (0xx67) 3318-7713, 3318-7783 – e-mail: </w:t>
      </w:r>
      <w:hyperlink r:id="rId75" w:history="1">
        <w:r w:rsidRPr="00C3323D">
          <w:rPr>
            <w:rStyle w:val="Hyperlink"/>
            <w:rFonts w:asciiTheme="majorHAnsi" w:hAnsiTheme="majorHAnsi" w:cstheme="majorHAnsi"/>
          </w:rPr>
          <w:t>licitacoes@sanesul.ms.gov.br</w:t>
        </w:r>
      </w:hyperlink>
    </w:p>
    <w:p w14:paraId="5672C06B" w14:textId="77777777" w:rsidR="00C3323D" w:rsidRDefault="00C3323D" w:rsidP="00C3323D">
      <w:pPr>
        <w:autoSpaceDE w:val="0"/>
        <w:autoSpaceDN w:val="0"/>
        <w:adjustRightInd w:val="0"/>
      </w:pPr>
    </w:p>
    <w:p w14:paraId="401545AA" w14:textId="77777777" w:rsidR="00121263" w:rsidRDefault="00121263" w:rsidP="00C3323D">
      <w:pPr>
        <w:autoSpaceDE w:val="0"/>
        <w:autoSpaceDN w:val="0"/>
        <w:adjustRightInd w:val="0"/>
      </w:pPr>
    </w:p>
    <w:p w14:paraId="0B1E6965" w14:textId="77777777" w:rsidR="00121263" w:rsidRDefault="00121263" w:rsidP="00C3323D">
      <w:pPr>
        <w:autoSpaceDE w:val="0"/>
        <w:autoSpaceDN w:val="0"/>
        <w:adjustRightInd w:val="0"/>
      </w:pPr>
    </w:p>
    <w:p w14:paraId="2742046F" w14:textId="263527A9" w:rsidR="00C3323D" w:rsidRPr="00C3323D" w:rsidRDefault="00C3323D" w:rsidP="00C3323D">
      <w:pPr>
        <w:autoSpaceDE w:val="0"/>
        <w:autoSpaceDN w:val="0"/>
        <w:adjustRightInd w:val="0"/>
        <w:jc w:val="both"/>
        <w:rPr>
          <w:rFonts w:asciiTheme="minorHAnsi" w:hAnsiTheme="minorHAnsi" w:cstheme="minorHAnsi"/>
          <w:b/>
        </w:rPr>
      </w:pPr>
      <w:r w:rsidRPr="00C3323D">
        <w:rPr>
          <w:rFonts w:asciiTheme="minorHAnsi" w:hAnsiTheme="minorHAnsi" w:cstheme="minorHAnsi"/>
          <w:b/>
        </w:rPr>
        <w:t xml:space="preserve">LICITAÇÃO Nº 027/2024 </w:t>
      </w:r>
    </w:p>
    <w:p w14:paraId="2BF8BE80" w14:textId="3699BE3E" w:rsidR="00C3323D" w:rsidRPr="00C3323D" w:rsidRDefault="00C3323D" w:rsidP="00C3323D">
      <w:pPr>
        <w:autoSpaceDE w:val="0"/>
        <w:autoSpaceDN w:val="0"/>
        <w:adjustRightInd w:val="0"/>
        <w:jc w:val="both"/>
        <w:rPr>
          <w:rFonts w:asciiTheme="majorHAnsi" w:hAnsiTheme="majorHAnsi" w:cstheme="majorHAnsi"/>
        </w:rPr>
      </w:pPr>
      <w:r w:rsidRPr="00C3323D">
        <w:rPr>
          <w:rFonts w:asciiTheme="majorHAnsi" w:hAnsiTheme="majorHAnsi" w:cstheme="majorHAnsi"/>
        </w:rPr>
        <w:t xml:space="preserve">Objeto:  </w:t>
      </w:r>
      <w:r w:rsidRPr="00C3323D">
        <w:rPr>
          <w:rFonts w:asciiTheme="majorHAnsi" w:hAnsiTheme="majorHAnsi" w:cstheme="majorHAnsi"/>
        </w:rPr>
        <w:t>Contratação, sob regime de empreitada por preço global, contratação semi-integrada, da obra de ampliação da rede coletora de esgoto e ligações domiciliares na Bacia da Estação Elevatória de Esgoto Bruto (EEEB) Estrela Verá, com a com execução de 17.424,53 metros de rede coletora de esgoto e de 1.117 domiciliares de esgoto, localizada no Município de Dourados-MS – Lote 02, no Estado do Mato Grosso do Sul.</w:t>
      </w:r>
      <w:r>
        <w:rPr>
          <w:rFonts w:asciiTheme="majorHAnsi" w:hAnsiTheme="majorHAnsi" w:cstheme="majorHAnsi"/>
        </w:rPr>
        <w:t xml:space="preserve"> </w:t>
      </w:r>
      <w:r w:rsidRPr="00C3323D">
        <w:rPr>
          <w:rFonts w:asciiTheme="majorHAnsi" w:hAnsiTheme="majorHAnsi" w:cstheme="majorHAnsi"/>
        </w:rPr>
        <w:t xml:space="preserve">ABERTURA: 11/12/2024 - 09:00 horas. </w:t>
      </w:r>
      <w:r w:rsidRPr="00C3323D">
        <w:rPr>
          <w:rFonts w:asciiTheme="majorHAnsi" w:hAnsiTheme="majorHAnsi" w:cstheme="majorHAnsi"/>
        </w:rPr>
        <w:t>Data Limite De Protocolo Das Propostas</w:t>
      </w:r>
      <w:r w:rsidRPr="00C3323D">
        <w:rPr>
          <w:rFonts w:asciiTheme="majorHAnsi" w:hAnsiTheme="majorHAnsi" w:cstheme="majorHAnsi"/>
        </w:rPr>
        <w:t>: 10/12/2024 até às 17:00 horas na GELIC – Gerência Licitações e Contratos da Sanesul.</w:t>
      </w:r>
      <w:r>
        <w:rPr>
          <w:rFonts w:asciiTheme="majorHAnsi" w:hAnsiTheme="majorHAnsi" w:cstheme="majorHAnsi"/>
        </w:rPr>
        <w:t xml:space="preserve"> </w:t>
      </w:r>
      <w:r w:rsidRPr="00C3323D">
        <w:rPr>
          <w:rFonts w:asciiTheme="majorHAnsi" w:hAnsiTheme="majorHAnsi" w:cstheme="majorHAnsi"/>
        </w:rPr>
        <w:t xml:space="preserve">O Edital, e demais documentos que compõem o pacote técnico, encontram-se disponíveis aos interessados gratuitamente no site da Sanesul </w:t>
      </w:r>
      <w:hyperlink r:id="rId76" w:history="1">
        <w:r w:rsidRPr="008524E5">
          <w:rPr>
            <w:rStyle w:val="Hyperlink"/>
            <w:rFonts w:asciiTheme="majorHAnsi" w:hAnsiTheme="majorHAnsi" w:cstheme="majorHAnsi"/>
          </w:rPr>
          <w:t>http://www.sanesul.ms.gov.br/licitacao/tipolicitacao/Licitacao</w:t>
        </w:r>
      </w:hyperlink>
      <w:r>
        <w:rPr>
          <w:rFonts w:asciiTheme="majorHAnsi" w:hAnsiTheme="majorHAnsi" w:cstheme="majorHAnsi"/>
        </w:rPr>
        <w:t xml:space="preserve">. </w:t>
      </w:r>
      <w:r w:rsidRPr="00C3323D">
        <w:rPr>
          <w:rFonts w:asciiTheme="majorHAnsi" w:hAnsiTheme="majorHAnsi" w:cstheme="majorHAnsi"/>
        </w:rPr>
        <w:t>Demais Informações</w:t>
      </w:r>
      <w:r w:rsidRPr="00C3323D">
        <w:rPr>
          <w:rFonts w:asciiTheme="majorHAnsi" w:hAnsiTheme="majorHAnsi" w:cstheme="majorHAnsi"/>
        </w:rPr>
        <w:t xml:space="preserve">: na GELIC – Gerência Licitações e Contratos, sita à Rua Dr. Zerbini, n° 421, Bairro Chácara Cachoeira, em Campo Grande/MS, CEP: 79.040-040, Fone (0xx67) 3318-7713, 3318-7783 – e-mail: </w:t>
      </w:r>
      <w:hyperlink r:id="rId77" w:history="1">
        <w:r w:rsidRPr="008524E5">
          <w:rPr>
            <w:rStyle w:val="Hyperlink"/>
            <w:rFonts w:asciiTheme="majorHAnsi" w:hAnsiTheme="majorHAnsi" w:cstheme="majorHAnsi"/>
          </w:rPr>
          <w:t>licitacoes@sanesul.ms.gov.br</w:t>
        </w:r>
      </w:hyperlink>
    </w:p>
    <w:p w14:paraId="1555D9F1" w14:textId="77777777" w:rsidR="00C3323D" w:rsidRDefault="00C3323D" w:rsidP="00C3323D">
      <w:pPr>
        <w:autoSpaceDE w:val="0"/>
        <w:autoSpaceDN w:val="0"/>
        <w:adjustRightInd w:val="0"/>
        <w:jc w:val="center"/>
      </w:pPr>
    </w:p>
    <w:p w14:paraId="6B207BC8" w14:textId="7213548D" w:rsidR="00C3323D" w:rsidRPr="00C3323D" w:rsidRDefault="00C3323D" w:rsidP="00C3323D">
      <w:pPr>
        <w:autoSpaceDE w:val="0"/>
        <w:autoSpaceDN w:val="0"/>
        <w:adjustRightInd w:val="0"/>
        <w:jc w:val="both"/>
        <w:rPr>
          <w:rFonts w:asciiTheme="minorHAnsi" w:hAnsiTheme="minorHAnsi" w:cstheme="minorHAnsi"/>
          <w:b/>
        </w:rPr>
      </w:pPr>
      <w:r w:rsidRPr="00C3323D">
        <w:rPr>
          <w:rFonts w:asciiTheme="minorHAnsi" w:hAnsiTheme="minorHAnsi" w:cstheme="minorHAnsi"/>
          <w:b/>
        </w:rPr>
        <w:t>LICITAÇÃO Nº 030/2024</w:t>
      </w:r>
    </w:p>
    <w:p w14:paraId="720AD31D" w14:textId="362742BB" w:rsidR="00C3323D" w:rsidRPr="00C3323D" w:rsidRDefault="00C3323D" w:rsidP="00C3323D">
      <w:pPr>
        <w:autoSpaceDE w:val="0"/>
        <w:autoSpaceDN w:val="0"/>
        <w:adjustRightInd w:val="0"/>
        <w:jc w:val="both"/>
        <w:rPr>
          <w:rFonts w:asciiTheme="majorHAnsi" w:hAnsiTheme="majorHAnsi" w:cstheme="majorHAnsi"/>
        </w:rPr>
      </w:pPr>
      <w:r w:rsidRPr="00C3323D">
        <w:rPr>
          <w:rFonts w:asciiTheme="majorHAnsi" w:hAnsiTheme="majorHAnsi" w:cstheme="majorHAnsi"/>
        </w:rPr>
        <w:t xml:space="preserve">Objeto:  </w:t>
      </w:r>
      <w:r w:rsidRPr="00C3323D">
        <w:rPr>
          <w:rFonts w:asciiTheme="majorHAnsi" w:hAnsiTheme="majorHAnsi" w:cstheme="majorHAnsi"/>
        </w:rPr>
        <w:t>Contratação, sob regime de empreitada por preços unitários, de empresa para a execução da obra de ampliação do Sistema de Esgotamento Sanitário, através da implantação de 4.632,34 metros de rede coletora e 252 ligações domiciliares, localizada no Município de Paranaíba/MS, no Estado do Mato Grosso do Sul.</w:t>
      </w:r>
      <w:r w:rsidRPr="00C3323D">
        <w:rPr>
          <w:rFonts w:asciiTheme="majorHAnsi" w:hAnsiTheme="majorHAnsi" w:cstheme="majorHAnsi"/>
        </w:rPr>
        <w:t xml:space="preserve"> </w:t>
      </w:r>
      <w:r w:rsidRPr="00C3323D">
        <w:rPr>
          <w:rFonts w:asciiTheme="majorHAnsi" w:hAnsiTheme="majorHAnsi" w:cstheme="majorHAnsi"/>
        </w:rPr>
        <w:t>ABER</w:t>
      </w:r>
      <w:r w:rsidRPr="00C3323D">
        <w:rPr>
          <w:rFonts w:asciiTheme="majorHAnsi" w:hAnsiTheme="majorHAnsi" w:cstheme="majorHAnsi"/>
        </w:rPr>
        <w:t>TURA: 30/10/2024 - 09:00 horas. Data Limite De Protocolo Das Propostas</w:t>
      </w:r>
      <w:r w:rsidRPr="00C3323D">
        <w:rPr>
          <w:rFonts w:asciiTheme="majorHAnsi" w:hAnsiTheme="majorHAnsi" w:cstheme="majorHAnsi"/>
        </w:rPr>
        <w:t>: 29/10/2024 até às 17:00 horas na GELIC – Gerência Li</w:t>
      </w:r>
      <w:r w:rsidRPr="00C3323D">
        <w:rPr>
          <w:rFonts w:asciiTheme="majorHAnsi" w:hAnsiTheme="majorHAnsi" w:cstheme="majorHAnsi"/>
        </w:rPr>
        <w:t xml:space="preserve">citações e Contratos da Sanesul. </w:t>
      </w:r>
      <w:r w:rsidRPr="00C3323D">
        <w:rPr>
          <w:rFonts w:asciiTheme="majorHAnsi" w:hAnsiTheme="majorHAnsi" w:cstheme="majorHAnsi"/>
        </w:rPr>
        <w:t xml:space="preserve">O Edital, e demais documentos que compõem o pacote técnico, encontram-se disponíveis aos interessados gratuitamente no site da Sanesul </w:t>
      </w:r>
      <w:hyperlink r:id="rId78" w:history="1">
        <w:r w:rsidRPr="00C3323D">
          <w:rPr>
            <w:rStyle w:val="Hyperlink"/>
            <w:rFonts w:asciiTheme="majorHAnsi" w:hAnsiTheme="majorHAnsi" w:cstheme="majorHAnsi"/>
          </w:rPr>
          <w:t>http://www.sanesul.ms.gov.br/licitacao/tipolicitacao/Licitacao</w:t>
        </w:r>
      </w:hyperlink>
      <w:r w:rsidRPr="00C3323D">
        <w:rPr>
          <w:rFonts w:asciiTheme="majorHAnsi" w:hAnsiTheme="majorHAnsi" w:cstheme="majorHAnsi"/>
        </w:rPr>
        <w:t xml:space="preserve">. Demais informações: </w:t>
      </w:r>
      <w:r w:rsidRPr="00C3323D">
        <w:rPr>
          <w:rFonts w:asciiTheme="majorHAnsi" w:hAnsiTheme="majorHAnsi" w:cstheme="majorHAnsi"/>
        </w:rPr>
        <w:t xml:space="preserve">na GELIC – Gerência Licitações e Contratos, sita à Rua Dr. Zerbini, n° 421, Bairro Chácara Cachoeira, em Campo Grande/MS, CEP: 79.040-040, Fone (0xx67) 3318-7713, 3318-7783 – e-mail: </w:t>
      </w:r>
      <w:hyperlink r:id="rId79" w:history="1">
        <w:r w:rsidRPr="00C3323D">
          <w:rPr>
            <w:rStyle w:val="Hyperlink"/>
            <w:rFonts w:asciiTheme="majorHAnsi" w:hAnsiTheme="majorHAnsi" w:cstheme="majorHAnsi"/>
          </w:rPr>
          <w:t>licitacoes@sanesul.ms.gov.br</w:t>
        </w:r>
      </w:hyperlink>
      <w:r w:rsidRPr="00C3323D">
        <w:rPr>
          <w:rFonts w:asciiTheme="majorHAnsi" w:hAnsiTheme="majorHAnsi" w:cstheme="majorHAnsi"/>
        </w:rPr>
        <w:t>.</w:t>
      </w:r>
    </w:p>
    <w:p w14:paraId="12DBC413" w14:textId="77777777" w:rsidR="00C20F56" w:rsidRDefault="00C20F56" w:rsidP="009E6586">
      <w:pPr>
        <w:autoSpaceDE w:val="0"/>
        <w:autoSpaceDN w:val="0"/>
        <w:adjustRightInd w:val="0"/>
      </w:pPr>
    </w:p>
    <w:p w14:paraId="1B37C984" w14:textId="77777777" w:rsidR="00C3323D" w:rsidRPr="00C3323D" w:rsidRDefault="00C3323D" w:rsidP="009E6586">
      <w:pPr>
        <w:autoSpaceDE w:val="0"/>
        <w:autoSpaceDN w:val="0"/>
        <w:adjustRightInd w:val="0"/>
        <w:rPr>
          <w:rFonts w:asciiTheme="majorHAnsi" w:hAnsiTheme="majorHAnsi" w:cstheme="majorHAnsi"/>
        </w:rPr>
      </w:pPr>
    </w:p>
    <w:p w14:paraId="13FDBD02" w14:textId="3E31FE2B" w:rsidR="00C20F56" w:rsidRPr="00C3323D" w:rsidRDefault="00C3323D" w:rsidP="00C3323D">
      <w:pPr>
        <w:autoSpaceDE w:val="0"/>
        <w:autoSpaceDN w:val="0"/>
        <w:adjustRightInd w:val="0"/>
        <w:jc w:val="center"/>
        <w:rPr>
          <w:rFonts w:asciiTheme="minorHAnsi" w:hAnsiTheme="minorHAnsi" w:cstheme="minorHAnsi"/>
          <w:b/>
        </w:rPr>
      </w:pPr>
      <w:r w:rsidRPr="00C3323D">
        <w:rPr>
          <w:rFonts w:asciiTheme="minorHAnsi" w:hAnsiTheme="minorHAnsi" w:cstheme="minorHAnsi"/>
          <w:b/>
        </w:rPr>
        <w:t>ESTADO DO PARANÁ</w:t>
      </w:r>
    </w:p>
    <w:p w14:paraId="79C9E3B6" w14:textId="77777777" w:rsidR="00C3323D" w:rsidRDefault="00C3323D" w:rsidP="00C3323D">
      <w:pPr>
        <w:autoSpaceDE w:val="0"/>
        <w:autoSpaceDN w:val="0"/>
        <w:adjustRightInd w:val="0"/>
        <w:rPr>
          <w:rFonts w:asciiTheme="minorHAnsi" w:hAnsiTheme="minorHAnsi" w:cstheme="minorHAnsi"/>
          <w:b/>
        </w:rPr>
      </w:pPr>
    </w:p>
    <w:p w14:paraId="463A8EAA" w14:textId="77777777" w:rsidR="00C3323D" w:rsidRPr="00C3323D" w:rsidRDefault="00C3323D" w:rsidP="00C3323D">
      <w:pPr>
        <w:autoSpaceDE w:val="0"/>
        <w:autoSpaceDN w:val="0"/>
        <w:adjustRightInd w:val="0"/>
        <w:rPr>
          <w:rFonts w:asciiTheme="minorHAnsi" w:hAnsiTheme="minorHAnsi" w:cstheme="minorHAnsi"/>
          <w:b/>
        </w:rPr>
      </w:pPr>
    </w:p>
    <w:p w14:paraId="596EAA2E" w14:textId="31204496" w:rsidR="00C3323D" w:rsidRPr="00C3323D" w:rsidRDefault="00C3323D" w:rsidP="00C3323D">
      <w:pPr>
        <w:autoSpaceDE w:val="0"/>
        <w:autoSpaceDN w:val="0"/>
        <w:adjustRightInd w:val="0"/>
        <w:jc w:val="both"/>
        <w:rPr>
          <w:rFonts w:asciiTheme="minorHAnsi" w:hAnsiTheme="minorHAnsi" w:cstheme="minorHAnsi"/>
          <w:b/>
        </w:rPr>
      </w:pPr>
      <w:r w:rsidRPr="00C3323D">
        <w:rPr>
          <w:rFonts w:asciiTheme="minorHAnsi" w:hAnsiTheme="minorHAnsi" w:cstheme="minorHAnsi"/>
          <w:b/>
        </w:rPr>
        <w:t xml:space="preserve">SANEPAR - LICITAÇÃO ELETRÔNICA Nº 371/2024 </w:t>
      </w:r>
    </w:p>
    <w:p w14:paraId="5131C423" w14:textId="48983D2C" w:rsidR="00C3323D" w:rsidRPr="00C3323D" w:rsidRDefault="00C3323D" w:rsidP="00C3323D">
      <w:pPr>
        <w:autoSpaceDE w:val="0"/>
        <w:autoSpaceDN w:val="0"/>
        <w:adjustRightInd w:val="0"/>
        <w:jc w:val="both"/>
        <w:rPr>
          <w:rFonts w:asciiTheme="majorHAnsi" w:hAnsiTheme="majorHAnsi" w:cstheme="majorHAnsi"/>
        </w:rPr>
      </w:pPr>
      <w:r w:rsidRPr="00C3323D">
        <w:rPr>
          <w:rFonts w:asciiTheme="majorHAnsi" w:hAnsiTheme="majorHAnsi" w:cstheme="majorHAnsi"/>
        </w:rPr>
        <w:t xml:space="preserve">Objeto: Lote 1 – Execução de serviços de manutenção preventiva e corretiva de válvulas redutoras de pressão e ventosas localizados na área de abrangência da Gerência Regional Curitiba Leste – GRCTL, conforme detalhado nos anexos do edital. Lote 2 – Contratação de prestação de serviços técnicos de engenharia para instalação, operação e manutenção de sistema automático de controle e otimização de pressão em distritos de medição e controle operados por válvulas redutoras de pressão (VRP), para controle e redução de perdas reais na rede de distribuição, localizados na área de abrangência da Gerência Regional Curitiba Leste – GRCTL, conforme detalhado nos anexos do edital. Recursos: Próprios. Limite de Acolhimento de Propostas: 21/10/2024 às 9h. Data da Abertura de Preços: 21/10/2024 às 10h, por meio de sistema eletrônico no site </w:t>
      </w:r>
      <w:hyperlink r:id="rId80" w:history="1">
        <w:r w:rsidRPr="008524E5">
          <w:rPr>
            <w:rStyle w:val="Hyperlink"/>
            <w:rFonts w:asciiTheme="majorHAnsi" w:hAnsiTheme="majorHAnsi" w:cstheme="majorHAnsi"/>
          </w:rPr>
          <w:t>http://www.licitacoes-e.com.br</w:t>
        </w:r>
      </w:hyperlink>
      <w:r w:rsidRPr="00C3323D">
        <w:rPr>
          <w:rFonts w:asciiTheme="majorHAnsi" w:hAnsiTheme="majorHAnsi" w:cstheme="majorHAnsi"/>
        </w:rPr>
        <w:t xml:space="preserve">. Informações complementares: Podem ser obtidas na Sanepar à Rua Engenheiros Rebouças, 1376 - Curitiba/PR, Fone (41)3330-3204, ou pelo site </w:t>
      </w:r>
      <w:hyperlink r:id="rId81" w:history="1">
        <w:r w:rsidRPr="008524E5">
          <w:rPr>
            <w:rStyle w:val="Hyperlink"/>
            <w:rFonts w:asciiTheme="majorHAnsi" w:hAnsiTheme="majorHAnsi" w:cstheme="majorHAnsi"/>
          </w:rPr>
          <w:t>http://licitacao.sanepar.com.br/</w:t>
        </w:r>
      </w:hyperlink>
      <w:r w:rsidRPr="00C3323D">
        <w:rPr>
          <w:rFonts w:asciiTheme="majorHAnsi" w:hAnsiTheme="majorHAnsi" w:cstheme="majorHAnsi"/>
        </w:rPr>
        <w:t>.</w:t>
      </w:r>
    </w:p>
    <w:p w14:paraId="0848C0BC" w14:textId="77777777" w:rsidR="00C20F56" w:rsidRDefault="00C20F56" w:rsidP="009E6586">
      <w:pPr>
        <w:autoSpaceDE w:val="0"/>
        <w:autoSpaceDN w:val="0"/>
        <w:adjustRightInd w:val="0"/>
      </w:pPr>
    </w:p>
    <w:p w14:paraId="6A1698F4" w14:textId="77777777" w:rsidR="00C20F56" w:rsidRDefault="00C20F56" w:rsidP="009E6586">
      <w:pPr>
        <w:autoSpaceDE w:val="0"/>
        <w:autoSpaceDN w:val="0"/>
        <w:adjustRightInd w:val="0"/>
      </w:pPr>
    </w:p>
    <w:p w14:paraId="7FF6AC5E" w14:textId="77777777" w:rsidR="00C20F56" w:rsidRDefault="00C20F56" w:rsidP="009E6586">
      <w:pPr>
        <w:autoSpaceDE w:val="0"/>
        <w:autoSpaceDN w:val="0"/>
        <w:adjustRightInd w:val="0"/>
      </w:pPr>
    </w:p>
    <w:p w14:paraId="353F8949" w14:textId="77777777" w:rsidR="00C20F56" w:rsidRDefault="00C20F56" w:rsidP="009E6586">
      <w:pPr>
        <w:autoSpaceDE w:val="0"/>
        <w:autoSpaceDN w:val="0"/>
        <w:adjustRightInd w:val="0"/>
      </w:pPr>
    </w:p>
    <w:p w14:paraId="6182882A" w14:textId="77777777" w:rsidR="00C20F56" w:rsidRDefault="00C20F56" w:rsidP="009E6586">
      <w:pPr>
        <w:autoSpaceDE w:val="0"/>
        <w:autoSpaceDN w:val="0"/>
        <w:adjustRightInd w:val="0"/>
      </w:pPr>
    </w:p>
    <w:p w14:paraId="074F4D64" w14:textId="77777777" w:rsidR="00571599" w:rsidRDefault="00571599" w:rsidP="009E6586">
      <w:pPr>
        <w:autoSpaceDE w:val="0"/>
        <w:autoSpaceDN w:val="0"/>
        <w:adjustRightInd w:val="0"/>
        <w:rPr>
          <w:rFonts w:asciiTheme="minorHAnsi" w:hAnsiTheme="minorHAnsi" w:cstheme="minorHAnsi"/>
          <w:b/>
        </w:rPr>
      </w:pPr>
    </w:p>
    <w:p w14:paraId="07444451" w14:textId="77777777" w:rsidR="00FB42A9" w:rsidRPr="001B4117" w:rsidRDefault="00FB42A9" w:rsidP="00FB42A9">
      <w:pPr>
        <w:pStyle w:val="SemEspaamento"/>
        <w:shd w:val="clear" w:color="auto" w:fill="808080" w:themeFill="background1" w:themeFillShade="80"/>
        <w:ind w:left="595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PARCEIROS INSTITUCIONAIS</w:t>
      </w:r>
      <w:r>
        <w:rPr>
          <w:rFonts w:asciiTheme="majorHAnsi" w:hAnsiTheme="majorHAnsi" w:cstheme="majorHAnsi"/>
          <w:b/>
          <w:bCs/>
          <w:i/>
          <w:color w:val="FFFFFF" w:themeColor="background1"/>
          <w:spacing w:val="20"/>
        </w:rPr>
        <w:t xml:space="preserve"> OURO</w:t>
      </w:r>
      <w:r w:rsidRPr="00EB73A3">
        <w:rPr>
          <w:rFonts w:asciiTheme="majorHAnsi" w:hAnsiTheme="majorHAnsi" w:cstheme="majorHAnsi"/>
          <w:b/>
          <w:bCs/>
          <w:i/>
          <w:color w:val="FFFFFF" w:themeColor="background1"/>
          <w:spacing w:val="20"/>
        </w:rPr>
        <w:t xml:space="preserve"> </w:t>
      </w:r>
      <w:r>
        <w:rPr>
          <w:rFonts w:asciiTheme="majorHAnsi" w:hAnsiTheme="majorHAnsi" w:cstheme="majorHAnsi"/>
          <w:b/>
          <w:bCs/>
          <w:i/>
          <w:color w:val="FFFFFF" w:themeColor="background1"/>
          <w:spacing w:val="20"/>
        </w:rPr>
        <w:t>–</w:t>
      </w:r>
    </w:p>
    <w:p w14:paraId="60FD7924" w14:textId="77777777" w:rsidR="00FB42A9" w:rsidRPr="007B4847" w:rsidRDefault="00FB42A9" w:rsidP="00FB42A9">
      <w:pPr>
        <w:pStyle w:val="SemEspaamento"/>
        <w:jc w:val="both"/>
        <w:rPr>
          <w:rFonts w:asciiTheme="majorHAnsi" w:hAnsiTheme="majorHAnsi" w:cstheme="majorHAnsi"/>
          <w:spacing w:val="10"/>
          <w:sz w:val="2"/>
        </w:rPr>
      </w:pPr>
    </w:p>
    <w:p w14:paraId="771D503D" w14:textId="77777777" w:rsidR="00FB42A9" w:rsidRDefault="00FB42A9" w:rsidP="00FB42A9">
      <w:pPr>
        <w:pStyle w:val="SemEspaamento"/>
        <w:jc w:val="both"/>
        <w:rPr>
          <w:rFonts w:asciiTheme="majorHAnsi" w:hAnsiTheme="majorHAnsi" w:cstheme="majorHAnsi"/>
          <w:spacing w:val="10"/>
          <w:sz w:val="8"/>
        </w:rPr>
      </w:pPr>
    </w:p>
    <w:p w14:paraId="3A9C1F29" w14:textId="77777777" w:rsidR="00FB42A9" w:rsidRPr="00E35EAE" w:rsidRDefault="00FB42A9" w:rsidP="00FB42A9">
      <w:pPr>
        <w:pStyle w:val="SemEspaamento"/>
        <w:jc w:val="both"/>
        <w:rPr>
          <w:rFonts w:asciiTheme="majorHAnsi" w:hAnsiTheme="majorHAnsi" w:cstheme="majorHAnsi"/>
          <w:spacing w:val="10"/>
          <w:sz w:val="2"/>
        </w:rPr>
      </w:pPr>
    </w:p>
    <w:p w14:paraId="12642A0F" w14:textId="77777777" w:rsidR="00FB42A9" w:rsidRPr="00EB73A3" w:rsidRDefault="00FB42A9" w:rsidP="00FB42A9">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3877F0AA" wp14:editId="6C5888EA">
            <wp:extent cx="5409845" cy="847783"/>
            <wp:effectExtent l="0" t="0" r="635" b="9525"/>
            <wp:docPr id="1012950652" name="Imagem 1" descr="Foto de uma placa&#10;&#10;Descrição gerada automaticamente com confiança baixa">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0652" name="Imagem 1" descr="Foto de uma placa&#10;&#10;Descrição gerada automaticamente com confiança baixa">
                      <a:hlinkClick r:id="rId82"/>
                    </pic:cNvPr>
                    <pic:cNvPicPr/>
                  </pic:nvPicPr>
                  <pic:blipFill>
                    <a:blip r:embed="rId83">
                      <a:extLst>
                        <a:ext uri="{28A0092B-C50C-407E-A947-70E740481C1C}">
                          <a14:useLocalDpi xmlns:a14="http://schemas.microsoft.com/office/drawing/2010/main" val="0"/>
                        </a:ext>
                      </a:extLst>
                    </a:blip>
                    <a:stretch>
                      <a:fillRect/>
                    </a:stretch>
                  </pic:blipFill>
                  <pic:spPr>
                    <a:xfrm>
                      <a:off x="0" y="0"/>
                      <a:ext cx="5580827" cy="874578"/>
                    </a:xfrm>
                    <a:prstGeom prst="rect">
                      <a:avLst/>
                    </a:prstGeom>
                  </pic:spPr>
                </pic:pic>
              </a:graphicData>
            </a:graphic>
          </wp:inline>
        </w:drawing>
      </w:r>
    </w:p>
    <w:p w14:paraId="27AE43D6" w14:textId="77777777" w:rsidR="00FB42A9" w:rsidRPr="004A1A9A" w:rsidRDefault="00FB42A9" w:rsidP="00FB42A9">
      <w:pPr>
        <w:pStyle w:val="SemEspaamento"/>
        <w:rPr>
          <w:rFonts w:asciiTheme="majorHAnsi" w:hAnsiTheme="majorHAnsi" w:cstheme="majorHAnsi"/>
          <w:spacing w:val="10"/>
          <w:sz w:val="6"/>
        </w:rPr>
      </w:pPr>
    </w:p>
    <w:p w14:paraId="5DB35D02" w14:textId="20D59E66" w:rsidR="00407C60" w:rsidRPr="00C64A45" w:rsidRDefault="00FB42A9" w:rsidP="00C64A45">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1B896D13" wp14:editId="022A3352">
            <wp:extent cx="5398080" cy="846315"/>
            <wp:effectExtent l="0" t="0" r="0" b="0"/>
            <wp:docPr id="1870859374" name="Imagem 3" descr="Uma imagem contendo escavadeira, transporte, caminhão&#10;&#10;Descrição gerada automaticamente">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84"/>
                    </pic:cNvPr>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639118" cy="884105"/>
                    </a:xfrm>
                    <a:prstGeom prst="rect">
                      <a:avLst/>
                    </a:prstGeom>
                  </pic:spPr>
                </pic:pic>
              </a:graphicData>
            </a:graphic>
          </wp:inline>
        </w:drawing>
      </w:r>
    </w:p>
    <w:p w14:paraId="0196C495" w14:textId="77777777" w:rsidR="00FB42A9" w:rsidRPr="006A32E7" w:rsidRDefault="00FB42A9" w:rsidP="00FB42A9">
      <w:pPr>
        <w:jc w:val="both"/>
        <w:rPr>
          <w:rFonts w:asciiTheme="majorHAnsi" w:hAnsiTheme="majorHAnsi" w:cstheme="majorHAnsi"/>
          <w:sz w:val="4"/>
        </w:rPr>
      </w:pPr>
    </w:p>
    <w:p w14:paraId="100049B2" w14:textId="77777777" w:rsidR="00FB42A9" w:rsidRPr="006610AE" w:rsidRDefault="00FB42A9" w:rsidP="00FB42A9">
      <w:pPr>
        <w:pStyle w:val="SemEspaamento"/>
        <w:shd w:val="clear" w:color="auto" w:fill="808080" w:themeFill="background1" w:themeFillShade="80"/>
        <w:ind w:left="6521" w:right="28"/>
        <w:jc w:val="center"/>
        <w:rPr>
          <w:rFonts w:asciiTheme="majorHAnsi" w:hAnsiTheme="majorHAnsi" w:cstheme="majorHAnsi"/>
          <w:b/>
          <w:bCs/>
          <w:i/>
          <w:color w:val="FFFFFF" w:themeColor="background1"/>
          <w:spacing w:val="20"/>
          <w:sz w:val="22"/>
          <w:szCs w:val="22"/>
        </w:rPr>
      </w:pPr>
      <w:r w:rsidRPr="006610AE">
        <w:rPr>
          <w:rFonts w:asciiTheme="majorHAnsi" w:hAnsiTheme="majorHAnsi" w:cstheme="majorHAnsi"/>
          <w:b/>
          <w:bCs/>
          <w:i/>
          <w:color w:val="FFFFFF" w:themeColor="background1"/>
          <w:spacing w:val="20"/>
          <w:sz w:val="22"/>
          <w:szCs w:val="22"/>
        </w:rPr>
        <w:t>- PARCEIRO INSTITUCIONAL BRONZE –</w:t>
      </w:r>
    </w:p>
    <w:p w14:paraId="7617E2AA" w14:textId="77777777" w:rsidR="00FB42A9" w:rsidRPr="007B4847" w:rsidRDefault="00FB42A9" w:rsidP="00FB42A9">
      <w:pPr>
        <w:pStyle w:val="SemEspaamento"/>
        <w:jc w:val="both"/>
        <w:rPr>
          <w:rFonts w:asciiTheme="majorHAnsi" w:hAnsiTheme="majorHAnsi" w:cstheme="majorHAnsi"/>
          <w:spacing w:val="10"/>
          <w:sz w:val="2"/>
        </w:rPr>
      </w:pPr>
    </w:p>
    <w:p w14:paraId="0D5F9786" w14:textId="77777777" w:rsidR="00FB42A9" w:rsidRDefault="00FB42A9" w:rsidP="00FB42A9">
      <w:pPr>
        <w:pStyle w:val="SemEspaamento"/>
        <w:jc w:val="both"/>
        <w:rPr>
          <w:rFonts w:asciiTheme="majorHAnsi" w:hAnsiTheme="majorHAnsi" w:cstheme="majorHAnsi"/>
          <w:spacing w:val="10"/>
          <w:sz w:val="8"/>
        </w:rPr>
      </w:pPr>
    </w:p>
    <w:p w14:paraId="5CC6AD40" w14:textId="2ACFC486" w:rsidR="001012FA" w:rsidRPr="001012FA" w:rsidRDefault="00FB42A9" w:rsidP="001012FA">
      <w:pPr>
        <w:pStyle w:val="SemEspaamento"/>
        <w:rPr>
          <w:rFonts w:asciiTheme="majorHAnsi" w:hAnsiTheme="majorHAnsi" w:cstheme="majorHAnsi"/>
          <w:spacing w:val="10"/>
        </w:rPr>
      </w:pPr>
      <w:r>
        <w:rPr>
          <w:rFonts w:asciiTheme="majorHAnsi" w:hAnsiTheme="majorHAnsi" w:cstheme="majorHAnsi"/>
          <w:noProof/>
          <w:spacing w:val="10"/>
        </w:rPr>
        <w:drawing>
          <wp:anchor distT="0" distB="0" distL="114300" distR="114300" simplePos="0" relativeHeight="251658240" behindDoc="0" locked="0" layoutInCell="1" allowOverlap="1" wp14:anchorId="16CEFECA" wp14:editId="3F3590E2">
            <wp:simplePos x="5155987" y="4264639"/>
            <wp:positionH relativeFrom="column">
              <wp:align>right</wp:align>
            </wp:positionH>
            <wp:positionV relativeFrom="paragraph">
              <wp:align>top</wp:align>
            </wp:positionV>
            <wp:extent cx="2043693" cy="1288415"/>
            <wp:effectExtent l="0" t="0" r="0" b="6985"/>
            <wp:wrapSquare wrapText="bothSides"/>
            <wp:docPr id="1426814751" name="Imagem 4" descr="Interface gráfica do usuário, Site&#10;&#10;Descrição gerada automaticamente">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814751" name="Imagem 4" descr="Interface gráfica do usuário, Site&#10;&#10;Descrição gerada automaticamente">
                      <a:hlinkClick r:id="rId86"/>
                    </pic:cNvPr>
                    <pic:cNvPicPr/>
                  </pic:nvPicPr>
                  <pic:blipFill>
                    <a:blip r:embed="rId87">
                      <a:extLst>
                        <a:ext uri="{28A0092B-C50C-407E-A947-70E740481C1C}">
                          <a14:useLocalDpi xmlns:a14="http://schemas.microsoft.com/office/drawing/2010/main" val="0"/>
                        </a:ext>
                      </a:extLst>
                    </a:blip>
                    <a:stretch>
                      <a:fillRect/>
                    </a:stretch>
                  </pic:blipFill>
                  <pic:spPr>
                    <a:xfrm>
                      <a:off x="0" y="0"/>
                      <a:ext cx="2043693" cy="1288415"/>
                    </a:xfrm>
                    <a:prstGeom prst="rect">
                      <a:avLst/>
                    </a:prstGeom>
                  </pic:spPr>
                </pic:pic>
              </a:graphicData>
            </a:graphic>
          </wp:anchor>
        </w:drawing>
      </w:r>
      <w:r w:rsidR="008E67AD">
        <w:rPr>
          <w:rFonts w:asciiTheme="majorHAnsi" w:hAnsiTheme="majorHAnsi" w:cstheme="majorHAnsi"/>
          <w:spacing w:val="10"/>
        </w:rPr>
        <w:br w:type="textWrapping" w:clear="all"/>
      </w:r>
      <w:bookmarkStart w:id="0" w:name="_GoBack"/>
      <w:bookmarkEnd w:id="0"/>
    </w:p>
    <w:sectPr w:rsidR="001012FA" w:rsidRPr="001012FA" w:rsidSect="0029659D">
      <w:headerReference w:type="default" r:id="rId88"/>
      <w:footerReference w:type="default" r:id="rId89"/>
      <w:pgSz w:w="11907" w:h="16840" w:code="9"/>
      <w:pgMar w:top="2126" w:right="567" w:bottom="295" w:left="567" w:header="352" w:footer="327"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EF928B" w14:textId="77777777" w:rsidR="00E572B0" w:rsidRDefault="00E572B0">
      <w:r>
        <w:separator/>
      </w:r>
    </w:p>
  </w:endnote>
  <w:endnote w:type="continuationSeparator" w:id="0">
    <w:p w14:paraId="4F0DE3EF" w14:textId="77777777" w:rsidR="00E572B0" w:rsidRDefault="00E572B0">
      <w:r>
        <w:continuationSeparator/>
      </w:r>
    </w:p>
  </w:endnote>
  <w:endnote w:type="continuationNotice" w:id="1">
    <w:p w14:paraId="652F412F" w14:textId="77777777" w:rsidR="00E572B0" w:rsidRDefault="00E572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113CD935" w:rsidR="001D73B8" w:rsidRDefault="001D73B8" w:rsidP="00381F17">
    <w:pPr>
      <w:jc w:val="center"/>
      <w:rPr>
        <w:rFonts w:ascii="Arial" w:hAnsi="Arial" w:cs="Arial"/>
        <w:b/>
        <w:bCs/>
        <w:sz w:val="16"/>
      </w:rPr>
    </w:pPr>
    <w:r>
      <w:rPr>
        <w:rFonts w:ascii="Arial" w:hAnsi="Arial" w:cs="Arial"/>
        <w:noProof/>
        <w:sz w:val="8"/>
        <w:szCs w:val="8"/>
      </w:rPr>
      <mc:AlternateContent>
        <mc:Choice Requires="wps">
          <w:drawing>
            <wp:anchor distT="0" distB="0" distL="114300" distR="114300" simplePos="0" relativeHeight="251658240" behindDoc="0" locked="0" layoutInCell="1" allowOverlap="1" wp14:anchorId="7ED5C343" wp14:editId="2F5B0B62">
              <wp:simplePos x="0" y="0"/>
              <wp:positionH relativeFrom="column">
                <wp:posOffset>-118110</wp:posOffset>
              </wp:positionH>
              <wp:positionV relativeFrom="paragraph">
                <wp:posOffset>84125</wp:posOffset>
              </wp:positionV>
              <wp:extent cx="6415430" cy="0"/>
              <wp:effectExtent l="0" t="0" r="0" b="0"/>
              <wp:wrapNone/>
              <wp:docPr id="804307644" name="Conector reto 3"/>
              <wp:cNvGraphicFramePr/>
              <a:graphic xmlns:a="http://schemas.openxmlformats.org/drawingml/2006/main">
                <a:graphicData uri="http://schemas.microsoft.com/office/word/2010/wordprocessingShape">
                  <wps:wsp>
                    <wps:cNvCnPr/>
                    <wps:spPr>
                      <a:xfrm>
                        <a:off x="0" y="0"/>
                        <a:ext cx="6415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5DE5B9" id="Conector reto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6.6pt" to="495.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" strokecolor="#5b9bd5 [3204]" strokeweight=".5pt">
              <v:stroke joinstyle="miter"/>
            </v:line>
          </w:pict>
        </mc:Fallback>
      </mc:AlternateContent>
    </w:r>
    <w:r>
      <w:rPr>
        <w:noProof/>
      </w:rPr>
      <mc:AlternateContent>
        <mc:Choice Requires="wps">
          <w:drawing>
            <wp:anchor distT="0" distB="0" distL="114300" distR="114300" simplePos="0" relativeHeight="251658241" behindDoc="0" locked="0" layoutInCell="1" allowOverlap="1" wp14:anchorId="6920DB87" wp14:editId="05407407">
              <wp:simplePos x="0" y="0"/>
              <wp:positionH relativeFrom="margin">
                <wp:posOffset>6187059</wp:posOffset>
              </wp:positionH>
              <wp:positionV relativeFrom="paragraph">
                <wp:posOffset>-67716</wp:posOffset>
              </wp:positionV>
              <wp:extent cx="745592" cy="277977"/>
              <wp:effectExtent l="0" t="0" r="0" b="8255"/>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592" cy="27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7AE43711" w:rsidR="001D73B8" w:rsidRPr="008A4740" w:rsidRDefault="001D73B8"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121263">
                            <w:rPr>
                              <w:rStyle w:val="Nmerodepgina"/>
                              <w:rFonts w:ascii="Arial" w:hAnsi="Arial" w:cs="Arial"/>
                              <w:noProof/>
                              <w:sz w:val="16"/>
                              <w:szCs w:val="16"/>
                            </w:rPr>
                            <w:t>7</w:t>
                          </w:r>
                          <w:r w:rsidRPr="008A4740">
                            <w:rPr>
                              <w:rStyle w:val="Nmerodepgina"/>
                              <w:rFonts w:ascii="Arial" w:hAnsi="Arial" w:cs="Arial"/>
                              <w:sz w:val="16"/>
                              <w:szCs w:val="16"/>
                            </w:rPr>
                            <w:fldChar w:fldCharType="end"/>
                          </w:r>
                          <w:r>
                            <w:rPr>
                              <w:rStyle w:val="Nmerodepgina"/>
                              <w:rFonts w:ascii="Arial" w:hAnsi="Arial" w:cs="Arial"/>
                              <w:sz w:val="16"/>
                              <w:szCs w:val="16"/>
                            </w:rPr>
                            <w:t>/</w:t>
                          </w:r>
                          <w:r w:rsidR="00121263">
                            <w:rPr>
                              <w:rStyle w:val="Nmerodepgina"/>
                              <w:rFonts w:ascii="Arial" w:hAnsi="Arial" w:cs="Arial"/>
                              <w:sz w:val="16"/>
                              <w:szCs w:val="16"/>
                            </w:rPr>
                            <w:t>08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487.15pt;margin-top:-5.35pt;width:58.7pt;height:21.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" filled="f" stroked="f">
              <v:textbox>
                <w:txbxContent>
                  <w:p w14:paraId="6CEA632B" w14:textId="7AE43711" w:rsidR="001D73B8" w:rsidRPr="008A4740" w:rsidRDefault="001D73B8"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121263">
                      <w:rPr>
                        <w:rStyle w:val="Nmerodepgina"/>
                        <w:rFonts w:ascii="Arial" w:hAnsi="Arial" w:cs="Arial"/>
                        <w:noProof/>
                        <w:sz w:val="16"/>
                        <w:szCs w:val="16"/>
                      </w:rPr>
                      <w:t>7</w:t>
                    </w:r>
                    <w:r w:rsidRPr="008A4740">
                      <w:rPr>
                        <w:rStyle w:val="Nmerodepgina"/>
                        <w:rFonts w:ascii="Arial" w:hAnsi="Arial" w:cs="Arial"/>
                        <w:sz w:val="16"/>
                        <w:szCs w:val="16"/>
                      </w:rPr>
                      <w:fldChar w:fldCharType="end"/>
                    </w:r>
                    <w:r>
                      <w:rPr>
                        <w:rStyle w:val="Nmerodepgina"/>
                        <w:rFonts w:ascii="Arial" w:hAnsi="Arial" w:cs="Arial"/>
                        <w:sz w:val="16"/>
                        <w:szCs w:val="16"/>
                      </w:rPr>
                      <w:t>/</w:t>
                    </w:r>
                    <w:r w:rsidR="00121263">
                      <w:rPr>
                        <w:rStyle w:val="Nmerodepgina"/>
                        <w:rFonts w:ascii="Arial" w:hAnsi="Arial" w:cs="Arial"/>
                        <w:sz w:val="16"/>
                        <w:szCs w:val="16"/>
                      </w:rPr>
                      <w:t>08</w:t>
                    </w:r>
                  </w:p>
                </w:txbxContent>
              </v:textbox>
              <w10:wrap anchorx="margin"/>
            </v:shape>
          </w:pict>
        </mc:Fallback>
      </mc:AlternateContent>
    </w:r>
    <w:r w:rsidRPr="0029447E">
      <w:rPr>
        <w:rFonts w:ascii="Arial" w:hAnsi="Arial" w:cs="Arial"/>
        <w:sz w:val="8"/>
        <w:szCs w:val="8"/>
      </w:rPr>
      <w:br/>
    </w:r>
  </w:p>
  <w:p w14:paraId="6B40CDE7" w14:textId="26F1E443" w:rsidR="001D73B8" w:rsidRPr="00381F17" w:rsidRDefault="001D73B8" w:rsidP="00381F17">
    <w:pPr>
      <w:jc w:val="center"/>
      <w:rPr>
        <w:rFonts w:ascii="Arial" w:hAnsi="Arial" w:cs="Arial"/>
        <w:b/>
        <w:bCs/>
        <w:sz w:val="16"/>
      </w:rPr>
    </w:pPr>
    <w:r w:rsidRPr="00381F17">
      <w:rPr>
        <w:rFonts w:ascii="Arial" w:hAnsi="Arial" w:cs="Arial"/>
        <w:b/>
        <w:bCs/>
        <w:sz w:val="16"/>
      </w:rPr>
      <w:t>Publicação exclusiva para os Associados do Sindicato da Indústria da Construção Pesada no Estado de Minas Gerais</w:t>
    </w:r>
  </w:p>
  <w:p w14:paraId="11BE6BA5" w14:textId="073CFB00" w:rsidR="001D73B8" w:rsidRDefault="001D73B8" w:rsidP="00381F17">
    <w:pPr>
      <w:jc w:val="center"/>
      <w:rPr>
        <w:rFonts w:ascii="Arial" w:hAnsi="Arial" w:cs="Arial"/>
        <w:sz w:val="14"/>
        <w:szCs w:val="14"/>
      </w:rPr>
    </w:pPr>
    <w:r w:rsidRPr="002F212F">
      <w:rPr>
        <w:rFonts w:ascii="Arial" w:hAnsi="Arial" w:cs="Arial"/>
        <w:sz w:val="14"/>
        <w:szCs w:val="14"/>
      </w:rPr>
      <w:t>Av. Raja Gabaglia, 1143 - 17º andar - B</w:t>
    </w:r>
    <w:r>
      <w:rPr>
        <w:rFonts w:ascii="Arial" w:hAnsi="Arial" w:cs="Arial"/>
        <w:sz w:val="14"/>
        <w:szCs w:val="14"/>
      </w:rPr>
      <w:t>airro</w:t>
    </w:r>
    <w:r w:rsidRPr="002F212F">
      <w:rPr>
        <w:rFonts w:ascii="Arial" w:hAnsi="Arial" w:cs="Arial"/>
        <w:sz w:val="14"/>
        <w:szCs w:val="14"/>
      </w:rPr>
      <w:t xml:space="preserve"> Luxemburgo - Belo Horizonte/MG - CEP 30380-403</w:t>
    </w:r>
  </w:p>
  <w:p w14:paraId="1130C8B5" w14:textId="7E2E735A" w:rsidR="001D73B8" w:rsidRPr="008A4740" w:rsidRDefault="001D73B8" w:rsidP="00381F17">
    <w:pPr>
      <w:jc w:val="center"/>
      <w:rPr>
        <w:rFonts w:ascii="Arial" w:hAnsi="Arial" w:cs="Arial"/>
        <w:sz w:val="14"/>
        <w:szCs w:val="14"/>
      </w:rPr>
    </w:pPr>
    <w:r w:rsidRPr="008A4740">
      <w:rPr>
        <w:rFonts w:ascii="Arial" w:hAnsi="Arial" w:cs="Arial"/>
        <w:sz w:val="14"/>
        <w:szCs w:val="14"/>
      </w:rPr>
      <w:t>Tel</w:t>
    </w:r>
    <w:r>
      <w:rPr>
        <w:rFonts w:ascii="Arial" w:hAnsi="Arial" w:cs="Arial"/>
        <w:sz w:val="14"/>
        <w:szCs w:val="14"/>
      </w:rPr>
      <w:t>.</w:t>
    </w:r>
    <w:r w:rsidRPr="008A4740">
      <w:rPr>
        <w:rFonts w:ascii="Arial" w:hAnsi="Arial" w:cs="Arial"/>
        <w:sz w:val="14"/>
        <w:szCs w:val="14"/>
      </w:rPr>
      <w:t xml:space="preserve">: (31) 2121-0426  -  E-mail: </w:t>
    </w:r>
    <w:hyperlink r:id="rId1" w:history="1">
      <w:r w:rsidRPr="00E06F4D">
        <w:rPr>
          <w:rStyle w:val="Hyperlink"/>
          <w:rFonts w:ascii="Arial" w:hAnsi="Arial" w:cs="Arial"/>
          <w:sz w:val="14"/>
          <w:szCs w:val="14"/>
        </w:rPr>
        <w:t>licitacao@sicepotmg.com</w:t>
      </w:r>
    </w:hyperlink>
    <w:r w:rsidRPr="008A4740">
      <w:rPr>
        <w:rFonts w:ascii="Arial" w:hAnsi="Arial" w:cs="Arial"/>
        <w:sz w:val="14"/>
        <w:szCs w:val="14"/>
      </w:rPr>
      <w:t xml:space="preserve">   |  Site:  www.sicepotmg.com</w:t>
    </w:r>
    <w:r w:rsidRPr="008A4740">
      <w:rPr>
        <w:rFonts w:ascii="Arial" w:hAnsi="Arial" w:cs="Arial"/>
        <w:sz w:val="14"/>
        <w:szCs w:val="14"/>
      </w:rPr>
      <w:tab/>
    </w:r>
  </w:p>
  <w:p w14:paraId="62D11665" w14:textId="77777777" w:rsidR="001D73B8" w:rsidRPr="18102E9A" w:rsidRDefault="001D73B8" w:rsidP="00381F17">
    <w:pPr>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B432E2" w14:textId="77777777" w:rsidR="00E572B0" w:rsidRDefault="00E572B0">
      <w:r>
        <w:separator/>
      </w:r>
    </w:p>
  </w:footnote>
  <w:footnote w:type="continuationSeparator" w:id="0">
    <w:p w14:paraId="5B3ADFF4" w14:textId="77777777" w:rsidR="00E572B0" w:rsidRDefault="00E572B0">
      <w:r>
        <w:continuationSeparator/>
      </w:r>
    </w:p>
  </w:footnote>
  <w:footnote w:type="continuationNotice" w:id="1">
    <w:p w14:paraId="4A6B9C33" w14:textId="77777777" w:rsidR="00E572B0" w:rsidRDefault="00E572B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580E3439" w:rsidR="001D73B8" w:rsidRDefault="001D73B8" w:rsidP="20C86550">
    <w:pPr>
      <w:pStyle w:val="Cabealho"/>
    </w:pPr>
    <w:r>
      <w:rPr>
        <w:noProof/>
      </w:rPr>
      <mc:AlternateContent>
        <mc:Choice Requires="wps">
          <w:drawing>
            <wp:anchor distT="0" distB="0" distL="114300" distR="114300" simplePos="0" relativeHeight="251658242" behindDoc="0" locked="0" layoutInCell="1" allowOverlap="1" wp14:anchorId="2E82B465" wp14:editId="2F3106EE">
              <wp:simplePos x="0" y="0"/>
              <wp:positionH relativeFrom="margin">
                <wp:posOffset>3028315</wp:posOffset>
              </wp:positionH>
              <wp:positionV relativeFrom="paragraph">
                <wp:posOffset>856946</wp:posOffset>
              </wp:positionV>
              <wp:extent cx="2592125" cy="254441"/>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25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DC33E" w14:textId="0E6D0267" w:rsidR="001D73B8" w:rsidRPr="00186A8C" w:rsidRDefault="001D73B8" w:rsidP="002C7817">
                          <w:pPr>
                            <w:spacing w:line="280" w:lineRule="exact"/>
                            <w:jc w:val="right"/>
                            <w:rPr>
                              <w:rFonts w:ascii="Arial" w:hAnsi="Arial" w:cs="Arial"/>
                              <w:b/>
                              <w:bCs/>
                              <w:iCs/>
                              <w:caps/>
                              <w:sz w:val="16"/>
                              <w:szCs w:val="16"/>
                            </w:rPr>
                          </w:pPr>
                          <w:r>
                            <w:rPr>
                              <w:rFonts w:ascii="Arial" w:hAnsi="Arial" w:cs="Arial"/>
                              <w:b/>
                              <w:bCs/>
                              <w:iCs/>
                              <w:caps/>
                              <w:sz w:val="16"/>
                              <w:szCs w:val="16"/>
                            </w:rPr>
                            <w:t>2</w:t>
                          </w:r>
                          <w:r w:rsidR="00234207">
                            <w:rPr>
                              <w:rFonts w:ascii="Arial" w:hAnsi="Arial" w:cs="Arial"/>
                              <w:b/>
                              <w:bCs/>
                              <w:iCs/>
                              <w:caps/>
                              <w:sz w:val="16"/>
                              <w:szCs w:val="16"/>
                            </w:rPr>
                            <w:t>6</w:t>
                          </w:r>
                          <w:r>
                            <w:rPr>
                              <w:rFonts w:ascii="Arial" w:hAnsi="Arial" w:cs="Arial"/>
                              <w:b/>
                              <w:bCs/>
                              <w:iCs/>
                              <w:caps/>
                              <w:sz w:val="16"/>
                              <w:szCs w:val="16"/>
                            </w:rPr>
                            <w:t xml:space="preserve"> de setembro</w:t>
                          </w:r>
                          <w:r w:rsidRPr="00910745">
                            <w:rPr>
                              <w:rFonts w:ascii="Arial" w:hAnsi="Arial" w:cs="Arial"/>
                              <w:b/>
                              <w:bCs/>
                              <w:iCs/>
                              <w:caps/>
                              <w:sz w:val="16"/>
                              <w:szCs w:val="16"/>
                            </w:rPr>
                            <w:t xml:space="preserve"> </w:t>
                          </w:r>
                          <w:r>
                            <w:rPr>
                              <w:rFonts w:ascii="Arial" w:hAnsi="Arial" w:cs="Arial"/>
                              <w:b/>
                              <w:bCs/>
                              <w:iCs/>
                              <w:caps/>
                              <w:sz w:val="16"/>
                              <w:szCs w:val="16"/>
                            </w:rPr>
                            <w:t>| EDIÇÃO</w:t>
                          </w:r>
                          <w:r w:rsidRPr="00A966D3">
                            <w:rPr>
                              <w:rFonts w:ascii="Arial" w:hAnsi="Arial" w:cs="Arial"/>
                              <w:b/>
                              <w:bCs/>
                              <w:iCs/>
                              <w:caps/>
                              <w:sz w:val="18"/>
                              <w:szCs w:val="18"/>
                            </w:rPr>
                            <w:t xml:space="preserve"> nº 1</w:t>
                          </w:r>
                          <w:r>
                            <w:rPr>
                              <w:rFonts w:ascii="Arial" w:hAnsi="Arial" w:cs="Arial"/>
                              <w:b/>
                              <w:bCs/>
                              <w:iCs/>
                              <w:caps/>
                              <w:sz w:val="18"/>
                              <w:szCs w:val="18"/>
                            </w:rPr>
                            <w:t>7</w:t>
                          </w:r>
                          <w:r w:rsidR="00234207">
                            <w:rPr>
                              <w:rFonts w:ascii="Arial" w:hAnsi="Arial" w:cs="Arial"/>
                              <w:b/>
                              <w:bCs/>
                              <w:iCs/>
                              <w:caps/>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82B465" id="_x0000_t202" coordsize="21600,21600" o:spt="202" path="m,l,21600r21600,l21600,xe">
              <v:stroke joinstyle="miter"/>
              <v:path gradientshapeok="t" o:connecttype="rect"/>
            </v:shapetype>
            <v:shape id="Text Box 11" o:spid="_x0000_s1026" type="#_x0000_t202" style="position:absolute;margin-left:238.45pt;margin-top:67.5pt;width:204.1pt;height:20.0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" filled="f" stroked="f">
              <v:textbox>
                <w:txbxContent>
                  <w:p w14:paraId="695DC33E" w14:textId="0E6D0267" w:rsidR="001D73B8" w:rsidRPr="00186A8C" w:rsidRDefault="001D73B8" w:rsidP="002C7817">
                    <w:pPr>
                      <w:spacing w:line="280" w:lineRule="exact"/>
                      <w:jc w:val="right"/>
                      <w:rPr>
                        <w:rFonts w:ascii="Arial" w:hAnsi="Arial" w:cs="Arial"/>
                        <w:b/>
                        <w:bCs/>
                        <w:iCs/>
                        <w:caps/>
                        <w:sz w:val="16"/>
                        <w:szCs w:val="16"/>
                      </w:rPr>
                    </w:pPr>
                    <w:r>
                      <w:rPr>
                        <w:rFonts w:ascii="Arial" w:hAnsi="Arial" w:cs="Arial"/>
                        <w:b/>
                        <w:bCs/>
                        <w:iCs/>
                        <w:caps/>
                        <w:sz w:val="16"/>
                        <w:szCs w:val="16"/>
                      </w:rPr>
                      <w:t>2</w:t>
                    </w:r>
                    <w:r w:rsidR="00234207">
                      <w:rPr>
                        <w:rFonts w:ascii="Arial" w:hAnsi="Arial" w:cs="Arial"/>
                        <w:b/>
                        <w:bCs/>
                        <w:iCs/>
                        <w:caps/>
                        <w:sz w:val="16"/>
                        <w:szCs w:val="16"/>
                      </w:rPr>
                      <w:t>6</w:t>
                    </w:r>
                    <w:r>
                      <w:rPr>
                        <w:rFonts w:ascii="Arial" w:hAnsi="Arial" w:cs="Arial"/>
                        <w:b/>
                        <w:bCs/>
                        <w:iCs/>
                        <w:caps/>
                        <w:sz w:val="16"/>
                        <w:szCs w:val="16"/>
                      </w:rPr>
                      <w:t xml:space="preserve"> de setembro</w:t>
                    </w:r>
                    <w:r w:rsidRPr="00910745">
                      <w:rPr>
                        <w:rFonts w:ascii="Arial" w:hAnsi="Arial" w:cs="Arial"/>
                        <w:b/>
                        <w:bCs/>
                        <w:iCs/>
                        <w:caps/>
                        <w:sz w:val="16"/>
                        <w:szCs w:val="16"/>
                      </w:rPr>
                      <w:t xml:space="preserve"> </w:t>
                    </w:r>
                    <w:r>
                      <w:rPr>
                        <w:rFonts w:ascii="Arial" w:hAnsi="Arial" w:cs="Arial"/>
                        <w:b/>
                        <w:bCs/>
                        <w:iCs/>
                        <w:caps/>
                        <w:sz w:val="16"/>
                        <w:szCs w:val="16"/>
                      </w:rPr>
                      <w:t>| EDIÇÃO</w:t>
                    </w:r>
                    <w:r w:rsidRPr="00A966D3">
                      <w:rPr>
                        <w:rFonts w:ascii="Arial" w:hAnsi="Arial" w:cs="Arial"/>
                        <w:b/>
                        <w:bCs/>
                        <w:iCs/>
                        <w:caps/>
                        <w:sz w:val="18"/>
                        <w:szCs w:val="18"/>
                      </w:rPr>
                      <w:t xml:space="preserve"> nº 1</w:t>
                    </w:r>
                    <w:r>
                      <w:rPr>
                        <w:rFonts w:ascii="Arial" w:hAnsi="Arial" w:cs="Arial"/>
                        <w:b/>
                        <w:bCs/>
                        <w:iCs/>
                        <w:caps/>
                        <w:sz w:val="18"/>
                        <w:szCs w:val="18"/>
                      </w:rPr>
                      <w:t>7</w:t>
                    </w:r>
                    <w:r w:rsidR="00234207">
                      <w:rPr>
                        <w:rFonts w:ascii="Arial" w:hAnsi="Arial" w:cs="Arial"/>
                        <w:b/>
                        <w:bCs/>
                        <w:iCs/>
                        <w:caps/>
                        <w:sz w:val="18"/>
                        <w:szCs w:val="18"/>
                      </w:rPr>
                      <w:t>3</w:t>
                    </w:r>
                  </w:p>
                </w:txbxContent>
              </v:textbox>
              <w10:wrap anchorx="margin"/>
            </v:shape>
          </w:pict>
        </mc:Fallback>
      </mc:AlternateContent>
    </w:r>
    <w:r>
      <w:rPr>
        <w:noProof/>
      </w:rPr>
      <w:drawing>
        <wp:inline distT="0" distB="0" distL="0" distR="0" wp14:anchorId="33F659C8" wp14:editId="0F975BDE">
          <wp:extent cx="6840855" cy="139573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becalhoBoletinsLicitacao.png"/>
                  <pic:cNvPicPr/>
                </pic:nvPicPr>
                <pic:blipFill>
                  <a:blip r:embed="rId1">
                    <a:extLst>
                      <a:ext uri="{28A0092B-C50C-407E-A947-70E740481C1C}">
                        <a14:useLocalDpi xmlns:a14="http://schemas.microsoft.com/office/drawing/2010/main" val="0"/>
                      </a:ext>
                    </a:extLst>
                  </a:blip>
                  <a:stretch>
                    <a:fillRect/>
                  </a:stretch>
                </pic:blipFill>
                <pic:spPr>
                  <a:xfrm>
                    <a:off x="0" y="0"/>
                    <a:ext cx="6840855" cy="13957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3"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5"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5"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5"/>
  </w:num>
  <w:num w:numId="4">
    <w:abstractNumId w:val="18"/>
  </w:num>
  <w:num w:numId="5">
    <w:abstractNumId w:val="13"/>
  </w:num>
  <w:num w:numId="6">
    <w:abstractNumId w:val="13"/>
  </w:num>
  <w:num w:numId="7">
    <w:abstractNumId w:val="23"/>
  </w:num>
  <w:num w:numId="8">
    <w:abstractNumId w:val="15"/>
  </w:num>
  <w:num w:numId="9">
    <w:abstractNumId w:val="27"/>
  </w:num>
  <w:num w:numId="10">
    <w:abstractNumId w:val="50"/>
  </w:num>
  <w:num w:numId="11">
    <w:abstractNumId w:val="46"/>
  </w:num>
  <w:num w:numId="12">
    <w:abstractNumId w:val="20"/>
  </w:num>
  <w:num w:numId="13">
    <w:abstractNumId w:val="36"/>
  </w:num>
  <w:num w:numId="14">
    <w:abstractNumId w:val="41"/>
  </w:num>
  <w:num w:numId="15">
    <w:abstractNumId w:val="16"/>
  </w:num>
  <w:num w:numId="16">
    <w:abstractNumId w:val="31"/>
  </w:num>
  <w:num w:numId="17">
    <w:abstractNumId w:val="19"/>
  </w:num>
  <w:num w:numId="18">
    <w:abstractNumId w:val="38"/>
  </w:num>
  <w:num w:numId="19">
    <w:abstractNumId w:val="34"/>
  </w:num>
  <w:num w:numId="20">
    <w:abstractNumId w:val="21"/>
  </w:num>
  <w:num w:numId="21">
    <w:abstractNumId w:val="37"/>
  </w:num>
  <w:num w:numId="22">
    <w:abstractNumId w:val="32"/>
  </w:num>
  <w:num w:numId="23">
    <w:abstractNumId w:val="33"/>
  </w:num>
  <w:num w:numId="24">
    <w:abstractNumId w:val="47"/>
  </w:num>
  <w:num w:numId="25">
    <w:abstractNumId w:val="22"/>
  </w:num>
  <w:num w:numId="26">
    <w:abstractNumId w:val="35"/>
  </w:num>
  <w:num w:numId="27">
    <w:abstractNumId w:val="16"/>
  </w:num>
  <w:num w:numId="28">
    <w:abstractNumId w:val="30"/>
  </w:num>
  <w:num w:numId="29">
    <w:abstractNumId w:val="17"/>
  </w:num>
  <w:num w:numId="30">
    <w:abstractNumId w:val="40"/>
  </w:num>
  <w:num w:numId="31">
    <w:abstractNumId w:val="4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A"/>
    <w:rsid w:val="000073AD"/>
    <w:rsid w:val="00007404"/>
    <w:rsid w:val="0000748F"/>
    <w:rsid w:val="00007526"/>
    <w:rsid w:val="000075A2"/>
    <w:rsid w:val="000075A7"/>
    <w:rsid w:val="00007670"/>
    <w:rsid w:val="0000771D"/>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2A"/>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A5"/>
    <w:rsid w:val="00076BF2"/>
    <w:rsid w:val="00076C06"/>
    <w:rsid w:val="00076C0A"/>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D5B"/>
    <w:rsid w:val="00110D7C"/>
    <w:rsid w:val="00110DA0"/>
    <w:rsid w:val="00110DBA"/>
    <w:rsid w:val="00110DE0"/>
    <w:rsid w:val="00110EC7"/>
    <w:rsid w:val="00110ECD"/>
    <w:rsid w:val="00110FCE"/>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E7"/>
    <w:rsid w:val="00133B67"/>
    <w:rsid w:val="00133C0C"/>
    <w:rsid w:val="00133C41"/>
    <w:rsid w:val="00133C50"/>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0C"/>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EF6"/>
    <w:rsid w:val="00147FAA"/>
    <w:rsid w:val="00150039"/>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C8"/>
    <w:rsid w:val="001829CF"/>
    <w:rsid w:val="001829E2"/>
    <w:rsid w:val="00182A77"/>
    <w:rsid w:val="00182A7C"/>
    <w:rsid w:val="00182A89"/>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4"/>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57"/>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01"/>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E1"/>
    <w:rsid w:val="0020335B"/>
    <w:rsid w:val="00203360"/>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92"/>
    <w:rsid w:val="00207597"/>
    <w:rsid w:val="00207609"/>
    <w:rsid w:val="00207618"/>
    <w:rsid w:val="0020764A"/>
    <w:rsid w:val="00207653"/>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7F"/>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F32"/>
    <w:rsid w:val="00252F6B"/>
    <w:rsid w:val="00252FD4"/>
    <w:rsid w:val="00253043"/>
    <w:rsid w:val="0025305C"/>
    <w:rsid w:val="002530B0"/>
    <w:rsid w:val="002530CB"/>
    <w:rsid w:val="0025317D"/>
    <w:rsid w:val="002531E3"/>
    <w:rsid w:val="0025320A"/>
    <w:rsid w:val="0025322F"/>
    <w:rsid w:val="0025333B"/>
    <w:rsid w:val="00253393"/>
    <w:rsid w:val="0025339D"/>
    <w:rsid w:val="002533D4"/>
    <w:rsid w:val="002533F8"/>
    <w:rsid w:val="0025345C"/>
    <w:rsid w:val="002534F1"/>
    <w:rsid w:val="00253505"/>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5CB"/>
    <w:rsid w:val="002606F7"/>
    <w:rsid w:val="0026070B"/>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A4C"/>
    <w:rsid w:val="00290ADE"/>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5"/>
    <w:rsid w:val="002F0FFF"/>
    <w:rsid w:val="002F1031"/>
    <w:rsid w:val="002F10BB"/>
    <w:rsid w:val="002F10CA"/>
    <w:rsid w:val="002F10E1"/>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0"/>
    <w:rsid w:val="003011B3"/>
    <w:rsid w:val="003011B9"/>
    <w:rsid w:val="00301240"/>
    <w:rsid w:val="0030124C"/>
    <w:rsid w:val="00301255"/>
    <w:rsid w:val="00301258"/>
    <w:rsid w:val="0030126B"/>
    <w:rsid w:val="00301271"/>
    <w:rsid w:val="0030131B"/>
    <w:rsid w:val="0030139A"/>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C3"/>
    <w:rsid w:val="0032090F"/>
    <w:rsid w:val="00320916"/>
    <w:rsid w:val="0032093A"/>
    <w:rsid w:val="00320942"/>
    <w:rsid w:val="00320971"/>
    <w:rsid w:val="0032099D"/>
    <w:rsid w:val="003209C2"/>
    <w:rsid w:val="003209E5"/>
    <w:rsid w:val="00320A89"/>
    <w:rsid w:val="00320ADD"/>
    <w:rsid w:val="00320B38"/>
    <w:rsid w:val="00320C25"/>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61"/>
    <w:rsid w:val="003345A6"/>
    <w:rsid w:val="0033460E"/>
    <w:rsid w:val="00334660"/>
    <w:rsid w:val="003347ED"/>
    <w:rsid w:val="00334825"/>
    <w:rsid w:val="00334893"/>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6E"/>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962"/>
    <w:rsid w:val="003D6AF6"/>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AF"/>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4FF"/>
    <w:rsid w:val="0046257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A5"/>
    <w:rsid w:val="004C7CD0"/>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34"/>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35"/>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27"/>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1"/>
    <w:rsid w:val="005143B6"/>
    <w:rsid w:val="00514423"/>
    <w:rsid w:val="005144A6"/>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3FFD"/>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499"/>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B0F"/>
    <w:rsid w:val="005B7B62"/>
    <w:rsid w:val="005B7B8C"/>
    <w:rsid w:val="005B7BBD"/>
    <w:rsid w:val="005B7C06"/>
    <w:rsid w:val="005B7C60"/>
    <w:rsid w:val="005B7C81"/>
    <w:rsid w:val="005B7C83"/>
    <w:rsid w:val="005B7D41"/>
    <w:rsid w:val="005B7D5D"/>
    <w:rsid w:val="005B7D7E"/>
    <w:rsid w:val="005B7D92"/>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2"/>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52"/>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AA"/>
    <w:rsid w:val="00655AE3"/>
    <w:rsid w:val="00655B19"/>
    <w:rsid w:val="00655BFD"/>
    <w:rsid w:val="00655C3A"/>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3C"/>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9FA"/>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86"/>
    <w:rsid w:val="006866EC"/>
    <w:rsid w:val="006866ED"/>
    <w:rsid w:val="00686728"/>
    <w:rsid w:val="00686743"/>
    <w:rsid w:val="00686749"/>
    <w:rsid w:val="0068679D"/>
    <w:rsid w:val="006867D4"/>
    <w:rsid w:val="006868DF"/>
    <w:rsid w:val="00686939"/>
    <w:rsid w:val="006869CD"/>
    <w:rsid w:val="00686A07"/>
    <w:rsid w:val="00686A8E"/>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43"/>
    <w:rsid w:val="006A7FB6"/>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EC"/>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2F0"/>
    <w:rsid w:val="006E739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36F"/>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AA"/>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AE"/>
    <w:rsid w:val="007E76B0"/>
    <w:rsid w:val="007E76B3"/>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3D"/>
    <w:rsid w:val="0080094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BA"/>
    <w:rsid w:val="008A4FC8"/>
    <w:rsid w:val="008A507C"/>
    <w:rsid w:val="008A50E0"/>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57"/>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AF"/>
    <w:rsid w:val="009254D3"/>
    <w:rsid w:val="00925570"/>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F9"/>
    <w:rsid w:val="009619BC"/>
    <w:rsid w:val="009619DA"/>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B"/>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C5"/>
    <w:rsid w:val="009A74E5"/>
    <w:rsid w:val="009A7551"/>
    <w:rsid w:val="009A75B1"/>
    <w:rsid w:val="009A75E1"/>
    <w:rsid w:val="009A75EC"/>
    <w:rsid w:val="009A760A"/>
    <w:rsid w:val="009A765D"/>
    <w:rsid w:val="009A7683"/>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3D"/>
    <w:rsid w:val="009C08DD"/>
    <w:rsid w:val="009C0919"/>
    <w:rsid w:val="009C0A68"/>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A0000E"/>
    <w:rsid w:val="00A00065"/>
    <w:rsid w:val="00A00071"/>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A7"/>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D4"/>
    <w:rsid w:val="00AA252C"/>
    <w:rsid w:val="00AA25BF"/>
    <w:rsid w:val="00AA2640"/>
    <w:rsid w:val="00AA264D"/>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30"/>
    <w:rsid w:val="00AE0E5A"/>
    <w:rsid w:val="00AE0E7E"/>
    <w:rsid w:val="00AE0E95"/>
    <w:rsid w:val="00AE0EB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73"/>
    <w:rsid w:val="00B111A0"/>
    <w:rsid w:val="00B111BB"/>
    <w:rsid w:val="00B1123C"/>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46"/>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D2"/>
    <w:rsid w:val="00B40027"/>
    <w:rsid w:val="00B400C1"/>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59"/>
    <w:rsid w:val="00BD0974"/>
    <w:rsid w:val="00BD09B7"/>
    <w:rsid w:val="00BD09BC"/>
    <w:rsid w:val="00BD09DA"/>
    <w:rsid w:val="00BD0A93"/>
    <w:rsid w:val="00BD0AA0"/>
    <w:rsid w:val="00BD0AC1"/>
    <w:rsid w:val="00BD0B4C"/>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5F"/>
    <w:rsid w:val="00C218A3"/>
    <w:rsid w:val="00C218BC"/>
    <w:rsid w:val="00C218EB"/>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E6"/>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62"/>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AC8"/>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5D"/>
    <w:rsid w:val="00CA356C"/>
    <w:rsid w:val="00CA35DE"/>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58"/>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28"/>
    <w:rsid w:val="00CD1EDF"/>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7B"/>
    <w:rsid w:val="00CF7E8D"/>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B1"/>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61"/>
    <w:rsid w:val="00DC08CD"/>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12D"/>
    <w:rsid w:val="00E3314A"/>
    <w:rsid w:val="00E3315F"/>
    <w:rsid w:val="00E331AB"/>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20C"/>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FA"/>
    <w:rsid w:val="00E636FE"/>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D8"/>
    <w:rsid w:val="00E7102F"/>
    <w:rsid w:val="00E710F0"/>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44"/>
    <w:rsid w:val="00E96EB1"/>
    <w:rsid w:val="00E96F0D"/>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E"/>
    <w:rsid w:val="00EB0A16"/>
    <w:rsid w:val="00EB0A4F"/>
    <w:rsid w:val="00EB0A66"/>
    <w:rsid w:val="00EB0B9A"/>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1A"/>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B46"/>
    <w:rsid w:val="00EC1BA5"/>
    <w:rsid w:val="00EC1BB1"/>
    <w:rsid w:val="00EC1BFD"/>
    <w:rsid w:val="00EC1D57"/>
    <w:rsid w:val="00EC1D85"/>
    <w:rsid w:val="00EC1DAB"/>
    <w:rsid w:val="00EC1E0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72"/>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B5"/>
    <w:rsid w:val="00F02CBE"/>
    <w:rsid w:val="00F02CEB"/>
    <w:rsid w:val="00F02DA9"/>
    <w:rsid w:val="00F02DF7"/>
    <w:rsid w:val="00F02E7F"/>
    <w:rsid w:val="00F02F4B"/>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6C"/>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54"/>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CDD"/>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6B"/>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8"/>
    <w:rsid w:val="00FB65F9"/>
    <w:rsid w:val="00FB660C"/>
    <w:rsid w:val="00FB665F"/>
    <w:rsid w:val="00FB6660"/>
    <w:rsid w:val="00FB669B"/>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3"/>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73FCB17C-E5E6-4893-A8EC-A3312F003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C1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UnresolvedMention">
    <w:name w:val="Unresolved Mention"/>
    <w:basedOn w:val="Fontepargpadro"/>
    <w:uiPriority w:val="99"/>
    <w:semiHidden/>
    <w:unhideWhenUsed/>
    <w:rsid w:val="00F41B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1965581116">
          <w:marLeft w:val="0"/>
          <w:marRight w:val="0"/>
          <w:marTop w:val="0"/>
          <w:marBottom w:val="0"/>
          <w:divBdr>
            <w:top w:val="none" w:sz="0" w:space="0" w:color="auto"/>
            <w:left w:val="none" w:sz="0" w:space="0" w:color="auto"/>
            <w:bottom w:val="none" w:sz="0" w:space="0" w:color="auto"/>
            <w:right w:val="none" w:sz="0" w:space="0" w:color="auto"/>
          </w:divBdr>
        </w:div>
        <w:div w:id="360397799">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931280653">
          <w:marLeft w:val="0"/>
          <w:marRight w:val="0"/>
          <w:marTop w:val="0"/>
          <w:marBottom w:val="0"/>
          <w:divBdr>
            <w:top w:val="none" w:sz="0" w:space="0" w:color="auto"/>
            <w:left w:val="none" w:sz="0" w:space="0" w:color="auto"/>
            <w:bottom w:val="none" w:sz="0" w:space="0" w:color="auto"/>
            <w:right w:val="none" w:sz="0" w:space="0" w:color="auto"/>
          </w:divBdr>
        </w:div>
        <w:div w:id="162669221">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604769941">
              <w:marLeft w:val="0"/>
              <w:marRight w:val="0"/>
              <w:marTop w:val="0"/>
              <w:marBottom w:val="0"/>
              <w:divBdr>
                <w:top w:val="none" w:sz="0" w:space="0" w:color="auto"/>
                <w:left w:val="none" w:sz="0" w:space="0" w:color="auto"/>
                <w:bottom w:val="none" w:sz="0" w:space="0" w:color="auto"/>
                <w:right w:val="none" w:sz="0" w:space="0" w:color="auto"/>
              </w:divBdr>
            </w:div>
            <w:div w:id="8531649">
              <w:marLeft w:val="0"/>
              <w:marRight w:val="0"/>
              <w:marTop w:val="0"/>
              <w:marBottom w:val="0"/>
              <w:divBdr>
                <w:top w:val="none" w:sz="0" w:space="0" w:color="DDDDDD"/>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 w:id="782000524">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citacoes-e.com.br" TargetMode="External"/><Relationship Id="rId18" Type="http://schemas.openxmlformats.org/officeDocument/2006/relationships/hyperlink" Target="mailto:licitacao@belovale.mg.gov.br" TargetMode="External"/><Relationship Id="rId26" Type="http://schemas.openxmlformats.org/officeDocument/2006/relationships/hyperlink" Target="http://www.clarodospocoes.mg.gov.br" TargetMode="External"/><Relationship Id="rId39" Type="http://schemas.openxmlformats.org/officeDocument/2006/relationships/hyperlink" Target="http://www.lavras.mg.gov.br" TargetMode="External"/><Relationship Id="rId21" Type="http://schemas.openxmlformats.org/officeDocument/2006/relationships/hyperlink" Target="https://belovale.licitapp.com.br//" TargetMode="External"/><Relationship Id="rId34" Type="http://schemas.openxmlformats.org/officeDocument/2006/relationships/hyperlink" Target="http://www.licitanet.com.br" TargetMode="External"/><Relationship Id="rId42" Type="http://schemas.openxmlformats.org/officeDocument/2006/relationships/hyperlink" Target="http://www.comprasbr.com.br" TargetMode="External"/><Relationship Id="rId47" Type="http://schemas.openxmlformats.org/officeDocument/2006/relationships/hyperlink" Target="https://licitar.digital/" TargetMode="External"/><Relationship Id="rId50" Type="http://schemas.openxmlformats.org/officeDocument/2006/relationships/hyperlink" Target="https://www.gov.br/pncp/pt-br" TargetMode="External"/><Relationship Id="rId55" Type="http://schemas.openxmlformats.org/officeDocument/2006/relationships/hyperlink" Target="mailto:licitacao@serranos.mg.gov.br" TargetMode="External"/><Relationship Id="rId63" Type="http://schemas.openxmlformats.org/officeDocument/2006/relationships/hyperlink" Target="http://sgl.goinfra.go.gov.br/portal_licitacao/" TargetMode="External"/><Relationship Id="rId68" Type="http://schemas.openxmlformats.org/officeDocument/2006/relationships/hyperlink" Target="https://sislog.go.gov.br/" TargetMode="External"/><Relationship Id="rId76" Type="http://schemas.openxmlformats.org/officeDocument/2006/relationships/hyperlink" Target="http://www.sanesul.ms.gov.br/licitacao/tipolicitacao/Licitacao" TargetMode="External"/><Relationship Id="rId84" Type="http://schemas.openxmlformats.org/officeDocument/2006/relationships/hyperlink" Target="https://www.triamanorte.com.br/" TargetMode="External"/><Relationship Id="rId89"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www.gov.br/compras/edital/393030-5-90338-2024" TargetMode="External"/><Relationship Id="rId2" Type="http://schemas.openxmlformats.org/officeDocument/2006/relationships/customXml" Target="../customXml/item2.xml"/><Relationship Id="rId16" Type="http://schemas.openxmlformats.org/officeDocument/2006/relationships/hyperlink" Target="http://www.compras.mg.gov.br" TargetMode="External"/><Relationship Id="rId29" Type="http://schemas.openxmlformats.org/officeDocument/2006/relationships/hyperlink" Target="https://ammlicita.org.br/" TargetMode="External"/><Relationship Id="rId11" Type="http://schemas.openxmlformats.org/officeDocument/2006/relationships/image" Target="media/image1.png"/><Relationship Id="rId24" Type="http://schemas.openxmlformats.org/officeDocument/2006/relationships/hyperlink" Target="https://carmodoparanaiba.mg.gov.br" TargetMode="External"/><Relationship Id="rId32" Type="http://schemas.openxmlformats.org/officeDocument/2006/relationships/hyperlink" Target="http://www.ibertioga.mg.gov.br" TargetMode="External"/><Relationship Id="rId37" Type="http://schemas.openxmlformats.org/officeDocument/2006/relationships/hyperlink" Target="http://www.janauba.mg.gov.br" TargetMode="External"/><Relationship Id="rId40" Type="http://schemas.openxmlformats.org/officeDocument/2006/relationships/hyperlink" Target="http://www.portaldecompraspublicas" TargetMode="External"/><Relationship Id="rId45" Type="http://schemas.openxmlformats.org/officeDocument/2006/relationships/hyperlink" Target="http://www.manga.mg.gov.br" TargetMode="External"/><Relationship Id="rId53" Type="http://schemas.openxmlformats.org/officeDocument/2006/relationships/hyperlink" Target="https://app2.licitardigital.com.br/pesquisa" TargetMode="External"/><Relationship Id="rId58" Type="http://schemas.openxmlformats.org/officeDocument/2006/relationships/hyperlink" Target="http://www.licitardigital.com.br" TargetMode="External"/><Relationship Id="rId66" Type="http://schemas.openxmlformats.org/officeDocument/2006/relationships/hyperlink" Target="http://sgl.goinfra.go.gov.br/portal_licitacao/" TargetMode="External"/><Relationship Id="rId74" Type="http://schemas.openxmlformats.org/officeDocument/2006/relationships/hyperlink" Target="http://www.sanesul.ms.gov.br/licitacao/tipolicitacao/Licitacao" TargetMode="External"/><Relationship Id="rId79" Type="http://schemas.openxmlformats.org/officeDocument/2006/relationships/hyperlink" Target="mailto:licitacoes@sanesul.ms.gov.br" TargetMode="External"/><Relationship Id="rId87" Type="http://schemas.openxmlformats.org/officeDocument/2006/relationships/image" Target="media/image4.png"/><Relationship Id="rId5" Type="http://schemas.openxmlformats.org/officeDocument/2006/relationships/numbering" Target="numbering.xml"/><Relationship Id="rId61" Type="http://schemas.openxmlformats.org/officeDocument/2006/relationships/hyperlink" Target="mailto:camara@wenceslaubraz.mg.leg.br" TargetMode="External"/><Relationship Id="rId82" Type="http://schemas.openxmlformats.org/officeDocument/2006/relationships/hyperlink" Target="https://pottencial.com.br/" TargetMode="External"/><Relationship Id="rId90" Type="http://schemas.openxmlformats.org/officeDocument/2006/relationships/fontTable" Target="fontTable.xml"/><Relationship Id="rId19" Type="http://schemas.openxmlformats.org/officeDocument/2006/relationships/hyperlink" Target="mailto:licitacaopmbelovale@gmail.com" TargetMode="External"/><Relationship Id="rId14" Type="http://schemas.openxmlformats.org/officeDocument/2006/relationships/hyperlink" Target="http://www.infraero.gov.br" TargetMode="External"/><Relationship Id="rId22" Type="http://schemas.openxmlformats.org/officeDocument/2006/relationships/hyperlink" Target="http://www.licitanet.com.br" TargetMode="External"/><Relationship Id="rId27" Type="http://schemas.openxmlformats.org/officeDocument/2006/relationships/hyperlink" Target="mailto:licitaclaro@gmail.com" TargetMode="External"/><Relationship Id="rId30" Type="http://schemas.openxmlformats.org/officeDocument/2006/relationships/hyperlink" Target="https://ammlicita.org.br/" TargetMode="External"/><Relationship Id="rId35" Type="http://schemas.openxmlformats.org/officeDocument/2006/relationships/hyperlink" Target="mailto:licita&#231;&#227;o@itapagipe.mg.gov.br" TargetMode="External"/><Relationship Id="rId43" Type="http://schemas.openxmlformats.org/officeDocument/2006/relationships/hyperlink" Target="http://www.manga.mg.gov.br" TargetMode="External"/><Relationship Id="rId48" Type="http://schemas.openxmlformats.org/officeDocument/2006/relationships/hyperlink" Target="mailto:licitacao@paipedro.mg.gov.br" TargetMode="External"/><Relationship Id="rId56" Type="http://schemas.openxmlformats.org/officeDocument/2006/relationships/hyperlink" Target="http://www.trespontas.mg.gov.br" TargetMode="External"/><Relationship Id="rId64" Type="http://schemas.openxmlformats.org/officeDocument/2006/relationships/hyperlink" Target="https://sislog.go.gov.br" TargetMode="External"/><Relationship Id="rId69" Type="http://schemas.openxmlformats.org/officeDocument/2006/relationships/hyperlink" Target="http://sgl.goinfra.go.gov.br/portal_licitacao/" TargetMode="External"/><Relationship Id="rId77" Type="http://schemas.openxmlformats.org/officeDocument/2006/relationships/hyperlink" Target="mailto:licitacoes@sanesul.ms.gov.br" TargetMode="External"/><Relationship Id="rId8" Type="http://schemas.openxmlformats.org/officeDocument/2006/relationships/webSettings" Target="webSettings.xml"/><Relationship Id="rId51" Type="http://schemas.openxmlformats.org/officeDocument/2006/relationships/hyperlink" Target="http://www.novobbmnet.com.br" TargetMode="External"/><Relationship Id="rId72" Type="http://schemas.openxmlformats.org/officeDocument/2006/relationships/hyperlink" Target="http://www.gov.br/compras" TargetMode="External"/><Relationship Id="rId80" Type="http://schemas.openxmlformats.org/officeDocument/2006/relationships/hyperlink" Target="http://www.licitacoes-e.com.br" TargetMode="External"/><Relationship Id="rId85" Type="http://schemas.openxmlformats.org/officeDocument/2006/relationships/image" Target="media/image3.jpeg"/><Relationship Id="rId3" Type="http://schemas.openxmlformats.org/officeDocument/2006/relationships/customXml" Target="../customXml/item3.xml"/><Relationship Id="rId12" Type="http://schemas.openxmlformats.org/officeDocument/2006/relationships/hyperlink" Target="http://www.licitacoes-e.com.br" TargetMode="External"/><Relationship Id="rId17" Type="http://schemas.openxmlformats.org/officeDocument/2006/relationships/hyperlink" Target="https://www.policiamilitar.mg.gov.br" TargetMode="External"/><Relationship Id="rId25" Type="http://schemas.openxmlformats.org/officeDocument/2006/relationships/hyperlink" Target="http://www.pncp.gov.br" TargetMode="External"/><Relationship Id="rId33" Type="http://schemas.openxmlformats.org/officeDocument/2006/relationships/hyperlink" Target="mailto:licitacao@ibertioga.mg.gov.br" TargetMode="External"/><Relationship Id="rId38" Type="http://schemas.openxmlformats.org/officeDocument/2006/relationships/hyperlink" Target="http://www.portaldecompraspublicas.com.br" TargetMode="External"/><Relationship Id="rId46" Type="http://schemas.openxmlformats.org/officeDocument/2006/relationships/hyperlink" Target="http://www.comprasbr.com.br" TargetMode="External"/><Relationship Id="rId59" Type="http://schemas.openxmlformats.org/officeDocument/2006/relationships/hyperlink" Target="mailto:licitacaovirgolandia@hotmail.com" TargetMode="External"/><Relationship Id="rId67" Type="http://schemas.openxmlformats.org/officeDocument/2006/relationships/hyperlink" Target="https://sislog.go.gov.br" TargetMode="External"/><Relationship Id="rId20" Type="http://schemas.openxmlformats.org/officeDocument/2006/relationships/hyperlink" Target="http://www.belovale.mg.gov.br" TargetMode="External"/><Relationship Id="rId41" Type="http://schemas.openxmlformats.org/officeDocument/2006/relationships/hyperlink" Target="mailto:cpl.manga@yahoo.com.br" TargetMode="External"/><Relationship Id="rId54" Type="http://schemas.openxmlformats.org/officeDocument/2006/relationships/hyperlink" Target="https://serranos.mg.gov.br/" TargetMode="External"/><Relationship Id="rId62" Type="http://schemas.openxmlformats.org/officeDocument/2006/relationships/hyperlink" Target="https://sislog.go.gov.br/" TargetMode="External"/><Relationship Id="rId70" Type="http://schemas.openxmlformats.org/officeDocument/2006/relationships/hyperlink" Target="https://sislog.go.gov.br" TargetMode="External"/><Relationship Id="rId75" Type="http://schemas.openxmlformats.org/officeDocument/2006/relationships/hyperlink" Target="mailto:licitacoes@sanesul.ms.gov.br" TargetMode="External"/><Relationship Id="rId83" Type="http://schemas.openxmlformats.org/officeDocument/2006/relationships/image" Target="media/image2.png"/><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licitabr@infraero.gov.br" TargetMode="External"/><Relationship Id="rId23" Type="http://schemas.openxmlformats.org/officeDocument/2006/relationships/hyperlink" Target="http://www.licitanet.com.br" TargetMode="External"/><Relationship Id="rId28" Type="http://schemas.openxmlformats.org/officeDocument/2006/relationships/hyperlink" Target="http://www.fabriciano.mg.gov.br" TargetMode="External"/><Relationship Id="rId36" Type="http://schemas.openxmlformats.org/officeDocument/2006/relationships/hyperlink" Target="https://licitar.digital/" TargetMode="External"/><Relationship Id="rId49" Type="http://schemas.openxmlformats.org/officeDocument/2006/relationships/hyperlink" Target="http://www.paracatu.mg.gov.br" TargetMode="External"/><Relationship Id="rId57" Type="http://schemas.openxmlformats.org/officeDocument/2006/relationships/hyperlink" Target="http://www.portaldecompraspublicas.com.br" TargetMode="External"/><Relationship Id="rId10" Type="http://schemas.openxmlformats.org/officeDocument/2006/relationships/endnotes" Target="endnotes.xml"/><Relationship Id="rId31" Type="http://schemas.openxmlformats.org/officeDocument/2006/relationships/hyperlink" Target="https://ibertioga.licitapp.com.br//" TargetMode="External"/><Relationship Id="rId44" Type="http://schemas.openxmlformats.org/officeDocument/2006/relationships/hyperlink" Target="mailto:cpl.manga@yahoo.com.br" TargetMode="External"/><Relationship Id="rId52" Type="http://schemas.openxmlformats.org/officeDocument/2006/relationships/hyperlink" Target="https://app2.licitardigital.com.br/pesquisa" TargetMode="External"/><Relationship Id="rId60" Type="http://schemas.openxmlformats.org/officeDocument/2006/relationships/hyperlink" Target="https://www.wenceslaubraz.mg.leg.br/licitacoes" TargetMode="External"/><Relationship Id="rId65" Type="http://schemas.openxmlformats.org/officeDocument/2006/relationships/hyperlink" Target="https://sislog.go.gov.br/" TargetMode="External"/><Relationship Id="rId73" Type="http://schemas.openxmlformats.org/officeDocument/2006/relationships/hyperlink" Target="http://www.gov.br/compras" TargetMode="External"/><Relationship Id="rId78" Type="http://schemas.openxmlformats.org/officeDocument/2006/relationships/hyperlink" Target="http://www.sanesul.ms.gov.br/licitacao/tipolicitacao/Licitacao" TargetMode="External"/><Relationship Id="rId81" Type="http://schemas.openxmlformats.org/officeDocument/2006/relationships/hyperlink" Target="http://licitacao.sanepar.com.br/" TargetMode="External"/><Relationship Id="rId86" Type="http://schemas.openxmlformats.org/officeDocument/2006/relationships/hyperlink" Target="https://profitto.co/"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file:///C:\Users\ana.lopes\SINDICATO%20DA%20INDUSTRIA%20DA%20CONSTRUCAO%20PESADA%20NO%20ESTADO%20DE%20MG\Licitacao%20-%20Documentos\Licitacao\BL2024\licitacao@sicepotm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6E29326FCD844B804757ED13EF4B10" ma:contentTypeVersion="13" ma:contentTypeDescription="Create a new document." ma:contentTypeScope="" ma:versionID="13c176c1e1875d0ddf11792813cfeac2">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2adebfb087c8d8f62a2f7dab18544eb0"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81772df-90eb-4d1e-9812-acd2eaedb6be}"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9DFEE-21E8-4F47-9395-5351D94291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3.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4.xml><?xml version="1.0" encoding="utf-8"?>
<ds:datastoreItem xmlns:ds="http://schemas.openxmlformats.org/officeDocument/2006/customXml" ds:itemID="{FEA1F727-2531-4C7F-B0F9-FB5AFD7D9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8</Pages>
  <Words>3626</Words>
  <Characters>19583</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23163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Ana Lopes</cp:lastModifiedBy>
  <cp:revision>19</cp:revision>
  <cp:lastPrinted>2024-09-26T11:28:00Z</cp:lastPrinted>
  <dcterms:created xsi:type="dcterms:W3CDTF">2024-09-26T12:08:00Z</dcterms:created>
  <dcterms:modified xsi:type="dcterms:W3CDTF">2024-09-26T20:45:00Z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