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41115" w14:textId="52E90FDE" w:rsidR="009D7358" w:rsidRPr="00A11A31" w:rsidRDefault="009D7358" w:rsidP="00A11A3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EA828DF">
                <wp:simplePos x="0" y="0"/>
                <wp:positionH relativeFrom="margin">
                  <wp:posOffset>0</wp:posOffset>
                </wp:positionH>
                <wp:positionV relativeFrom="paragraph">
                  <wp:posOffset>-6406</wp:posOffset>
                </wp:positionV>
                <wp:extent cx="2435961" cy="261620"/>
                <wp:effectExtent l="0" t="0" r="0" b="508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77011DE" w:rsidR="002B7470" w:rsidRPr="00151818" w:rsidRDefault="00DA17A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</w:t>
                            </w:r>
                            <w:r w:rsidR="002F3DBB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7</w:t>
                            </w:r>
                            <w:r w:rsidR="002B7470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JANEIRO, 2025 | EDIÇÃO nº </w:t>
                            </w:r>
                            <w:r w:rsidR="002F3DBB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18</w:t>
                            </w:r>
                          </w:p>
                          <w:p w14:paraId="40613626" w14:textId="77777777" w:rsidR="002B7470" w:rsidRPr="00186A8C" w:rsidRDefault="002B747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.5pt;width:191.8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lvQIAAMM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4FszgkQRQnGAnaQ68e2N6gW7lHYWjrNA46A/f7AR6YPdzDG8dZD3ey+qqRkMuWig27UUqOLaM1&#10;5Ole+idPJxxtQdbjB1lDHLo10gHtG9XbIkJZEKBDvx6PPbK5VHAZkcs4TUKMKrBFSZhErok+zQ6v&#10;B6XNOyZ7ZDc5VqABh053d9oAD3A9uNhgQpa865wOOnF2AY7TDcSGp9Zms3Bt/ZEG6Wq+mhOPRMnK&#10;I0FReDflknhJGc7i4rJYLovwp40bkqzldc2EDXOQWEj+rIVPYp/EcRSZlh2vLZxNSavNetkptKMg&#10;8dJ9tluQ/Imbf56GMwOXF5TCiAS3UeqVyXzmkZLEXjoL5l4QprdpEpCUFOU5pTsu2L9TQmOO0ziK&#10;JzH9llvgvtfcaNZzA0Ok432O50cnmlkJrkTtWmso76b9SSls+s+lgIodGu0EazU6qdXs13tAsSpe&#10;y/oRpKskKAv0CZMPNq1U3zEaYYrkWH/bUsUw6t4LkH8aEmLHjjuQeAZiRerUsj61UFEBVI4NRtN2&#10;aaZRtR0U37QQafrhhLyBX6bhTs3PWQEVe4BJ4Ug9TTU7ik7Pzut59i5+AQAA//8DAFBLAwQUAAYA&#10;CAAAACEAMN1quNwAAAAGAQAADwAAAGRycy9kb3ducmV2LnhtbEyPS0/DMBCE70j8B2uRuLV2H1Rt&#10;yKZCIK4gykPqzY23SUS8jmK3Cf+e5URPq9GMZr7Nt6Nv1Zn62ARGmE0NKOIyuIYrhI/358kaVEyW&#10;nW0DE8IPRdgW11e5zVwY+I3Ou1QpKeGYWYQ6pS7TOpY1eRunoSMW7xh6b5PIvtKut4OU+1bPjVlp&#10;bxuWhdp29FhT+b07eYTPl+P+a2leqyd/1w1hNJr9RiPe3owP96ASjek/DH/4gg6FMB3CiV1ULYI8&#10;khAmM7niLtaLFagDwtLMQRe5vsQvfgEAAP//AwBQSwECLQAUAAYACAAAACEAtoM4kv4AAADhAQAA&#10;EwAAAAAAAAAAAAAAAAAAAAAAW0NvbnRlbnRfVHlwZXNdLnhtbFBLAQItABQABgAIAAAAIQA4/SH/&#10;1gAAAJQBAAALAAAAAAAAAAAAAAAAAC8BAABfcmVscy8ucmVsc1BLAQItABQABgAIAAAAIQDNfKvl&#10;vQIAAMMFAAAOAAAAAAAAAAAAAAAAAC4CAABkcnMvZTJvRG9jLnhtbFBLAQItABQABgAIAAAAIQAw&#10;3Wq43AAAAAYBAAAPAAAAAAAAAAAAAAAAABcFAABkcnMvZG93bnJldi54bWxQSwUGAAAAAAQABADz&#10;AAAAIAYAAAAA&#10;" filled="f" stroked="f">
                <v:textbox>
                  <w:txbxContent>
                    <w:p w14:paraId="735C8B84" w14:textId="677011DE" w:rsidR="002B7470" w:rsidRPr="00151818" w:rsidRDefault="00DA17A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</w:t>
                      </w:r>
                      <w:r w:rsidR="002F3DBB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7</w:t>
                      </w:r>
                      <w:r w:rsidR="002B7470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JANEIRO, 2025 | EDIÇÃO nº </w:t>
                      </w:r>
                      <w:r w:rsidR="002F3DBB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18</w:t>
                      </w:r>
                    </w:p>
                    <w:p w14:paraId="40613626" w14:textId="77777777" w:rsidR="002B7470" w:rsidRPr="00186A8C" w:rsidRDefault="002B747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470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</w:p>
    <w:p w14:paraId="68875F1C" w14:textId="77777777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</w:rPr>
      </w:pPr>
    </w:p>
    <w:p w14:paraId="19AF1DC3" w14:textId="52129EF9" w:rsidR="00950FDE" w:rsidRPr="00A11A31" w:rsidRDefault="002B7470" w:rsidP="00A11A31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23C51876" w14:textId="02A6731B" w:rsidR="00944F81" w:rsidRDefault="00944F81" w:rsidP="00151818">
      <w:pPr>
        <w:autoSpaceDE w:val="0"/>
        <w:autoSpaceDN w:val="0"/>
        <w:adjustRightInd w:val="0"/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2B8F130D" w14:textId="034193E2" w:rsidR="00C04594" w:rsidRPr="00A11A31" w:rsidRDefault="00C47CAC" w:rsidP="00A11A31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3BCDF421" w14:textId="3B86D93F" w:rsidR="00342177" w:rsidRDefault="00342177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342177">
        <w:rPr>
          <w:rFonts w:asciiTheme="minorHAnsi" w:hAnsiTheme="minorHAnsi" w:cstheme="minorHAnsi"/>
          <w:b/>
        </w:rPr>
        <w:t>MUNICÍPIO DE DIAMANTINA - CO</w:t>
      </w:r>
      <w:r>
        <w:rPr>
          <w:rFonts w:asciiTheme="minorHAnsi" w:hAnsiTheme="minorHAnsi" w:cstheme="minorHAnsi"/>
          <w:b/>
        </w:rPr>
        <w:t>NCORRÊNCIA ELETRÔNICA N</w:t>
      </w:r>
      <w:r w:rsidRPr="00342177">
        <w:rPr>
          <w:rFonts w:asciiTheme="minorHAnsi" w:hAnsiTheme="minorHAnsi" w:cstheme="minorHAnsi"/>
          <w:b/>
        </w:rPr>
        <w:t>º 010/2024</w:t>
      </w:r>
    </w:p>
    <w:p w14:paraId="5CB9DE10" w14:textId="4972D305" w:rsidR="00837498" w:rsidRDefault="00342177" w:rsidP="00466CDF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342177">
        <w:rPr>
          <w:rFonts w:asciiTheme="majorHAnsi" w:hAnsiTheme="majorHAnsi" w:cstheme="majorHAnsi"/>
        </w:rPr>
        <w:t>Objeto: Contratação de empresa para pavimentação em bloquetes de trecho de estrada para o Povoado de Va</w:t>
      </w:r>
      <w:r w:rsidR="00466CDF">
        <w:rPr>
          <w:rFonts w:asciiTheme="majorHAnsi" w:hAnsiTheme="majorHAnsi" w:cstheme="majorHAnsi"/>
        </w:rPr>
        <w:t>u, Município de Diamantina (MG)</w:t>
      </w:r>
      <w:r w:rsidRPr="00342177">
        <w:rPr>
          <w:rFonts w:asciiTheme="majorHAnsi" w:hAnsiTheme="majorHAnsi" w:cstheme="majorHAnsi"/>
        </w:rPr>
        <w:t xml:space="preserve">. Recebimento das Propostas: a partir da publicação no Diário Oficial dos Municípios Mineiros até às 08:59 horas do dia 18/02/2025. Início da Sessão de Disputa de Preços: às 09:00 horas do dia 18/02/2025, no endereço eletrônico: </w:t>
      </w:r>
      <w:hyperlink r:id="rId11" w:history="1">
        <w:r w:rsidR="00466CDF" w:rsidRPr="003674FD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342177">
        <w:rPr>
          <w:rFonts w:asciiTheme="majorHAnsi" w:hAnsiTheme="majorHAnsi" w:cstheme="majorHAnsi"/>
        </w:rPr>
        <w:t xml:space="preserve">, horário de Brasília – DF. Cópia completa do edital também pode ser obtida no endereço eletrônico </w:t>
      </w:r>
      <w:hyperlink r:id="rId12" w:history="1">
        <w:r w:rsidR="00466CDF" w:rsidRPr="003674FD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342177">
        <w:rPr>
          <w:rFonts w:asciiTheme="majorHAnsi" w:hAnsiTheme="majorHAnsi" w:cstheme="majorHAnsi"/>
        </w:rPr>
        <w:t xml:space="preserve">. </w:t>
      </w:r>
    </w:p>
    <w:p w14:paraId="34992BF3" w14:textId="77777777" w:rsidR="00342177" w:rsidRPr="00342177" w:rsidRDefault="00342177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b/>
        </w:rPr>
      </w:pPr>
    </w:p>
    <w:p w14:paraId="2AC3B4D5" w14:textId="5931CA35" w:rsidR="00837498" w:rsidRPr="00837498" w:rsidRDefault="00837498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837498">
        <w:rPr>
          <w:rFonts w:asciiTheme="minorHAnsi" w:hAnsiTheme="minorHAnsi" w:cstheme="minorHAnsi"/>
          <w:b/>
        </w:rPr>
        <w:t xml:space="preserve">MUNICÍPIO DE JANAÚBA - CONCORRÊNCIA ELETRÔNICA Nº 1/2025 </w:t>
      </w:r>
    </w:p>
    <w:p w14:paraId="618901BF" w14:textId="7B918F48" w:rsidR="00837498" w:rsidRDefault="00837498" w:rsidP="00466CDF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837498">
        <w:rPr>
          <w:rFonts w:asciiTheme="majorHAnsi" w:hAnsiTheme="majorHAnsi" w:cstheme="majorHAnsi"/>
        </w:rPr>
        <w:t xml:space="preserve">O Consórcio União da Serra Geral torna público que, através da Lei 14.133/2021, realizará a concorrência eletrônica nº 001/2025 pelo sítio eletrônico: www.portaldecompraspublicas.com.br. Objeto: Contratação de empresa especializada na execução de obras e serviços de engenharia, para implantação da etapa 3 - Aterro Sanitário Regional de Janaúba. Recebimento das propostas: de 27/01/25 a 11/02/25 até 08h24min. Início da sessão às 08h25min de 11/02/25. Interessados manter contato pelo endereço eletrônico: </w:t>
      </w:r>
      <w:hyperlink r:id="rId13" w:history="1">
        <w:r w:rsidR="00466CDF" w:rsidRPr="003674F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37498">
        <w:rPr>
          <w:rFonts w:asciiTheme="majorHAnsi" w:hAnsiTheme="majorHAnsi" w:cstheme="majorHAnsi"/>
        </w:rPr>
        <w:t xml:space="preserve"> ou </w:t>
      </w:r>
      <w:hyperlink r:id="rId14" w:history="1">
        <w:r w:rsidRPr="003674FD">
          <w:rPr>
            <w:rStyle w:val="Hyperlink"/>
            <w:rFonts w:asciiTheme="majorHAnsi" w:hAnsiTheme="majorHAnsi" w:cstheme="majorHAnsi"/>
          </w:rPr>
          <w:t>www.uniaodaserrageral.mg.gov.br</w:t>
        </w:r>
      </w:hyperlink>
      <w:r w:rsidRPr="00837498">
        <w:rPr>
          <w:rFonts w:asciiTheme="majorHAnsi" w:hAnsiTheme="majorHAnsi" w:cstheme="majorHAnsi"/>
        </w:rPr>
        <w:t>.</w:t>
      </w:r>
    </w:p>
    <w:p w14:paraId="332235F9" w14:textId="77777777" w:rsidR="00C04594" w:rsidRPr="00837498" w:rsidRDefault="00C04594" w:rsidP="00A11A31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1B216B2" w14:textId="77777777" w:rsidR="00BC6B2E" w:rsidRDefault="00BC6B2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BC6B2E">
        <w:rPr>
          <w:rFonts w:asciiTheme="minorHAnsi" w:hAnsiTheme="minorHAnsi" w:cstheme="minorHAnsi"/>
          <w:b/>
        </w:rPr>
        <w:t>PREFEITURA MUNICIPAL DE SANTANA DO PARAÍSO - CONCORRÊNCIA Nº 001/</w:t>
      </w:r>
      <w:r w:rsidRPr="00BC6B2E">
        <w:rPr>
          <w:rFonts w:asciiTheme="minorHAnsi" w:hAnsiTheme="minorHAnsi" w:cstheme="minorHAnsi"/>
          <w:b/>
        </w:rPr>
        <w:t>2025</w:t>
      </w:r>
      <w:r>
        <w:t xml:space="preserve"> </w:t>
      </w:r>
    </w:p>
    <w:p w14:paraId="55099405" w14:textId="7B5C80D3" w:rsidR="005C353C" w:rsidRPr="00466CDF" w:rsidRDefault="00BC6B2E" w:rsidP="00466CDF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C6B2E">
        <w:rPr>
          <w:rFonts w:asciiTheme="majorHAnsi" w:hAnsiTheme="majorHAnsi" w:cstheme="majorHAnsi"/>
        </w:rPr>
        <w:t xml:space="preserve">Objeto: Contratação de empresa para execução da obra de construção da Creche Pré-Escola - Tipo 2, no bairro Ipaba do Paraíso, na Cidade </w:t>
      </w:r>
      <w:r w:rsidR="00A11A31">
        <w:rPr>
          <w:rFonts w:asciiTheme="majorHAnsi" w:hAnsiTheme="majorHAnsi" w:cstheme="majorHAnsi"/>
        </w:rPr>
        <w:t>de Santana do Paraíso/MG</w:t>
      </w:r>
      <w:r w:rsidRPr="00BC6B2E">
        <w:rPr>
          <w:rFonts w:asciiTheme="majorHAnsi" w:hAnsiTheme="majorHAnsi" w:cstheme="majorHAnsi"/>
        </w:rPr>
        <w:t xml:space="preserve">. Abertura dia 17/02/2025 às 10:00 horas. Licitação realizada na </w:t>
      </w:r>
      <w:r w:rsidR="00A11A31" w:rsidRPr="00BC6B2E">
        <w:rPr>
          <w:rFonts w:asciiTheme="majorHAnsi" w:hAnsiTheme="majorHAnsi" w:cstheme="majorHAnsi"/>
        </w:rPr>
        <w:t xml:space="preserve">plataforma de licitações </w:t>
      </w:r>
      <w:proofErr w:type="spellStart"/>
      <w:r w:rsidR="00A11A31" w:rsidRPr="00BC6B2E">
        <w:rPr>
          <w:rFonts w:asciiTheme="majorHAnsi" w:hAnsiTheme="majorHAnsi" w:cstheme="majorHAnsi"/>
        </w:rPr>
        <w:t>ammlicita</w:t>
      </w:r>
      <w:proofErr w:type="spellEnd"/>
      <w:r w:rsidRPr="00BC6B2E">
        <w:rPr>
          <w:rFonts w:asciiTheme="majorHAnsi" w:hAnsiTheme="majorHAnsi" w:cstheme="majorHAnsi"/>
        </w:rPr>
        <w:t xml:space="preserve"> - </w:t>
      </w:r>
      <w:hyperlink r:id="rId15" w:history="1">
        <w:r w:rsidR="00466CDF" w:rsidRPr="003674FD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BC6B2E">
        <w:rPr>
          <w:rFonts w:asciiTheme="majorHAnsi" w:hAnsiTheme="majorHAnsi" w:cstheme="majorHAnsi"/>
        </w:rPr>
        <w:t>. Retirada do edital no endereço eletrônic</w:t>
      </w:r>
      <w:r w:rsidR="00466CDF">
        <w:rPr>
          <w:rFonts w:asciiTheme="majorHAnsi" w:hAnsiTheme="majorHAnsi" w:cstheme="majorHAnsi"/>
        </w:rPr>
        <w:t xml:space="preserve">o: </w:t>
      </w:r>
      <w:hyperlink r:id="rId16" w:history="1">
        <w:r w:rsidR="00466CDF" w:rsidRPr="003674FD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BC6B2E">
        <w:rPr>
          <w:rFonts w:asciiTheme="majorHAnsi" w:hAnsiTheme="majorHAnsi" w:cstheme="majorHAnsi"/>
        </w:rPr>
        <w:t xml:space="preserve">; Informações complementares: (31)3251-7502. </w:t>
      </w:r>
    </w:p>
    <w:p w14:paraId="62B23468" w14:textId="2D03E295" w:rsidR="005C353C" w:rsidRPr="005C353C" w:rsidRDefault="005C353C" w:rsidP="00A11A31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</w:rPr>
      </w:pPr>
      <w:r w:rsidRPr="005C353C">
        <w:rPr>
          <w:rFonts w:ascii="Calibri" w:hAnsi="Calibri" w:cs="Calibri"/>
          <w:b/>
        </w:rPr>
        <w:tab/>
      </w:r>
    </w:p>
    <w:p w14:paraId="78359BEB" w14:textId="20C8DFB0" w:rsidR="00BC6B2E" w:rsidRDefault="00BC6B2E" w:rsidP="0004089C">
      <w:pPr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C6B2E">
        <w:rPr>
          <w:rFonts w:asciiTheme="minorHAnsi" w:hAnsiTheme="minorHAnsi" w:cstheme="minorHAnsi"/>
          <w:b/>
        </w:rPr>
        <w:t xml:space="preserve">PREFEITURA MUNICIPAL DE SÃO SEBASTIÃO DO PARAÍSO </w:t>
      </w:r>
      <w:r w:rsidR="0004089C">
        <w:rPr>
          <w:rFonts w:asciiTheme="minorHAnsi" w:hAnsiTheme="minorHAnsi" w:cstheme="minorHAnsi"/>
          <w:b/>
        </w:rPr>
        <w:t xml:space="preserve">- </w:t>
      </w:r>
      <w:r w:rsidRPr="00BC6B2E">
        <w:rPr>
          <w:rFonts w:asciiTheme="minorHAnsi" w:hAnsiTheme="minorHAnsi" w:cstheme="minorHAnsi"/>
          <w:b/>
        </w:rPr>
        <w:t>CONCORRÊNCIA ELETRÔNICA Nº 001/202</w:t>
      </w:r>
    </w:p>
    <w:p w14:paraId="699160E1" w14:textId="053C73D3" w:rsidR="005C353C" w:rsidRPr="00466CDF" w:rsidRDefault="00BC6B2E" w:rsidP="00466CDF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C6B2E">
        <w:rPr>
          <w:rFonts w:asciiTheme="majorHAnsi" w:hAnsiTheme="majorHAnsi" w:cstheme="majorHAnsi"/>
        </w:rPr>
        <w:t xml:space="preserve">Objeto: Contratação de pessoa jurídica para prestação de serviços na construção da Unidade Básica de Saúde Dr. Maurício Borges Marques (UBS Diamantina) na Avenida Vereador Alfredo </w:t>
      </w:r>
      <w:r w:rsidR="00DC6E93" w:rsidRPr="00BC6B2E">
        <w:rPr>
          <w:rFonts w:asciiTheme="majorHAnsi" w:hAnsiTheme="majorHAnsi" w:cstheme="majorHAnsi"/>
        </w:rPr>
        <w:t>Campo longo</w:t>
      </w:r>
      <w:r w:rsidRPr="00BC6B2E">
        <w:rPr>
          <w:rFonts w:asciiTheme="majorHAnsi" w:hAnsiTheme="majorHAnsi" w:cstheme="majorHAnsi"/>
        </w:rPr>
        <w:t xml:space="preserve">, Lotes A2 e A3, </w:t>
      </w:r>
      <w:r w:rsidR="00A11A31">
        <w:rPr>
          <w:rFonts w:asciiTheme="majorHAnsi" w:hAnsiTheme="majorHAnsi" w:cstheme="majorHAnsi"/>
        </w:rPr>
        <w:t>Residencial Nascente do Paraíso</w:t>
      </w:r>
      <w:r w:rsidRPr="00BC6B2E">
        <w:rPr>
          <w:rFonts w:asciiTheme="majorHAnsi" w:hAnsiTheme="majorHAnsi" w:cstheme="majorHAnsi"/>
        </w:rPr>
        <w:t xml:space="preserve">. As propostas serão recebidas até o dia 12/02/2025, ás 08:50:00. O edital completo e as demais informações relativas a presente licitação encontram- -se a disposição no site: </w:t>
      </w:r>
      <w:hyperlink r:id="rId17" w:history="1">
        <w:r w:rsidR="00466CDF" w:rsidRPr="003674FD">
          <w:rPr>
            <w:rStyle w:val="Hyperlink"/>
            <w:rFonts w:asciiTheme="majorHAnsi" w:hAnsiTheme="majorHAnsi" w:cstheme="majorHAnsi"/>
          </w:rPr>
          <w:t>http://ammlicita.org.br</w:t>
        </w:r>
      </w:hyperlink>
      <w:r w:rsidR="00466CDF">
        <w:rPr>
          <w:rFonts w:asciiTheme="majorHAnsi" w:hAnsiTheme="majorHAnsi" w:cstheme="majorHAnsi"/>
        </w:rPr>
        <w:t xml:space="preserve"> </w:t>
      </w:r>
      <w:hyperlink r:id="rId18" w:history="1">
        <w:r w:rsidR="00466CDF" w:rsidRPr="003674FD">
          <w:rPr>
            <w:rStyle w:val="Hyperlink"/>
            <w:rFonts w:asciiTheme="majorHAnsi" w:hAnsiTheme="majorHAnsi" w:cstheme="majorHAnsi"/>
          </w:rPr>
          <w:t>http://transparencia.ssparaiso.mg.gov.br/</w:t>
        </w:r>
      </w:hyperlink>
      <w:r w:rsidRPr="00BC6B2E">
        <w:rPr>
          <w:rFonts w:asciiTheme="majorHAnsi" w:hAnsiTheme="majorHAnsi" w:cstheme="majorHAnsi"/>
        </w:rPr>
        <w:t xml:space="preserve"> </w:t>
      </w:r>
      <w:r w:rsidR="00DC6E93" w:rsidRPr="00BC6B2E">
        <w:rPr>
          <w:rFonts w:asciiTheme="majorHAnsi" w:hAnsiTheme="majorHAnsi" w:cstheme="majorHAnsi"/>
        </w:rPr>
        <w:t>licitações</w:t>
      </w:r>
      <w:r w:rsidRPr="00BC6B2E">
        <w:rPr>
          <w:rFonts w:asciiTheme="majorHAnsi" w:hAnsiTheme="majorHAnsi" w:cstheme="majorHAnsi"/>
        </w:rPr>
        <w:t xml:space="preserve">; </w:t>
      </w:r>
      <w:hyperlink r:id="rId19" w:history="1">
        <w:r w:rsidR="00466CDF" w:rsidRPr="003674FD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466CDF">
        <w:rPr>
          <w:rFonts w:asciiTheme="majorHAnsi" w:hAnsiTheme="majorHAnsi" w:cstheme="majorHAnsi"/>
        </w:rPr>
        <w:t xml:space="preserve"> e na Prefeitura Municipal</w:t>
      </w:r>
      <w:r w:rsidRPr="00BC6B2E">
        <w:rPr>
          <w:rFonts w:asciiTheme="majorHAnsi" w:hAnsiTheme="majorHAnsi" w:cstheme="majorHAnsi"/>
        </w:rPr>
        <w:t>, na Praça dos Imigrantes, nº 100, Lagoinha, nesta cidade, fone (0xx35) 3539-700</w:t>
      </w:r>
      <w:r w:rsidR="0004089C">
        <w:rPr>
          <w:rFonts w:asciiTheme="majorHAnsi" w:hAnsiTheme="majorHAnsi" w:cstheme="majorHAnsi"/>
        </w:rPr>
        <w:t>0 ou fone (0xx35) 3539-7015,</w:t>
      </w:r>
      <w:r w:rsidRPr="00BC6B2E">
        <w:rPr>
          <w:rFonts w:asciiTheme="majorHAnsi" w:hAnsiTheme="majorHAnsi" w:cstheme="majorHAnsi"/>
        </w:rPr>
        <w:t xml:space="preserve"> di</w:t>
      </w:r>
      <w:r w:rsidR="00DC6E93">
        <w:rPr>
          <w:rFonts w:asciiTheme="majorHAnsi" w:hAnsiTheme="majorHAnsi" w:cstheme="majorHAnsi"/>
        </w:rPr>
        <w:t>ariamente das 08:30 às 16:30</w:t>
      </w:r>
      <w:r w:rsidR="0004089C">
        <w:rPr>
          <w:rFonts w:asciiTheme="majorHAnsi" w:hAnsiTheme="majorHAnsi" w:cstheme="majorHAnsi"/>
        </w:rPr>
        <w:t>hs.</w:t>
      </w:r>
      <w:r w:rsidRPr="00BC6B2E">
        <w:rPr>
          <w:rFonts w:asciiTheme="majorHAnsi" w:hAnsiTheme="majorHAnsi" w:cstheme="majorHAnsi"/>
        </w:rPr>
        <w:t xml:space="preserve"> </w:t>
      </w:r>
    </w:p>
    <w:p w14:paraId="74D87796" w14:textId="77777777" w:rsidR="00342177" w:rsidRDefault="00342177" w:rsidP="00E10B3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7C0110D4" w14:textId="77777777" w:rsidR="00A11A31" w:rsidRDefault="00A11A31" w:rsidP="00E10B3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4FEF95E5" w14:textId="77777777" w:rsidR="00A11A31" w:rsidRDefault="00A11A31" w:rsidP="00E10B3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5564CEE" w14:textId="77777777" w:rsidR="00A11A31" w:rsidRDefault="00A11A31" w:rsidP="00E10B3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4AD21F07" w14:textId="77777777" w:rsidR="00A11A31" w:rsidRDefault="00A11A31" w:rsidP="00E10B3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DE62143" w14:textId="77777777" w:rsidR="00C04594" w:rsidRDefault="00C04594" w:rsidP="00C04594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b/>
        </w:rPr>
      </w:pPr>
      <w:r w:rsidRPr="00BC6B2E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04594">
        <w:rPr>
          <w:rFonts w:asciiTheme="minorHAnsi" w:hAnsiTheme="minorHAnsi" w:cstheme="minorHAnsi"/>
          <w:b/>
        </w:rPr>
        <w:t>SERICITA - CONCORRÊNCIA ELETRÔNICA 01/2025</w:t>
      </w:r>
    </w:p>
    <w:p w14:paraId="2DAAD625" w14:textId="26E8BA3E" w:rsidR="00C04594" w:rsidRDefault="00C04594" w:rsidP="00942BD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A11A31">
        <w:rPr>
          <w:rFonts w:asciiTheme="majorHAnsi" w:hAnsiTheme="majorHAnsi" w:cstheme="majorHAnsi"/>
        </w:rPr>
        <w:t>Objeto: Execução de obras de calçamento em pavimento intertravado em bloco sextav</w:t>
      </w:r>
      <w:r w:rsidR="00A11A31">
        <w:rPr>
          <w:rFonts w:asciiTheme="majorHAnsi" w:hAnsiTheme="majorHAnsi" w:cstheme="majorHAnsi"/>
        </w:rPr>
        <w:t>ado no município de Sericita/MG</w:t>
      </w:r>
      <w:r w:rsidRPr="00A11A31">
        <w:rPr>
          <w:rFonts w:asciiTheme="majorHAnsi" w:hAnsiTheme="majorHAnsi" w:cstheme="majorHAnsi"/>
        </w:rPr>
        <w:t xml:space="preserve">, firmado com o Governo do Estado de Minas Gerais, através da Secretaria de Estado de Infraestrutura, Mobilidade e Parcerias – SEINFRA e contrapartida com recursos próprios do Município de Sericita/MG. Valor estimado </w:t>
      </w:r>
      <w:r w:rsidRPr="00A11A31">
        <w:rPr>
          <w:rFonts w:asciiTheme="minorHAnsi" w:hAnsiTheme="minorHAnsi" w:cstheme="minorHAnsi"/>
          <w:b/>
        </w:rPr>
        <w:t>R$ 303.034,46</w:t>
      </w:r>
      <w:r w:rsidRPr="00A11A31">
        <w:rPr>
          <w:rFonts w:asciiTheme="majorHAnsi" w:hAnsiTheme="majorHAnsi" w:cstheme="majorHAnsi"/>
        </w:rPr>
        <w:t xml:space="preserve">. O edital e respectivos anexos estão disponíveis nos </w:t>
      </w:r>
      <w:r w:rsidR="00DC6E93" w:rsidRPr="00A11A31">
        <w:rPr>
          <w:rFonts w:asciiTheme="majorHAnsi" w:hAnsiTheme="majorHAnsi" w:cstheme="majorHAnsi"/>
        </w:rPr>
        <w:t>sítios</w:t>
      </w:r>
      <w:r w:rsidRPr="00A11A31">
        <w:rPr>
          <w:rFonts w:asciiTheme="majorHAnsi" w:hAnsiTheme="majorHAnsi" w:cstheme="majorHAnsi"/>
        </w:rPr>
        <w:t xml:space="preserve">: </w:t>
      </w:r>
      <w:hyperlink r:id="rId20" w:history="1">
        <w:r w:rsidR="00A11A31" w:rsidRPr="003674FD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A11A31">
        <w:rPr>
          <w:rFonts w:asciiTheme="majorHAnsi" w:hAnsiTheme="majorHAnsi" w:cstheme="majorHAnsi"/>
        </w:rPr>
        <w:t xml:space="preserve"> e </w:t>
      </w:r>
      <w:hyperlink r:id="rId21" w:history="1">
        <w:r w:rsidRPr="00A11A31">
          <w:rPr>
            <w:rStyle w:val="Hyperlink"/>
            <w:rFonts w:asciiTheme="majorHAnsi" w:hAnsiTheme="majorHAnsi" w:cstheme="majorHAnsi"/>
          </w:rPr>
          <w:t>www.sericita.mg.gov.br</w:t>
        </w:r>
      </w:hyperlink>
      <w:r w:rsidRPr="00A11A31">
        <w:rPr>
          <w:rFonts w:asciiTheme="majorHAnsi" w:hAnsiTheme="majorHAnsi" w:cstheme="majorHAnsi"/>
        </w:rPr>
        <w:t xml:space="preserve">. </w:t>
      </w:r>
      <w:r w:rsidR="00A11A31" w:rsidRPr="00A11A31">
        <w:rPr>
          <w:rFonts w:asciiTheme="majorHAnsi" w:hAnsiTheme="majorHAnsi" w:cstheme="majorHAnsi"/>
        </w:rPr>
        <w:t>Fim do rec</w:t>
      </w:r>
      <w:r w:rsidR="00A11A31">
        <w:rPr>
          <w:rFonts w:asciiTheme="majorHAnsi" w:hAnsiTheme="majorHAnsi" w:cstheme="majorHAnsi"/>
        </w:rPr>
        <w:t xml:space="preserve">ebimento </w:t>
      </w:r>
      <w:r w:rsidR="00DC6E93">
        <w:rPr>
          <w:rFonts w:asciiTheme="majorHAnsi" w:hAnsiTheme="majorHAnsi" w:cstheme="majorHAnsi"/>
        </w:rPr>
        <w:t>dia:</w:t>
      </w:r>
      <w:r w:rsidRPr="00A11A31">
        <w:rPr>
          <w:rFonts w:asciiTheme="majorHAnsi" w:hAnsiTheme="majorHAnsi" w:cstheme="majorHAnsi"/>
        </w:rPr>
        <w:t xml:space="preserve"> 13/02/2025, 07h:59min</w:t>
      </w:r>
      <w:r w:rsidR="00942BD5">
        <w:rPr>
          <w:rFonts w:asciiTheme="majorHAnsi" w:hAnsiTheme="majorHAnsi" w:cstheme="majorHAnsi"/>
        </w:rPr>
        <w:t>.</w:t>
      </w:r>
      <w:r w:rsidRPr="00A11A31">
        <w:rPr>
          <w:rFonts w:asciiTheme="majorHAnsi" w:hAnsiTheme="majorHAnsi" w:cstheme="majorHAnsi"/>
        </w:rPr>
        <w:t xml:space="preserve"> </w:t>
      </w:r>
      <w:r w:rsidR="00942BD5" w:rsidRPr="00A11A31">
        <w:rPr>
          <w:rFonts w:asciiTheme="majorHAnsi" w:hAnsiTheme="majorHAnsi" w:cstheme="majorHAnsi"/>
        </w:rPr>
        <w:t>Início da análise das propostas</w:t>
      </w:r>
      <w:r w:rsidRPr="00A11A31">
        <w:rPr>
          <w:rFonts w:asciiTheme="majorHAnsi" w:hAnsiTheme="majorHAnsi" w:cstheme="majorHAnsi"/>
        </w:rPr>
        <w:t xml:space="preserve">: 13/02/2025 às 08h00min </w:t>
      </w:r>
      <w:r w:rsidR="00942BD5" w:rsidRPr="00A11A31">
        <w:rPr>
          <w:rFonts w:asciiTheme="majorHAnsi" w:hAnsiTheme="majorHAnsi" w:cstheme="majorHAnsi"/>
        </w:rPr>
        <w:t>Sessão Pública</w:t>
      </w:r>
      <w:r w:rsidRPr="00A11A31">
        <w:rPr>
          <w:rFonts w:asciiTheme="majorHAnsi" w:hAnsiTheme="majorHAnsi" w:cstheme="majorHAnsi"/>
        </w:rPr>
        <w:t>: DIA: 13/02/2025 às 08h01min</w:t>
      </w:r>
      <w:r w:rsidR="00942BD5">
        <w:rPr>
          <w:rFonts w:asciiTheme="majorHAnsi" w:hAnsiTheme="majorHAnsi" w:cstheme="majorHAnsi"/>
        </w:rPr>
        <w:t>.</w:t>
      </w:r>
    </w:p>
    <w:p w14:paraId="48259794" w14:textId="77777777" w:rsidR="00942BD5" w:rsidRPr="00942BD5" w:rsidRDefault="00942BD5" w:rsidP="00942BD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5F680DC2" w14:textId="0387559F" w:rsidR="00BC6B2E" w:rsidRPr="00BC6B2E" w:rsidRDefault="00BC6B2E" w:rsidP="005C353C">
      <w:pPr>
        <w:ind w:left="142"/>
        <w:rPr>
          <w:rFonts w:asciiTheme="minorHAnsi" w:hAnsiTheme="minorHAnsi" w:cstheme="minorHAnsi"/>
          <w:b/>
        </w:rPr>
      </w:pPr>
      <w:r w:rsidRPr="00BC6B2E">
        <w:rPr>
          <w:rFonts w:asciiTheme="minorHAnsi" w:hAnsiTheme="minorHAnsi" w:cstheme="minorHAnsi"/>
          <w:b/>
        </w:rPr>
        <w:t xml:space="preserve">PREFEITURA MUNICIPAL DE SIMÃO PEREIRA </w:t>
      </w:r>
      <w:r w:rsidR="00342177">
        <w:rPr>
          <w:rFonts w:asciiTheme="minorHAnsi" w:hAnsiTheme="minorHAnsi" w:cstheme="minorHAnsi"/>
          <w:b/>
        </w:rPr>
        <w:t xml:space="preserve">- </w:t>
      </w:r>
      <w:r w:rsidRPr="00BC6B2E">
        <w:rPr>
          <w:rFonts w:asciiTheme="minorHAnsi" w:hAnsiTheme="minorHAnsi" w:cstheme="minorHAnsi"/>
          <w:b/>
        </w:rPr>
        <w:t xml:space="preserve">CONCORRÊNCIA ELETRÔNICA 001/2025 </w:t>
      </w:r>
    </w:p>
    <w:p w14:paraId="7D3DB3B7" w14:textId="0454F1B2" w:rsidR="00E92359" w:rsidRDefault="00895EAC" w:rsidP="0013693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BC6B2E" w:rsidRPr="00BC6B2E">
        <w:rPr>
          <w:rFonts w:asciiTheme="majorHAnsi" w:hAnsiTheme="majorHAnsi" w:cstheme="majorHAnsi"/>
        </w:rPr>
        <w:t>: Contratação de Empresa especializada para execução de obras de calçamento em bloquetes sextavados e drenagem pluvial nas ruas Professora Nialva Caruzo Lins e Jair Vieira, Ba</w:t>
      </w:r>
      <w:r w:rsidR="00466CDF">
        <w:rPr>
          <w:rFonts w:asciiTheme="majorHAnsi" w:hAnsiTheme="majorHAnsi" w:cstheme="majorHAnsi"/>
        </w:rPr>
        <w:t>irro Balança, Simão Pereira MG.</w:t>
      </w:r>
      <w:r w:rsidR="00BC6B2E" w:rsidRPr="00BC6B2E">
        <w:rPr>
          <w:rFonts w:asciiTheme="majorHAnsi" w:hAnsiTheme="majorHAnsi" w:cstheme="majorHAnsi"/>
        </w:rPr>
        <w:t xml:space="preserve"> Abertura das propostas: 11 de fevereiro de 2025. Horário: 10:00h, no site </w:t>
      </w:r>
      <w:hyperlink r:id="rId22" w:history="1">
        <w:r w:rsidR="00136935" w:rsidRPr="003674FD">
          <w:rPr>
            <w:rStyle w:val="Hyperlink"/>
            <w:rFonts w:asciiTheme="majorHAnsi" w:hAnsiTheme="majorHAnsi" w:cstheme="majorHAnsi"/>
          </w:rPr>
          <w:t>www.bll.org.br</w:t>
        </w:r>
      </w:hyperlink>
      <w:r w:rsidR="00BC6B2E" w:rsidRPr="00BC6B2E">
        <w:rPr>
          <w:rFonts w:asciiTheme="majorHAnsi" w:hAnsiTheme="majorHAnsi" w:cstheme="majorHAnsi"/>
        </w:rPr>
        <w:t xml:space="preserve">. Os interessados poderão obter maiores informações no setor de licitações da Prefeitura Municipal de Simão Pereira, com sede na Rua Duarte de Abreu, nº 90, Bairro Centro, </w:t>
      </w:r>
      <w:r w:rsidR="00DC6E93" w:rsidRPr="00BC6B2E">
        <w:rPr>
          <w:rFonts w:asciiTheme="majorHAnsi" w:hAnsiTheme="majorHAnsi" w:cstheme="majorHAnsi"/>
        </w:rPr>
        <w:t>tel.</w:t>
      </w:r>
      <w:r w:rsidR="00BC6B2E" w:rsidRPr="00BC6B2E">
        <w:rPr>
          <w:rFonts w:asciiTheme="majorHAnsi" w:hAnsiTheme="majorHAnsi" w:cstheme="majorHAnsi"/>
        </w:rPr>
        <w:t>: (32) 3272-0521.</w:t>
      </w:r>
    </w:p>
    <w:p w14:paraId="4324794D" w14:textId="77777777" w:rsidR="00E92359" w:rsidRDefault="00E92359" w:rsidP="005C353C">
      <w:pPr>
        <w:ind w:left="142"/>
        <w:rPr>
          <w:rFonts w:asciiTheme="majorHAnsi" w:hAnsiTheme="majorHAnsi" w:cstheme="majorHAnsi"/>
        </w:rPr>
      </w:pPr>
    </w:p>
    <w:p w14:paraId="3AB1E705" w14:textId="501B2899" w:rsidR="00415362" w:rsidRPr="00136935" w:rsidRDefault="00136935" w:rsidP="00136935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50F7ADC8" w14:textId="124D33FD" w:rsidR="00415362" w:rsidRDefault="00415362" w:rsidP="00415362">
      <w:pPr>
        <w:ind w:left="142"/>
        <w:jc w:val="both"/>
      </w:pPr>
      <w:r w:rsidRPr="00415362">
        <w:rPr>
          <w:rFonts w:asciiTheme="minorHAnsi" w:hAnsiTheme="minorHAnsi" w:cstheme="minorHAnsi"/>
          <w:b/>
        </w:rPr>
        <w:t>CAESB</w:t>
      </w:r>
      <w:r w:rsidR="00136935">
        <w:rPr>
          <w:rFonts w:asciiTheme="minorHAnsi" w:hAnsiTheme="minorHAnsi" w:cstheme="minorHAnsi"/>
          <w:b/>
        </w:rPr>
        <w:t xml:space="preserve"> - CONCORRÊNCIA ELETRÔNICA Nº</w:t>
      </w:r>
      <w:r w:rsidRPr="00415362">
        <w:rPr>
          <w:rFonts w:asciiTheme="minorHAnsi" w:hAnsiTheme="minorHAnsi" w:cstheme="minorHAnsi"/>
          <w:b/>
        </w:rPr>
        <w:t xml:space="preserve"> 90001/2025</w:t>
      </w:r>
    </w:p>
    <w:p w14:paraId="55F8906B" w14:textId="31C44F5E" w:rsidR="00415362" w:rsidRDefault="00415362" w:rsidP="003955B4">
      <w:pPr>
        <w:ind w:left="142"/>
        <w:jc w:val="both"/>
        <w:rPr>
          <w:rFonts w:asciiTheme="majorHAnsi" w:hAnsiTheme="majorHAnsi" w:cstheme="majorHAnsi"/>
        </w:rPr>
      </w:pPr>
      <w:r w:rsidRPr="00415362">
        <w:rPr>
          <w:rFonts w:asciiTheme="majorHAnsi" w:hAnsiTheme="majorHAnsi" w:cstheme="majorHAnsi"/>
        </w:rPr>
        <w:t xml:space="preserve">Objeto: Serviço de construção de um galpão destinado ao armazenamento de tubos, conexões de PVC, PEAD e de outros materiais diversos a ser localizado no Parque de Serviços no S. I.A. Valor estimado: </w:t>
      </w:r>
      <w:r w:rsidRPr="00136935">
        <w:rPr>
          <w:rFonts w:asciiTheme="minorHAnsi" w:hAnsiTheme="minorHAnsi" w:cstheme="minorHAnsi"/>
          <w:b/>
        </w:rPr>
        <w:t>R$ 3.993.346,63</w:t>
      </w:r>
      <w:r w:rsidRPr="00415362">
        <w:rPr>
          <w:rFonts w:asciiTheme="majorHAnsi" w:hAnsiTheme="majorHAnsi" w:cstheme="majorHAnsi"/>
        </w:rPr>
        <w:t xml:space="preserve">. Prazo de Execução: 150 dias. Prazo de vigência: 300 dias. Data de abertura: 18/02/2025, às 09 horas no sistema </w:t>
      </w:r>
      <w:hyperlink r:id="rId23" w:history="1">
        <w:r w:rsidR="003955B4" w:rsidRPr="003674FD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36935">
        <w:rPr>
          <w:rFonts w:asciiTheme="majorHAnsi" w:hAnsiTheme="majorHAnsi" w:cstheme="majorHAnsi"/>
        </w:rPr>
        <w:t xml:space="preserve">. </w:t>
      </w:r>
      <w:r w:rsidRPr="00415362">
        <w:rPr>
          <w:rFonts w:asciiTheme="majorHAnsi" w:hAnsiTheme="majorHAnsi" w:cstheme="majorHAnsi"/>
        </w:rPr>
        <w:t xml:space="preserve">Informações: O edital e seus anexos encontram-se disponíveis nos sites: </w:t>
      </w:r>
      <w:hyperlink r:id="rId24" w:history="1">
        <w:r w:rsidR="003955B4" w:rsidRPr="003674FD">
          <w:rPr>
            <w:rStyle w:val="Hyperlink"/>
            <w:rFonts w:asciiTheme="majorHAnsi" w:hAnsiTheme="majorHAnsi" w:cstheme="majorHAnsi"/>
          </w:rPr>
          <w:t>www.caesb.df.gov.br</w:t>
        </w:r>
      </w:hyperlink>
      <w:r w:rsidRPr="00415362">
        <w:rPr>
          <w:rFonts w:asciiTheme="majorHAnsi" w:hAnsiTheme="majorHAnsi" w:cstheme="majorHAnsi"/>
        </w:rPr>
        <w:t xml:space="preserve"> – menu Licitações e </w:t>
      </w:r>
      <w:hyperlink r:id="rId25" w:history="1">
        <w:r w:rsidR="003955B4" w:rsidRPr="003674FD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415362">
        <w:rPr>
          <w:rFonts w:asciiTheme="majorHAnsi" w:hAnsiTheme="majorHAnsi" w:cstheme="majorHAnsi"/>
        </w:rPr>
        <w:t xml:space="preserve">, a partir de 27/01/2025. E-mail: </w:t>
      </w:r>
      <w:hyperlink r:id="rId26" w:history="1">
        <w:r w:rsidR="003955B4" w:rsidRPr="003674FD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415362">
        <w:rPr>
          <w:rFonts w:asciiTheme="majorHAnsi" w:hAnsiTheme="majorHAnsi" w:cstheme="majorHAnsi"/>
        </w:rPr>
        <w:t xml:space="preserve">. </w:t>
      </w:r>
    </w:p>
    <w:p w14:paraId="3439450C" w14:textId="77777777" w:rsidR="00415362" w:rsidRDefault="00415362" w:rsidP="00415362">
      <w:pPr>
        <w:ind w:left="142"/>
        <w:jc w:val="both"/>
        <w:rPr>
          <w:rFonts w:asciiTheme="majorHAnsi" w:hAnsiTheme="majorHAnsi" w:cstheme="majorHAnsi"/>
        </w:rPr>
      </w:pPr>
    </w:p>
    <w:p w14:paraId="41A4F665" w14:textId="1B3AA907" w:rsidR="00415362" w:rsidRPr="00415362" w:rsidRDefault="00DC6E93" w:rsidP="00415362">
      <w:pPr>
        <w:ind w:left="142"/>
        <w:jc w:val="both"/>
        <w:rPr>
          <w:rFonts w:asciiTheme="minorHAnsi" w:hAnsiTheme="minorHAnsi" w:cstheme="minorHAnsi"/>
          <w:b/>
        </w:rPr>
      </w:pPr>
      <w:r w:rsidRPr="00D74552">
        <w:rPr>
          <w:rFonts w:asciiTheme="minorHAnsi" w:hAnsiTheme="minorHAnsi" w:cstheme="minorHAnsi"/>
          <w:b/>
        </w:rPr>
        <w:t>DER</w:t>
      </w:r>
      <w:r w:rsidRPr="00415362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="00D74552">
        <w:rPr>
          <w:rFonts w:asciiTheme="minorHAnsi" w:hAnsiTheme="minorHAnsi" w:cstheme="minorHAnsi"/>
          <w:b/>
        </w:rPr>
        <w:t xml:space="preserve"> </w:t>
      </w:r>
      <w:r w:rsidR="00415362" w:rsidRPr="00415362">
        <w:rPr>
          <w:rFonts w:asciiTheme="minorHAnsi" w:hAnsiTheme="minorHAnsi" w:cstheme="minorHAnsi"/>
          <w:b/>
        </w:rPr>
        <w:t xml:space="preserve">CONCORRÊNCIA ELETRÔNICA N° 90001/2025 </w:t>
      </w:r>
    </w:p>
    <w:p w14:paraId="141A9C3A" w14:textId="450BCCB0" w:rsidR="00415362" w:rsidRDefault="00136935" w:rsidP="00F00431">
      <w:pPr>
        <w:ind w:left="142"/>
        <w:jc w:val="both"/>
        <w:rPr>
          <w:rFonts w:asciiTheme="majorHAnsi" w:hAnsiTheme="majorHAnsi" w:cstheme="majorHAnsi"/>
        </w:rPr>
      </w:pPr>
      <w:r w:rsidRPr="0041536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="00D74552" w:rsidRPr="00415362">
        <w:rPr>
          <w:rFonts w:asciiTheme="majorHAnsi" w:hAnsiTheme="majorHAnsi" w:cstheme="majorHAnsi"/>
        </w:rPr>
        <w:t>Contratação</w:t>
      </w:r>
      <w:r w:rsidR="00415362" w:rsidRPr="00415362">
        <w:rPr>
          <w:rFonts w:asciiTheme="majorHAnsi" w:hAnsiTheme="majorHAnsi" w:cstheme="majorHAnsi"/>
        </w:rPr>
        <w:t xml:space="preserve"> de empresa especializada para a execução das obras de Pavimentação da via de acesso à Escola Classe Ponte Alta de Cima, no trecho compreendido entre a VC-381 e a EC Ponte Alta de Cima, com extensão aproximada de 2,0 km. Serviços a serem executados: terraplenagem, pavimentação, drenagem, sinalização, obras complementares e canteiro de obras, conforme condições, quantidades e exigências estabelecidas no Edital e seus anexos</w:t>
      </w:r>
      <w:r w:rsidR="00415362">
        <w:rPr>
          <w:rFonts w:asciiTheme="majorHAnsi" w:hAnsiTheme="majorHAnsi" w:cstheme="majorHAnsi"/>
        </w:rPr>
        <w:t>.</w:t>
      </w:r>
      <w:r w:rsidR="00415362" w:rsidRPr="00415362">
        <w:t xml:space="preserve"> </w:t>
      </w:r>
      <w:r w:rsidR="00DC6E93">
        <w:rPr>
          <w:rFonts w:asciiTheme="majorHAnsi" w:hAnsiTheme="majorHAnsi" w:cstheme="majorHAnsi"/>
        </w:rPr>
        <w:t>Valor estimado</w:t>
      </w:r>
      <w:r w:rsidR="00D74552">
        <w:rPr>
          <w:rFonts w:asciiTheme="majorHAnsi" w:hAnsiTheme="majorHAnsi" w:cstheme="majorHAnsi"/>
        </w:rPr>
        <w:t xml:space="preserve"> </w:t>
      </w:r>
      <w:r w:rsidR="00415362" w:rsidRPr="00D74552">
        <w:rPr>
          <w:rFonts w:asciiTheme="minorHAnsi" w:hAnsiTheme="minorHAnsi" w:cstheme="minorHAnsi"/>
          <w:b/>
        </w:rPr>
        <w:t>R$ 2.624.656,73</w:t>
      </w:r>
      <w:r w:rsidR="00415362" w:rsidRPr="00415362">
        <w:rPr>
          <w:rFonts w:asciiTheme="majorHAnsi" w:hAnsiTheme="majorHAnsi" w:cstheme="majorHAnsi"/>
        </w:rPr>
        <w:t xml:space="preserve">. Prazo Execução: 90 (noventa) dias consecutivos. Início da Sessão de Disputa de Preços: Às 10h do dia 17 de fevereiro de 2025. Contatos: Fone (61) 3111-5600/5601/5602/5603 Retirada do Edital e Anexos: Edital poderá ser retirado exclusivamente nos endereços eletrônicos </w:t>
      </w:r>
      <w:hyperlink r:id="rId27" w:history="1">
        <w:r w:rsidR="00F00431" w:rsidRPr="003674FD">
          <w:rPr>
            <w:rStyle w:val="Hyperlink"/>
            <w:rFonts w:asciiTheme="majorHAnsi" w:hAnsiTheme="majorHAnsi" w:cstheme="majorHAnsi"/>
          </w:rPr>
          <w:t>www.der.df.gov.br</w:t>
        </w:r>
      </w:hyperlink>
      <w:r w:rsidR="00415362" w:rsidRPr="00415362">
        <w:rPr>
          <w:rFonts w:asciiTheme="majorHAnsi" w:hAnsiTheme="majorHAnsi" w:cstheme="majorHAnsi"/>
        </w:rPr>
        <w:t xml:space="preserve"> e </w:t>
      </w:r>
      <w:hyperlink r:id="rId28" w:history="1">
        <w:r w:rsidR="00F00431" w:rsidRPr="003674FD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15362" w:rsidRPr="00415362">
        <w:rPr>
          <w:rFonts w:asciiTheme="majorHAnsi" w:hAnsiTheme="majorHAnsi" w:cstheme="majorHAnsi"/>
        </w:rPr>
        <w:t xml:space="preserve">. </w:t>
      </w:r>
    </w:p>
    <w:p w14:paraId="65B98308" w14:textId="77777777" w:rsidR="00F24E93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18E4BCB3" w14:textId="77777777" w:rsidR="00F24E93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1A27DCFF" w14:textId="77777777" w:rsidR="00F24E93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0655DE6F" w14:textId="77777777" w:rsidR="00F24E93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2742F9DB" w14:textId="77777777" w:rsidR="00F24E93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4F77FC82" w14:textId="77777777" w:rsidR="00F24E93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491ED8AC" w14:textId="77777777" w:rsidR="00F24E93" w:rsidRPr="00F00431" w:rsidRDefault="00F24E93" w:rsidP="00F00431">
      <w:pPr>
        <w:ind w:left="142"/>
        <w:jc w:val="both"/>
        <w:rPr>
          <w:rFonts w:asciiTheme="majorHAnsi" w:hAnsiTheme="majorHAnsi" w:cstheme="majorHAnsi"/>
        </w:rPr>
      </w:pPr>
    </w:p>
    <w:p w14:paraId="694E68B2" w14:textId="3C8D1806" w:rsidR="00E92359" w:rsidRPr="00D74552" w:rsidRDefault="00E92359" w:rsidP="00D74552">
      <w:pPr>
        <w:tabs>
          <w:tab w:val="left" w:pos="7562"/>
        </w:tabs>
        <w:rPr>
          <w:rFonts w:asciiTheme="minorHAnsi" w:hAnsiTheme="minorHAnsi" w:cstheme="minorHAnsi"/>
          <w:b/>
        </w:rPr>
      </w:pPr>
    </w:p>
    <w:p w14:paraId="41759447" w14:textId="2AB10A39" w:rsidR="007B0D44" w:rsidRPr="00D74552" w:rsidRDefault="00D74552" w:rsidP="00D74552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 DO SUL</w:t>
      </w:r>
    </w:p>
    <w:p w14:paraId="634C3608" w14:textId="77777777" w:rsidR="00415362" w:rsidRDefault="00837498" w:rsidP="00415362">
      <w:pPr>
        <w:ind w:left="142"/>
        <w:jc w:val="both"/>
      </w:pPr>
      <w:r w:rsidRPr="00837498">
        <w:rPr>
          <w:rFonts w:asciiTheme="minorHAnsi" w:hAnsiTheme="minorHAnsi" w:cstheme="minorHAnsi"/>
          <w:b/>
        </w:rPr>
        <w:t>DNIT - REABERTURA - CONCORRÊNCIA Nº 90317/2024</w:t>
      </w:r>
      <w:r>
        <w:t xml:space="preserve"> </w:t>
      </w:r>
    </w:p>
    <w:p w14:paraId="56C64886" w14:textId="670E2BB7" w:rsidR="007B0D44" w:rsidRPr="00415362" w:rsidRDefault="00837498" w:rsidP="00415362">
      <w:pPr>
        <w:ind w:left="142"/>
        <w:jc w:val="both"/>
      </w:pPr>
      <w:r w:rsidRPr="00837498">
        <w:rPr>
          <w:rFonts w:asciiTheme="majorHAnsi" w:hAnsiTheme="majorHAnsi" w:cstheme="majorHAnsi"/>
        </w:rPr>
        <w:t>Objeto: Contratação de empresa especializada para Execução dos Serviços Necessários de Recuperação e Manutenção/Conservação Rodoviária na Rodovia BR-262/</w:t>
      </w:r>
      <w:r w:rsidR="00DC6E93" w:rsidRPr="00837498">
        <w:rPr>
          <w:rFonts w:asciiTheme="majorHAnsi" w:hAnsiTheme="majorHAnsi" w:cstheme="majorHAnsi"/>
        </w:rPr>
        <w:t>MS,</w:t>
      </w:r>
      <w:r w:rsidRPr="00837498">
        <w:rPr>
          <w:rFonts w:asciiTheme="majorHAnsi" w:hAnsiTheme="majorHAnsi" w:cstheme="majorHAnsi"/>
        </w:rPr>
        <w:t xml:space="preserve"> segmentos km 366,80 ao km 489,</w:t>
      </w:r>
      <w:r w:rsidR="00DC6E93" w:rsidRPr="00837498">
        <w:rPr>
          <w:rFonts w:asciiTheme="majorHAnsi" w:hAnsiTheme="majorHAnsi" w:cstheme="majorHAnsi"/>
        </w:rPr>
        <w:t>60;</w:t>
      </w:r>
      <w:r w:rsidRPr="00837498">
        <w:rPr>
          <w:rFonts w:asciiTheme="majorHAnsi" w:hAnsiTheme="majorHAnsi" w:cstheme="majorHAnsi"/>
        </w:rPr>
        <w:t xml:space="preserve"> sobre jurisdição da Superintendência Regional do DNIT no estado do Mato Grosso do Sul - SRE/MS, no âmbito do Programa de Contratos de Recuperação e Manutenção Rodoviária - CREMA, conforme condições, quantidades e exigências estabelecidas neste instrumento e seus anexos. Novo Edital: 27/01/2025 das 08h00 às 11h00 e de13h30 às 17h00. Endereço: Rua </w:t>
      </w:r>
      <w:r w:rsidR="00DC6E93" w:rsidRPr="00837498">
        <w:rPr>
          <w:rFonts w:asciiTheme="majorHAnsi" w:hAnsiTheme="majorHAnsi" w:cstheme="majorHAnsi"/>
        </w:rPr>
        <w:t>Antônio</w:t>
      </w:r>
      <w:r w:rsidRPr="00837498">
        <w:rPr>
          <w:rFonts w:asciiTheme="majorHAnsi" w:hAnsiTheme="majorHAnsi" w:cstheme="majorHAnsi"/>
        </w:rPr>
        <w:t xml:space="preserve"> Maria Coelho, 3099 - Bairro Jardim Dos Estados CAMPO GRANDE - MS. Entrega das Propostas: 27/01/2025 às 08h00.</w:t>
      </w:r>
    </w:p>
    <w:p w14:paraId="4B45E66B" w14:textId="6CFBAB0B" w:rsidR="007B0D44" w:rsidRPr="009D7358" w:rsidRDefault="007B0D44" w:rsidP="00D74552">
      <w:pPr>
        <w:tabs>
          <w:tab w:val="left" w:pos="7562"/>
        </w:tabs>
        <w:rPr>
          <w:rFonts w:asciiTheme="minorHAnsi" w:hAnsiTheme="minorHAnsi" w:cstheme="minorHAnsi"/>
          <w:b/>
        </w:rPr>
      </w:pPr>
    </w:p>
    <w:p w14:paraId="27221F47" w14:textId="44F7031E" w:rsidR="007B0D44" w:rsidRPr="00D74552" w:rsidRDefault="00D74552" w:rsidP="00D74552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1FB16D9E" w14:textId="04BC4A83" w:rsidR="00415362" w:rsidRDefault="00415362" w:rsidP="007B0D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– </w:t>
      </w:r>
      <w:r w:rsidR="005A2488" w:rsidRPr="005A2488">
        <w:rPr>
          <w:rFonts w:asciiTheme="minorHAnsi" w:hAnsiTheme="minorHAnsi" w:cstheme="minorHAnsi"/>
          <w:b/>
        </w:rPr>
        <w:tab/>
        <w:t>LICITACAO ELE</w:t>
      </w:r>
      <w:r w:rsidR="005A2488">
        <w:rPr>
          <w:rFonts w:asciiTheme="minorHAnsi" w:hAnsiTheme="minorHAnsi" w:cstheme="minorHAnsi"/>
          <w:b/>
        </w:rPr>
        <w:t>TRONICA Nº</w:t>
      </w:r>
      <w:r w:rsidR="005A2488" w:rsidRPr="005A2488">
        <w:rPr>
          <w:rFonts w:asciiTheme="minorHAnsi" w:hAnsiTheme="minorHAnsi" w:cstheme="minorHAnsi"/>
          <w:b/>
        </w:rPr>
        <w:t xml:space="preserve"> 34/25</w:t>
      </w:r>
    </w:p>
    <w:p w14:paraId="25281F00" w14:textId="54EC0F5F" w:rsidR="005A2488" w:rsidRPr="00F00431" w:rsidRDefault="00895EAC" w:rsidP="00F00431">
      <w:pPr>
        <w:tabs>
          <w:tab w:val="left" w:pos="7562"/>
        </w:tabs>
        <w:ind w:left="142"/>
        <w:jc w:val="both"/>
        <w:rPr>
          <w:rFonts w:asciiTheme="majorHAnsi" w:hAnsiTheme="majorHAnsi" w:cstheme="majorHAnsi"/>
        </w:rPr>
      </w:pPr>
      <w:r w:rsidRPr="005A2488">
        <w:rPr>
          <w:rFonts w:asciiTheme="majorHAnsi" w:hAnsiTheme="majorHAnsi" w:cstheme="majorHAnsi"/>
        </w:rPr>
        <w:t>Objeto</w:t>
      </w:r>
      <w:r w:rsidR="005A2488" w:rsidRPr="005A2488">
        <w:rPr>
          <w:rFonts w:asciiTheme="majorHAnsi" w:hAnsiTheme="majorHAnsi" w:cstheme="majorHAnsi"/>
        </w:rPr>
        <w:t xml:space="preserve">: </w:t>
      </w:r>
      <w:r w:rsidR="005A2488" w:rsidRPr="005A2488">
        <w:rPr>
          <w:rFonts w:asciiTheme="majorHAnsi" w:hAnsiTheme="majorHAnsi" w:cstheme="majorHAnsi"/>
        </w:rPr>
        <w:t xml:space="preserve">Contratação de obra para implantação de Sistema de Esgotamento Sanitário no </w:t>
      </w:r>
      <w:r w:rsidR="00D74552" w:rsidRPr="005A2488">
        <w:rPr>
          <w:rFonts w:asciiTheme="majorHAnsi" w:hAnsiTheme="majorHAnsi" w:cstheme="majorHAnsi"/>
        </w:rPr>
        <w:t>Município</w:t>
      </w:r>
      <w:r w:rsidR="005A2488" w:rsidRPr="005A2488">
        <w:rPr>
          <w:rFonts w:asciiTheme="majorHAnsi" w:hAnsiTheme="majorHAnsi" w:cstheme="majorHAnsi"/>
        </w:rPr>
        <w:t xml:space="preserve"> de Cambira, com fornecimento de materiais, sendo: Unidade 1 – Execução de rede coletora, linha de recalque, elevatórias, coletores e emissário; Unidade 2 – Estação de Tratamento Modular.</w:t>
      </w:r>
      <w:r w:rsidR="00E10B37">
        <w:rPr>
          <w:rFonts w:asciiTheme="majorHAnsi" w:hAnsiTheme="majorHAnsi" w:cstheme="majorHAnsi"/>
          <w:b/>
        </w:rPr>
        <w:t xml:space="preserve"> </w:t>
      </w:r>
      <w:r w:rsidR="005A2488" w:rsidRPr="005A2488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29" w:history="1">
        <w:r w:rsidR="00F00431" w:rsidRPr="003674FD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5A2488" w:rsidRPr="005A2488">
        <w:rPr>
          <w:rFonts w:asciiTheme="majorHAnsi" w:hAnsiTheme="majorHAnsi" w:cstheme="majorHAnsi"/>
        </w:rPr>
        <w:t xml:space="preserve"> e no site do Banco</w:t>
      </w:r>
      <w:r w:rsidR="00F00431">
        <w:rPr>
          <w:rFonts w:asciiTheme="majorHAnsi" w:hAnsiTheme="majorHAnsi" w:cstheme="majorHAnsi"/>
        </w:rPr>
        <w:t xml:space="preserve"> do Brasil S.A., </w:t>
      </w:r>
      <w:hyperlink r:id="rId30" w:history="1">
        <w:r w:rsidR="00F00431" w:rsidRPr="003674FD">
          <w:rPr>
            <w:rStyle w:val="Hyperlink"/>
            <w:rFonts w:asciiTheme="majorHAnsi" w:hAnsiTheme="majorHAnsi" w:cstheme="majorHAnsi"/>
          </w:rPr>
          <w:t>www.licitacoese.com.br</w:t>
        </w:r>
      </w:hyperlink>
      <w:r w:rsidR="00D74552">
        <w:rPr>
          <w:rFonts w:asciiTheme="majorHAnsi" w:hAnsiTheme="majorHAnsi" w:cstheme="majorHAnsi"/>
        </w:rPr>
        <w:t xml:space="preserve">. Endereço: </w:t>
      </w:r>
      <w:r w:rsidR="005A2488" w:rsidRPr="005A2488">
        <w:rPr>
          <w:rFonts w:asciiTheme="majorHAnsi" w:hAnsiTheme="majorHAnsi" w:cstheme="majorHAnsi"/>
        </w:rPr>
        <w:t>Rua Engenheiros Rebouças, nº 1.376, Curitiba, Paraná, na Gerência de Aquisições – cujo horário de atendimento é das 8</w:t>
      </w:r>
      <w:r w:rsidR="00D74552">
        <w:rPr>
          <w:rFonts w:asciiTheme="majorHAnsi" w:hAnsiTheme="majorHAnsi" w:cstheme="majorHAnsi"/>
        </w:rPr>
        <w:t>h30 às 11h30 e das 13h30 às 17h</w:t>
      </w:r>
      <w:r w:rsidR="005A2488">
        <w:rPr>
          <w:rFonts w:asciiTheme="majorHAnsi" w:hAnsiTheme="majorHAnsi" w:cstheme="majorHAnsi"/>
        </w:rPr>
        <w:t>.</w:t>
      </w:r>
      <w:r w:rsidR="00D74552">
        <w:rPr>
          <w:rFonts w:asciiTheme="majorHAnsi" w:hAnsiTheme="majorHAnsi" w:cstheme="majorHAnsi"/>
        </w:rPr>
        <w:t xml:space="preserve"> </w:t>
      </w:r>
      <w:r w:rsidR="005A2488" w:rsidRPr="005A2488">
        <w:rPr>
          <w:rFonts w:asciiTheme="majorHAnsi" w:hAnsiTheme="majorHAnsi" w:cstheme="majorHAnsi"/>
        </w:rPr>
        <w:t>Limite de Acolhimento de Proposta e Abertura das Propos</w:t>
      </w:r>
      <w:r w:rsidR="005A2488">
        <w:rPr>
          <w:rFonts w:asciiTheme="majorHAnsi" w:hAnsiTheme="majorHAnsi" w:cstheme="majorHAnsi"/>
        </w:rPr>
        <w:t xml:space="preserve">tas: 10h do dia 08/04/2025. </w:t>
      </w:r>
      <w:r w:rsidR="005A2488" w:rsidRPr="005A2488">
        <w:rPr>
          <w:rFonts w:asciiTheme="majorHAnsi" w:hAnsiTheme="majorHAnsi" w:cstheme="majorHAnsi"/>
        </w:rPr>
        <w:t xml:space="preserve"> Dia e hora da Abertura da sessão pública: 11h do dia 08/04/2025</w:t>
      </w:r>
      <w:r w:rsidR="00466CDF">
        <w:rPr>
          <w:rFonts w:asciiTheme="majorHAnsi" w:hAnsiTheme="majorHAnsi" w:cstheme="majorHAnsi"/>
        </w:rPr>
        <w:t>.</w:t>
      </w:r>
    </w:p>
    <w:p w14:paraId="556A46C3" w14:textId="77777777" w:rsidR="00F00431" w:rsidRPr="005A2488" w:rsidRDefault="00F00431" w:rsidP="007B0D44">
      <w:pPr>
        <w:tabs>
          <w:tab w:val="left" w:pos="7562"/>
        </w:tabs>
        <w:ind w:left="142"/>
        <w:rPr>
          <w:rFonts w:asciiTheme="majorHAnsi" w:hAnsiTheme="majorHAnsi" w:cstheme="majorHAnsi"/>
          <w:b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29008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34"/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29008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  <w:bookmarkStart w:id="0" w:name="_GoBack"/>
      <w:bookmarkEnd w:id="0"/>
    </w:p>
    <w:sectPr w:rsidR="005A4607" w:rsidRPr="0045515A" w:rsidSect="00750417">
      <w:headerReference w:type="default" r:id="rId40"/>
      <w:footerReference w:type="default" r:id="rId4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88A1E" w14:textId="77777777" w:rsidR="000A0775" w:rsidRDefault="000A0775">
      <w:r>
        <w:separator/>
      </w:r>
    </w:p>
  </w:endnote>
  <w:endnote w:type="continuationSeparator" w:id="0">
    <w:p w14:paraId="2FBFB7A0" w14:textId="77777777" w:rsidR="000A0775" w:rsidRDefault="000A0775">
      <w:r>
        <w:continuationSeparator/>
      </w:r>
    </w:p>
  </w:endnote>
  <w:endnote w:type="continuationNotice" w:id="1">
    <w:p w14:paraId="7FE22743" w14:textId="77777777" w:rsidR="000A0775" w:rsidRDefault="000A07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47678" w:rsidRDefault="00EB3E7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47678" w:rsidRPr="00151818" w:rsidRDefault="0094767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24E9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47678" w:rsidRPr="00EB3E7D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EB3E7D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47678" w:rsidRPr="00151818" w:rsidRDefault="0094767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24E9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47678" w:rsidRPr="00EB3E7D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47678" w:rsidRPr="00EB3E7D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B901E4"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712"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E7712" w:rsidRPr="00151818" w:rsidRDefault="007E771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E7712" w:rsidRPr="00151818" w:rsidRDefault="007E771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E7712" w:rsidRPr="00151818" w:rsidRDefault="007E771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E7712" w:rsidRPr="00151818" w:rsidRDefault="007E771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E7712" w:rsidRPr="00151818" w:rsidRDefault="007E771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E7712" w:rsidRPr="00151818" w:rsidRDefault="007E771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E7712" w:rsidRPr="00151818" w:rsidRDefault="007E771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E7712" w:rsidRPr="00151818" w:rsidRDefault="007E771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E7712" w:rsidRPr="00151818" w:rsidRDefault="007E771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E7712" w:rsidRPr="00151818" w:rsidRDefault="007E771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13B6A" w14:textId="77777777" w:rsidR="000A0775" w:rsidRDefault="000A0775">
      <w:r>
        <w:separator/>
      </w:r>
    </w:p>
  </w:footnote>
  <w:footnote w:type="continuationSeparator" w:id="0">
    <w:p w14:paraId="4925DCBB" w14:textId="77777777" w:rsidR="000A0775" w:rsidRDefault="000A0775">
      <w:r>
        <w:continuationSeparator/>
      </w:r>
    </w:p>
  </w:footnote>
  <w:footnote w:type="continuationNotice" w:id="1">
    <w:p w14:paraId="1076FA47" w14:textId="77777777" w:rsidR="000A0775" w:rsidRDefault="000A07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47678" w:rsidRDefault="00B901E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9C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75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35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7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B4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62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DF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8B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88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79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8CF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498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AC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BD5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3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7D3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290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2E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94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61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52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93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7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59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890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31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93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2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http://transparencia.ssparaiso.mg.gov.br/" TargetMode="External"/><Relationship Id="rId26" Type="http://schemas.openxmlformats.org/officeDocument/2006/relationships/hyperlink" Target="mailto:licitacao@caesb.df.gov.br" TargetMode="Externa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://www.sericita.mg.gov.br" TargetMode="External"/><Relationship Id="rId34" Type="http://schemas.openxmlformats.org/officeDocument/2006/relationships/hyperlink" Target="https://safeoneasy.com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diamantina.mg.gov.br" TargetMode="External"/><Relationship Id="rId17" Type="http://schemas.openxmlformats.org/officeDocument/2006/relationships/hyperlink" Target="http://ammlicita.org.br" TargetMode="External"/><Relationship Id="rId25" Type="http://schemas.openxmlformats.org/officeDocument/2006/relationships/hyperlink" Target="https://www.gov.br/compras/pt-br/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antanadoparaiso.mg.gov.br" TargetMode="External"/><Relationship Id="rId20" Type="http://schemas.openxmlformats.org/officeDocument/2006/relationships/hyperlink" Target="https://licitar.digital" TargetMode="External"/><Relationship Id="rId29" Type="http://schemas.openxmlformats.org/officeDocument/2006/relationships/hyperlink" Target="http://licitacao.sanepar.com.br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ll.org.br/" TargetMode="External"/><Relationship Id="rId24" Type="http://schemas.openxmlformats.org/officeDocument/2006/relationships/hyperlink" Target="http://www.caesb.df.gov.br" TargetMode="External"/><Relationship Id="rId32" Type="http://schemas.openxmlformats.org/officeDocument/2006/relationships/hyperlink" Target="https://fck.ind.br/" TargetMode="External"/><Relationship Id="rId37" Type="http://schemas.openxmlformats.org/officeDocument/2006/relationships/image" Target="media/image4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ammlicita.org.br" TargetMode="External"/><Relationship Id="rId23" Type="http://schemas.openxmlformats.org/officeDocument/2006/relationships/hyperlink" Target="http://www.gov.br/compras" TargetMode="External"/><Relationship Id="rId28" Type="http://schemas.openxmlformats.org/officeDocument/2006/relationships/hyperlink" Target="http://www.gov.br/compras" TargetMode="External"/><Relationship Id="rId36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ov.br/pncp/pt-br" TargetMode="External"/><Relationship Id="rId31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niaodaserrageral.mg.gov.br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://www.der.df.gov.br" TargetMode="External"/><Relationship Id="rId30" Type="http://schemas.openxmlformats.org/officeDocument/2006/relationships/hyperlink" Target="http://www.licitacoese.com.br" TargetMode="External"/><Relationship Id="rId35" Type="http://schemas.openxmlformats.org/officeDocument/2006/relationships/image" Target="media/image3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40C002B1-BECC-46F2-8973-9CC977CEA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</Pages>
  <Words>1214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7755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14</cp:revision>
  <cp:lastPrinted>2025-01-27T20:38:00Z</cp:lastPrinted>
  <dcterms:created xsi:type="dcterms:W3CDTF">2025-01-27T11:53:00Z</dcterms:created>
  <dcterms:modified xsi:type="dcterms:W3CDTF">2025-01-27T20:42:00Z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