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D8100" w14:textId="43907AFB" w:rsidR="002B7470" w:rsidRDefault="009D7358" w:rsidP="00B76CA0">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5EA828DF">
                <wp:simplePos x="0" y="0"/>
                <wp:positionH relativeFrom="margin">
                  <wp:posOffset>0</wp:posOffset>
                </wp:positionH>
                <wp:positionV relativeFrom="paragraph">
                  <wp:posOffset>-6406</wp:posOffset>
                </wp:positionV>
                <wp:extent cx="2435961" cy="261620"/>
                <wp:effectExtent l="0" t="0" r="0" b="5080"/>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961"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60EF0A89" w:rsidR="0011387B" w:rsidRPr="00151818" w:rsidRDefault="0011387B" w:rsidP="002B7470">
                            <w:pPr>
                              <w:spacing w:line="280" w:lineRule="exact"/>
                              <w:rPr>
                                <w:rFonts w:asciiTheme="minorHAnsi" w:hAnsiTheme="minorHAnsi" w:cstheme="minorHAnsi"/>
                                <w:b/>
                                <w:iCs/>
                                <w:caps/>
                                <w:spacing w:val="10"/>
                                <w:sz w:val="19"/>
                                <w:szCs w:val="19"/>
                              </w:rPr>
                            </w:pPr>
                            <w:r w:rsidRPr="00151818">
                              <w:rPr>
                                <w:rFonts w:asciiTheme="minorHAnsi" w:hAnsiTheme="minorHAnsi" w:cstheme="minorHAnsi"/>
                                <w:b/>
                                <w:iCs/>
                                <w:caps/>
                                <w:spacing w:val="10"/>
                                <w:sz w:val="19"/>
                                <w:szCs w:val="19"/>
                              </w:rPr>
                              <w:t>2</w:t>
                            </w:r>
                            <w:r>
                              <w:rPr>
                                <w:rFonts w:asciiTheme="minorHAnsi" w:hAnsiTheme="minorHAnsi" w:cstheme="minorHAnsi"/>
                                <w:b/>
                                <w:iCs/>
                                <w:caps/>
                                <w:spacing w:val="10"/>
                                <w:sz w:val="19"/>
                                <w:szCs w:val="19"/>
                              </w:rPr>
                              <w:t>8</w:t>
                            </w:r>
                            <w:r w:rsidRPr="00151818">
                              <w:rPr>
                                <w:rFonts w:asciiTheme="minorHAnsi" w:hAnsiTheme="minorHAnsi" w:cstheme="minorHAnsi"/>
                                <w:b/>
                                <w:iCs/>
                                <w:caps/>
                                <w:spacing w:val="10"/>
                                <w:sz w:val="19"/>
                                <w:szCs w:val="19"/>
                              </w:rPr>
                              <w:t xml:space="preserve"> DE JANEIRO, 2025 | EDIÇÃO nº </w:t>
                            </w:r>
                            <w:r>
                              <w:rPr>
                                <w:rFonts w:asciiTheme="minorHAnsi" w:hAnsiTheme="minorHAnsi" w:cstheme="minorHAnsi"/>
                                <w:b/>
                                <w:iCs/>
                                <w:caps/>
                                <w:spacing w:val="10"/>
                                <w:sz w:val="19"/>
                                <w:szCs w:val="19"/>
                              </w:rPr>
                              <w:t>19</w:t>
                            </w:r>
                          </w:p>
                          <w:p w14:paraId="40613626" w14:textId="77777777" w:rsidR="0011387B" w:rsidRPr="00186A8C" w:rsidRDefault="0011387B"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0;margin-top:-.5pt;width:191.8pt;height:2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" filled="f" stroked="f">
                <v:textbox>
                  <w:txbxContent>
                    <w:p w14:paraId="735C8B84" w14:textId="60EF0A89" w:rsidR="0011387B" w:rsidRPr="00151818" w:rsidRDefault="0011387B" w:rsidP="002B7470">
                      <w:pPr>
                        <w:spacing w:line="280" w:lineRule="exact"/>
                        <w:rPr>
                          <w:rFonts w:asciiTheme="minorHAnsi" w:hAnsiTheme="minorHAnsi" w:cstheme="minorHAnsi"/>
                          <w:b/>
                          <w:iCs/>
                          <w:caps/>
                          <w:spacing w:val="10"/>
                          <w:sz w:val="19"/>
                          <w:szCs w:val="19"/>
                        </w:rPr>
                      </w:pPr>
                      <w:r w:rsidRPr="00151818">
                        <w:rPr>
                          <w:rFonts w:asciiTheme="minorHAnsi" w:hAnsiTheme="minorHAnsi" w:cstheme="minorHAnsi"/>
                          <w:b/>
                          <w:iCs/>
                          <w:caps/>
                          <w:spacing w:val="10"/>
                          <w:sz w:val="19"/>
                          <w:szCs w:val="19"/>
                        </w:rPr>
                        <w:t>2</w:t>
                      </w:r>
                      <w:r>
                        <w:rPr>
                          <w:rFonts w:asciiTheme="minorHAnsi" w:hAnsiTheme="minorHAnsi" w:cstheme="minorHAnsi"/>
                          <w:b/>
                          <w:iCs/>
                          <w:caps/>
                          <w:spacing w:val="10"/>
                          <w:sz w:val="19"/>
                          <w:szCs w:val="19"/>
                        </w:rPr>
                        <w:t>8</w:t>
                      </w:r>
                      <w:r w:rsidRPr="00151818">
                        <w:rPr>
                          <w:rFonts w:asciiTheme="minorHAnsi" w:hAnsiTheme="minorHAnsi" w:cstheme="minorHAnsi"/>
                          <w:b/>
                          <w:iCs/>
                          <w:caps/>
                          <w:spacing w:val="10"/>
                          <w:sz w:val="19"/>
                          <w:szCs w:val="19"/>
                        </w:rPr>
                        <w:t xml:space="preserve"> DE JANEIRO, 2025 | EDIÇÃO nº </w:t>
                      </w:r>
                      <w:r>
                        <w:rPr>
                          <w:rFonts w:asciiTheme="minorHAnsi" w:hAnsiTheme="minorHAnsi" w:cstheme="minorHAnsi"/>
                          <w:b/>
                          <w:iCs/>
                          <w:caps/>
                          <w:spacing w:val="10"/>
                          <w:sz w:val="19"/>
                          <w:szCs w:val="19"/>
                        </w:rPr>
                        <w:t>19</w:t>
                      </w:r>
                    </w:p>
                    <w:p w14:paraId="40613626" w14:textId="77777777" w:rsidR="0011387B" w:rsidRPr="00186A8C" w:rsidRDefault="0011387B"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7434E6EC" w14:textId="0ABEAE66" w:rsidR="008165C8" w:rsidRPr="00D86BB7" w:rsidRDefault="002B7470" w:rsidP="00D86BB7">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785A9908">
                <wp:simplePos x="0" y="0"/>
                <wp:positionH relativeFrom="column">
                  <wp:posOffset>77057</wp:posOffset>
                </wp:positionH>
                <wp:positionV relativeFrom="paragraph">
                  <wp:posOffset>61093</wp:posOffset>
                </wp:positionV>
                <wp:extent cx="2090057" cy="0"/>
                <wp:effectExtent l="0" t="0" r="24765" b="19050"/>
                <wp:wrapNone/>
                <wp:docPr id="1048330001" name="Conector reto 5"/>
                <wp:cNvGraphicFramePr/>
                <a:graphic xmlns:a="http://schemas.openxmlformats.org/drawingml/2006/main">
                  <a:graphicData uri="http://schemas.microsoft.com/office/word/2010/wordprocessingShape">
                    <wps:wsp>
                      <wps:cNvCnPr/>
                      <wps:spPr>
                        <a:xfrm>
                          <a:off x="0" y="0"/>
                          <a:ext cx="2090057" cy="0"/>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AA5E7" id="Conector re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4.8pt" to="170.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" strokecolor="#1f3763 [1608]" strokeweight="1pt">
                <v:stroke joinstyle="miter"/>
              </v:line>
            </w:pict>
          </mc:Fallback>
        </mc:AlternateContent>
      </w:r>
      <w:r w:rsidR="008762C5">
        <w:rPr>
          <w:rFonts w:ascii="Calibri" w:hAnsi="Calibri" w:cs="Calibri"/>
          <w:b/>
        </w:rPr>
        <w:tab/>
      </w:r>
    </w:p>
    <w:p w14:paraId="3FC8830F" w14:textId="17C7B485" w:rsidR="00950FDE" w:rsidRPr="00151818" w:rsidRDefault="00950FDE"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sidR="00151818">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86BB7" w:rsidRPr="002A4C7F" w14:paraId="3FAAAA58" w14:textId="77777777" w:rsidTr="00D86BB7">
        <w:trPr>
          <w:cantSplit/>
          <w:trHeight w:val="42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FF139" w14:textId="77777777" w:rsidR="00D86BB7" w:rsidRPr="002A4C7F" w:rsidRDefault="00D86BB7" w:rsidP="0011387B">
            <w:pPr>
              <w:rPr>
                <w:rFonts w:asciiTheme="majorHAnsi" w:hAnsiTheme="majorHAnsi" w:cstheme="majorHAnsi"/>
                <w:bCs/>
              </w:rPr>
            </w:pPr>
            <w:r w:rsidRPr="002A4C7F">
              <w:rPr>
                <w:rFonts w:asciiTheme="majorHAnsi" w:hAnsiTheme="majorHAnsi" w:cstheme="majorHAnsi"/>
                <w:bCs/>
              </w:rPr>
              <w:t>ÓRGÃO LICITANTE</w:t>
            </w:r>
            <w:r w:rsidRPr="00D86BB7">
              <w:rPr>
                <w:rFonts w:asciiTheme="minorHAnsi" w:hAnsiTheme="minorHAnsi" w:cstheme="minorHAnsi"/>
                <w:bCs/>
              </w:rPr>
              <w:t xml:space="preserve">: </w:t>
            </w:r>
            <w:r w:rsidRPr="00D86BB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5E7CF" w14:textId="0431BB50" w:rsidR="00D86BB7" w:rsidRPr="002A4C7F" w:rsidRDefault="00D86BB7" w:rsidP="0011387B">
            <w:pPr>
              <w:jc w:val="both"/>
              <w:rPr>
                <w:rFonts w:cstheme="minorHAnsi"/>
                <w:b/>
                <w:bCs/>
              </w:rPr>
            </w:pPr>
            <w:r w:rsidRPr="002A4C7F">
              <w:rPr>
                <w:rFonts w:asciiTheme="majorHAnsi" w:hAnsiTheme="majorHAnsi" w:cstheme="majorHAnsi"/>
              </w:rPr>
              <w:t>EDITAL</w:t>
            </w:r>
            <w:r w:rsidRPr="00D86BB7">
              <w:rPr>
                <w:rFonts w:asciiTheme="minorHAnsi" w:hAnsiTheme="minorHAnsi" w:cstheme="minorHAnsi"/>
              </w:rPr>
              <w:t xml:space="preserve">: </w:t>
            </w:r>
            <w:r w:rsidRPr="00D86BB7">
              <w:rPr>
                <w:rFonts w:asciiTheme="minorHAnsi" w:hAnsiTheme="minorHAnsi" w:cstheme="minorHAnsi"/>
                <w:b/>
                <w:bCs/>
              </w:rPr>
              <w:t>LICITAÇÃO Nº CPLI. 1120250001</w:t>
            </w:r>
          </w:p>
        </w:tc>
      </w:tr>
      <w:tr w:rsidR="00D86BB7" w:rsidRPr="002A4C7F" w14:paraId="0D807807" w14:textId="77777777" w:rsidTr="00D86BB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155CA03" w14:textId="77777777" w:rsidR="00D86BB7" w:rsidRPr="002A4C7F" w:rsidRDefault="00D86BB7" w:rsidP="0011387B">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233398FA" w14:textId="77777777" w:rsidR="00D86BB7" w:rsidRPr="002A4C7F" w:rsidRDefault="00D86BB7" w:rsidP="0011387B">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D86BB7" w:rsidRPr="002A4C7F" w14:paraId="44EC4FF9" w14:textId="77777777" w:rsidTr="00D86BB7">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148969C8" w14:textId="2A273103" w:rsidR="00D86BB7" w:rsidRPr="002A4C7F" w:rsidRDefault="00D86BB7" w:rsidP="0011387B">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Pr>
                <w:rFonts w:asciiTheme="majorHAnsi" w:hAnsiTheme="majorHAnsi" w:cstheme="majorHAnsi"/>
              </w:rPr>
              <w:t>E</w:t>
            </w:r>
            <w:r w:rsidRPr="00D86BB7">
              <w:rPr>
                <w:rFonts w:asciiTheme="majorHAnsi" w:hAnsiTheme="majorHAnsi" w:cstheme="majorHAnsi"/>
              </w:rPr>
              <w:t>xecução, com fornecimento de materiais, das obras e serviços de perfuração de poços tubulares profundos, no âmbito do Estado de Minas Gerais, divididos em dois lotes, sendo: Lote I – Unidades de Negócio Metropolitana (UNMT), Leste (UNLE) e Sul (UNSL) e Lote II – Unidades de Negócio Norte (UNNT), Oeste (UNOE) e Centro (UNCE)</w:t>
            </w:r>
            <w:r w:rsidR="00B81564">
              <w:rPr>
                <w:rFonts w:asciiTheme="majorHAnsi" w:hAnsiTheme="majorHAnsi" w:cstheme="majorHAnsi"/>
              </w:rPr>
              <w:t>.</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6ABCAD6" w14:textId="77777777" w:rsidR="00D86BB7" w:rsidRPr="002A4C7F" w:rsidRDefault="00D86BB7" w:rsidP="0011387B">
            <w:pPr>
              <w:pStyle w:val="Default"/>
              <w:jc w:val="both"/>
              <w:rPr>
                <w:rFonts w:asciiTheme="majorHAnsi" w:hAnsiTheme="majorHAnsi" w:cstheme="majorHAnsi"/>
              </w:rPr>
            </w:pPr>
            <w:r w:rsidRPr="002A4C7F">
              <w:rPr>
                <w:rFonts w:asciiTheme="majorHAnsi" w:hAnsiTheme="majorHAnsi" w:cstheme="majorHAnsi"/>
              </w:rPr>
              <w:t xml:space="preserve">DATAS: </w:t>
            </w:r>
          </w:p>
          <w:p w14:paraId="379161E3" w14:textId="71C34F81" w:rsidR="00D86BB7" w:rsidRPr="002A4C7F" w:rsidRDefault="00D86BB7" w:rsidP="00D86BB7">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Pr="00D86BB7">
              <w:rPr>
                <w:rFonts w:asciiTheme="majorHAnsi" w:hAnsiTheme="majorHAnsi" w:cstheme="majorHAnsi"/>
              </w:rPr>
              <w:t>19/02/2025 às 08:30 horas</w:t>
            </w:r>
            <w:r>
              <w:rPr>
                <w:rFonts w:asciiTheme="majorHAnsi" w:hAnsiTheme="majorHAnsi" w:cstheme="majorHAnsi"/>
              </w:rPr>
              <w:t>.</w:t>
            </w:r>
          </w:p>
          <w:p w14:paraId="5F651BE7" w14:textId="25490E91" w:rsidR="00D86BB7" w:rsidRPr="002A4C7F" w:rsidRDefault="00D86BB7" w:rsidP="00D86BB7">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00F75504" w:rsidRPr="00F75504">
              <w:rPr>
                <w:rFonts w:asciiTheme="majorHAnsi" w:hAnsiTheme="majorHAnsi" w:cstheme="majorHAnsi"/>
                <w:bCs/>
                <w:sz w:val="23"/>
                <w:szCs w:val="23"/>
              </w:rPr>
              <w:t xml:space="preserve">24 meses </w:t>
            </w:r>
            <w:r w:rsidR="00F75504" w:rsidRPr="00F75504">
              <w:rPr>
                <w:rFonts w:asciiTheme="majorHAnsi" w:hAnsiTheme="majorHAnsi" w:cstheme="majorHAnsi"/>
                <w:sz w:val="23"/>
                <w:szCs w:val="23"/>
              </w:rPr>
              <w:t>consecutivos</w:t>
            </w:r>
            <w:r w:rsidR="00F75504">
              <w:rPr>
                <w:rFonts w:asciiTheme="majorHAnsi" w:hAnsiTheme="majorHAnsi" w:cstheme="majorHAnsi"/>
                <w:sz w:val="23"/>
                <w:szCs w:val="23"/>
              </w:rPr>
              <w:t>.</w:t>
            </w:r>
          </w:p>
        </w:tc>
      </w:tr>
      <w:tr w:rsidR="00D86BB7" w:rsidRPr="002A4C7F" w14:paraId="742835BE" w14:textId="77777777" w:rsidTr="00D86BB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8C4E23E" w14:textId="77777777" w:rsidR="00D86BB7" w:rsidRPr="002A4C7F" w:rsidRDefault="00D86BB7" w:rsidP="0011387B">
            <w:pPr>
              <w:jc w:val="center"/>
              <w:rPr>
                <w:rFonts w:asciiTheme="majorHAnsi" w:hAnsiTheme="majorHAnsi" w:cstheme="majorHAnsi"/>
              </w:rPr>
            </w:pPr>
            <w:r w:rsidRPr="002A4C7F">
              <w:rPr>
                <w:rFonts w:asciiTheme="majorHAnsi" w:hAnsiTheme="majorHAnsi" w:cstheme="majorHAnsi"/>
              </w:rPr>
              <w:t>VALORES</w:t>
            </w:r>
          </w:p>
        </w:tc>
      </w:tr>
      <w:tr w:rsidR="00D86BB7" w:rsidRPr="002A4C7F" w14:paraId="5310F3F8" w14:textId="77777777" w:rsidTr="00D86BB7">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45A2B654" w14:textId="7F862DD5" w:rsidR="00D86BB7" w:rsidRPr="002A4C7F" w:rsidRDefault="00D86BB7" w:rsidP="0011387B">
            <w:pPr>
              <w:pStyle w:val="Default"/>
              <w:jc w:val="center"/>
              <w:rPr>
                <w:rFonts w:asciiTheme="majorHAnsi" w:hAnsiTheme="majorHAnsi" w:cstheme="majorHAnsi"/>
              </w:rPr>
            </w:pPr>
            <w:r w:rsidRPr="002A4C7F">
              <w:rPr>
                <w:rFonts w:asciiTheme="majorHAnsi" w:hAnsiTheme="majorHAnsi" w:cstheme="majorHAnsi"/>
              </w:rPr>
              <w:t>Valor Estimado da Obra</w:t>
            </w:r>
            <w:r w:rsidR="00F75504">
              <w:rPr>
                <w:rFonts w:asciiTheme="majorHAnsi" w:hAnsiTheme="majorHAnsi" w:cstheme="majorHAnsi"/>
              </w:rPr>
              <w:t xml:space="preserve">: </w:t>
            </w:r>
            <w:r w:rsidR="00F75504" w:rsidRPr="00F75504">
              <w:rPr>
                <w:rFonts w:asciiTheme="minorHAnsi" w:hAnsiTheme="minorHAnsi" w:cstheme="minorHAnsi"/>
                <w:b/>
              </w:rPr>
              <w:t>R$ 43.034.777,84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E399B8C" w14:textId="77777777" w:rsidR="00D86BB7" w:rsidRPr="002A4C7F" w:rsidRDefault="00D86BB7" w:rsidP="0011387B">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bl>
    <w:p w14:paraId="0A58AE45" w14:textId="77777777" w:rsidR="00950FDE" w:rsidRPr="00151818" w:rsidRDefault="00950FDE" w:rsidP="002662F9">
      <w:pPr>
        <w:autoSpaceDE w:val="0"/>
        <w:autoSpaceDN w:val="0"/>
        <w:adjustRightInd w:val="0"/>
        <w:ind w:left="142"/>
        <w:rPr>
          <w:rFonts w:ascii="Calibri" w:hAnsi="Calibri" w:cs="Calibri"/>
          <w:noProof/>
        </w:rPr>
      </w:pPr>
    </w:p>
    <w:p w14:paraId="3F940792" w14:textId="77777777" w:rsidR="00950FDE" w:rsidRDefault="00950FDE" w:rsidP="002662F9">
      <w:pPr>
        <w:autoSpaceDE w:val="0"/>
        <w:autoSpaceDN w:val="0"/>
        <w:adjustRightInd w:val="0"/>
        <w:ind w:left="142"/>
        <w:rPr>
          <w:rFonts w:ascii="Calibri" w:hAnsi="Calibri" w:cs="Calibri"/>
          <w:b/>
        </w:rPr>
      </w:pPr>
    </w:p>
    <w:p w14:paraId="3C901BE1" w14:textId="77777777" w:rsidR="00B81564" w:rsidRDefault="00B81564" w:rsidP="002662F9">
      <w:pPr>
        <w:autoSpaceDE w:val="0"/>
        <w:autoSpaceDN w:val="0"/>
        <w:adjustRightInd w:val="0"/>
        <w:ind w:left="142"/>
        <w:rPr>
          <w:rFonts w:ascii="Calibri" w:hAnsi="Calibri" w:cs="Calibri"/>
          <w:b/>
        </w:rPr>
      </w:pPr>
    </w:p>
    <w:p w14:paraId="7F8A4DC4" w14:textId="77777777" w:rsidR="00B81564" w:rsidRDefault="00B81564" w:rsidP="002662F9">
      <w:pPr>
        <w:autoSpaceDE w:val="0"/>
        <w:autoSpaceDN w:val="0"/>
        <w:adjustRightInd w:val="0"/>
        <w:ind w:left="142"/>
        <w:rPr>
          <w:rFonts w:ascii="Calibri" w:hAnsi="Calibri" w:cs="Calibri"/>
          <w:b/>
        </w:rPr>
      </w:pPr>
    </w:p>
    <w:p w14:paraId="77D65FE5" w14:textId="77777777" w:rsidR="00B81564" w:rsidRDefault="00B81564" w:rsidP="002662F9">
      <w:pPr>
        <w:autoSpaceDE w:val="0"/>
        <w:autoSpaceDN w:val="0"/>
        <w:adjustRightInd w:val="0"/>
        <w:ind w:left="142"/>
        <w:rPr>
          <w:rFonts w:ascii="Calibri" w:hAnsi="Calibri" w:cs="Calibri"/>
          <w:b/>
        </w:rPr>
      </w:pPr>
    </w:p>
    <w:p w14:paraId="7629D298" w14:textId="77777777" w:rsidR="00B81564" w:rsidRDefault="00B81564" w:rsidP="002662F9">
      <w:pPr>
        <w:autoSpaceDE w:val="0"/>
        <w:autoSpaceDN w:val="0"/>
        <w:adjustRightInd w:val="0"/>
        <w:ind w:left="142"/>
        <w:rPr>
          <w:rFonts w:ascii="Calibri" w:hAnsi="Calibri" w:cs="Calibri"/>
          <w:b/>
        </w:rPr>
      </w:pPr>
    </w:p>
    <w:p w14:paraId="3D80FB8B" w14:textId="77777777" w:rsidR="00B81564" w:rsidRDefault="00B81564" w:rsidP="002662F9">
      <w:pPr>
        <w:autoSpaceDE w:val="0"/>
        <w:autoSpaceDN w:val="0"/>
        <w:adjustRightInd w:val="0"/>
        <w:ind w:left="142"/>
        <w:rPr>
          <w:rFonts w:ascii="Calibri" w:hAnsi="Calibri" w:cs="Calibri"/>
          <w:b/>
        </w:rPr>
      </w:pPr>
    </w:p>
    <w:p w14:paraId="183ED3BF" w14:textId="77777777" w:rsidR="00B81564" w:rsidRPr="00151818" w:rsidRDefault="00B81564" w:rsidP="002662F9">
      <w:pPr>
        <w:autoSpaceDE w:val="0"/>
        <w:autoSpaceDN w:val="0"/>
        <w:adjustRightInd w:val="0"/>
        <w:ind w:left="142"/>
        <w:rPr>
          <w:rFonts w:ascii="Calibri" w:hAnsi="Calibri" w:cs="Calibr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86BB7" w:rsidRPr="002A4C7F" w14:paraId="540E2E1B" w14:textId="77777777" w:rsidTr="00D86BB7">
        <w:trPr>
          <w:cantSplit/>
          <w:trHeight w:val="42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7AAB9" w14:textId="77777777" w:rsidR="00D86BB7" w:rsidRPr="002A4C7F" w:rsidRDefault="00D86BB7" w:rsidP="0011387B">
            <w:pPr>
              <w:rPr>
                <w:rFonts w:asciiTheme="majorHAnsi" w:hAnsiTheme="majorHAnsi" w:cstheme="majorHAnsi"/>
                <w:bCs/>
              </w:rPr>
            </w:pPr>
            <w:r w:rsidRPr="002A4C7F">
              <w:rPr>
                <w:rFonts w:asciiTheme="majorHAnsi" w:hAnsiTheme="majorHAnsi" w:cstheme="majorHAnsi"/>
                <w:bCs/>
              </w:rPr>
              <w:t xml:space="preserve">ÓRGÃO LICITANTE: </w:t>
            </w:r>
            <w:r w:rsidRPr="00D86BB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D39C6" w14:textId="296005C8" w:rsidR="00D86BB7" w:rsidRPr="002A4C7F" w:rsidRDefault="00D86BB7" w:rsidP="0011387B">
            <w:pPr>
              <w:jc w:val="both"/>
              <w:rPr>
                <w:rFonts w:cstheme="minorHAnsi"/>
                <w:b/>
                <w:bCs/>
              </w:rPr>
            </w:pPr>
            <w:r w:rsidRPr="002A4C7F">
              <w:rPr>
                <w:rFonts w:asciiTheme="majorHAnsi" w:hAnsiTheme="majorHAnsi" w:cstheme="majorHAnsi"/>
              </w:rPr>
              <w:t>EDITAL</w:t>
            </w:r>
            <w:r w:rsidRPr="00D86BB7">
              <w:rPr>
                <w:rFonts w:asciiTheme="minorHAnsi" w:hAnsiTheme="minorHAnsi" w:cstheme="minorHAnsi"/>
              </w:rPr>
              <w:t xml:space="preserve">: </w:t>
            </w:r>
            <w:r w:rsidRPr="00D86BB7">
              <w:rPr>
                <w:rFonts w:asciiTheme="minorHAnsi" w:hAnsiTheme="minorHAnsi" w:cstheme="minorHAnsi"/>
                <w:b/>
                <w:bCs/>
              </w:rPr>
              <w:t>LICITAÇÃO Nº CPLI.</w:t>
            </w:r>
            <w:r w:rsidR="00F75504" w:rsidRPr="00F75504">
              <w:rPr>
                <w:rFonts w:asciiTheme="minorHAnsi" w:hAnsiTheme="minorHAnsi" w:cstheme="minorHAnsi"/>
                <w:b/>
                <w:bCs/>
              </w:rPr>
              <w:t>0620250010</w:t>
            </w:r>
          </w:p>
        </w:tc>
      </w:tr>
      <w:tr w:rsidR="00D86BB7" w:rsidRPr="002A4C7F" w14:paraId="175C572F" w14:textId="77777777" w:rsidTr="00D86BB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F0B9F18" w14:textId="77777777" w:rsidR="00D86BB7" w:rsidRPr="002A4C7F" w:rsidRDefault="00D86BB7" w:rsidP="0011387B">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3BE33B07" w14:textId="77777777" w:rsidR="00D86BB7" w:rsidRPr="002A4C7F" w:rsidRDefault="00D86BB7" w:rsidP="0011387B">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D86BB7" w:rsidRPr="002A4C7F" w14:paraId="00BD3E7D" w14:textId="77777777" w:rsidTr="00D86BB7">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4C895F2B" w14:textId="68AF638E" w:rsidR="00D86BB7" w:rsidRPr="002A4C7F" w:rsidRDefault="00D86BB7" w:rsidP="0011387B">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00F75504">
              <w:rPr>
                <w:rFonts w:asciiTheme="majorHAnsi" w:hAnsiTheme="majorHAnsi" w:cstheme="majorHAnsi"/>
              </w:rPr>
              <w:t>E</w:t>
            </w:r>
            <w:r w:rsidR="00F75504" w:rsidRPr="00F75504">
              <w:rPr>
                <w:rFonts w:asciiTheme="majorHAnsi" w:hAnsiTheme="majorHAnsi" w:cstheme="majorHAnsi"/>
              </w:rPr>
              <w:t>xecução, com fornecimento total de materiais, das obras e serviços de Ampliação do Interceptor Córrego Baronesa, no município de Santa Luzia / MG</w:t>
            </w:r>
            <w:r w:rsidR="00F75504">
              <w:rPr>
                <w:rFonts w:asciiTheme="majorHAnsi" w:hAnsiTheme="majorHAnsi" w:cstheme="majorHAnsi"/>
              </w:rPr>
              <w:t>.</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D14DE32" w14:textId="77777777" w:rsidR="00D86BB7" w:rsidRPr="002A4C7F" w:rsidRDefault="00D86BB7" w:rsidP="0011387B">
            <w:pPr>
              <w:pStyle w:val="Default"/>
              <w:jc w:val="both"/>
              <w:rPr>
                <w:rFonts w:asciiTheme="majorHAnsi" w:hAnsiTheme="majorHAnsi" w:cstheme="majorHAnsi"/>
              </w:rPr>
            </w:pPr>
            <w:r w:rsidRPr="002A4C7F">
              <w:rPr>
                <w:rFonts w:asciiTheme="majorHAnsi" w:hAnsiTheme="majorHAnsi" w:cstheme="majorHAnsi"/>
              </w:rPr>
              <w:t xml:space="preserve">DATAS: </w:t>
            </w:r>
          </w:p>
          <w:p w14:paraId="349CFB62" w14:textId="2D7264C2" w:rsidR="00D86BB7" w:rsidRPr="002A4C7F" w:rsidRDefault="00D86BB7" w:rsidP="00F75504">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00F75504" w:rsidRPr="00F75504">
              <w:rPr>
                <w:rFonts w:asciiTheme="majorHAnsi" w:hAnsiTheme="majorHAnsi" w:cstheme="majorHAnsi"/>
              </w:rPr>
              <w:t>28/01/2025 até o dia 19/02/2025 às 14:30 horas</w:t>
            </w:r>
            <w:r w:rsidR="00F75504">
              <w:rPr>
                <w:rFonts w:asciiTheme="majorHAnsi" w:hAnsiTheme="majorHAnsi" w:cstheme="majorHAnsi"/>
              </w:rPr>
              <w:t>.</w:t>
            </w:r>
          </w:p>
          <w:p w14:paraId="0564A291" w14:textId="755A98F5" w:rsidR="00D86BB7" w:rsidRPr="002A4C7F" w:rsidRDefault="00D86BB7" w:rsidP="00D86BB7">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F75504">
              <w:rPr>
                <w:rFonts w:asciiTheme="majorHAnsi" w:hAnsiTheme="majorHAnsi" w:cstheme="majorHAnsi"/>
              </w:rPr>
              <w:t xml:space="preserve"> </w:t>
            </w:r>
            <w:r w:rsidR="00F75504" w:rsidRPr="00F75504">
              <w:rPr>
                <w:rFonts w:asciiTheme="majorHAnsi" w:hAnsiTheme="majorHAnsi" w:cstheme="majorHAnsi"/>
              </w:rPr>
              <w:t>6 meses consecutivos</w:t>
            </w:r>
          </w:p>
        </w:tc>
      </w:tr>
      <w:tr w:rsidR="00D86BB7" w:rsidRPr="002A4C7F" w14:paraId="2F54A29A" w14:textId="77777777" w:rsidTr="00D86BB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7130285" w14:textId="77777777" w:rsidR="00D86BB7" w:rsidRPr="002A4C7F" w:rsidRDefault="00D86BB7" w:rsidP="0011387B">
            <w:pPr>
              <w:jc w:val="center"/>
              <w:rPr>
                <w:rFonts w:asciiTheme="majorHAnsi" w:hAnsiTheme="majorHAnsi" w:cstheme="majorHAnsi"/>
              </w:rPr>
            </w:pPr>
            <w:r w:rsidRPr="002A4C7F">
              <w:rPr>
                <w:rFonts w:asciiTheme="majorHAnsi" w:hAnsiTheme="majorHAnsi" w:cstheme="majorHAnsi"/>
              </w:rPr>
              <w:t>VALORES</w:t>
            </w:r>
          </w:p>
        </w:tc>
      </w:tr>
      <w:tr w:rsidR="00D86BB7" w:rsidRPr="002A4C7F" w14:paraId="59EA6157" w14:textId="77777777" w:rsidTr="00D86BB7">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5CEEBDBE" w14:textId="773F4135" w:rsidR="00D86BB7" w:rsidRPr="002A4C7F" w:rsidRDefault="00D86BB7" w:rsidP="0011387B">
            <w:pPr>
              <w:pStyle w:val="Default"/>
              <w:jc w:val="center"/>
              <w:rPr>
                <w:rFonts w:asciiTheme="majorHAnsi" w:hAnsiTheme="majorHAnsi" w:cstheme="majorHAnsi"/>
              </w:rPr>
            </w:pPr>
            <w:r w:rsidRPr="002A4C7F">
              <w:rPr>
                <w:rFonts w:asciiTheme="majorHAnsi" w:hAnsiTheme="majorHAnsi" w:cstheme="majorHAnsi"/>
              </w:rPr>
              <w:t>Valor Estimado da Obra</w:t>
            </w:r>
            <w:r w:rsidR="00F75504">
              <w:rPr>
                <w:rFonts w:asciiTheme="majorHAnsi" w:hAnsiTheme="majorHAnsi" w:cstheme="majorHAnsi"/>
              </w:rPr>
              <w:t xml:space="preserve">: </w:t>
            </w:r>
            <w:r w:rsidR="00F75504" w:rsidRPr="00F75504">
              <w:rPr>
                <w:rFonts w:asciiTheme="minorHAnsi" w:hAnsiTheme="minorHAnsi" w:cstheme="minorHAnsi"/>
                <w:b/>
                <w:bCs/>
              </w:rPr>
              <w:t>R$ 3.339.172,21</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DF20D05" w14:textId="77777777" w:rsidR="00D86BB7" w:rsidRPr="002A4C7F" w:rsidRDefault="00D86BB7" w:rsidP="0011387B">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bl>
    <w:p w14:paraId="05141115" w14:textId="77777777" w:rsidR="009D7358" w:rsidRDefault="009D7358" w:rsidP="00194B21">
      <w:pPr>
        <w:autoSpaceDE w:val="0"/>
        <w:autoSpaceDN w:val="0"/>
        <w:adjustRightInd w:val="0"/>
        <w:rPr>
          <w:rFonts w:ascii="Calibri" w:hAnsi="Calibri" w:cs="Calibri"/>
          <w:b/>
        </w:rPr>
      </w:pPr>
    </w:p>
    <w:p w14:paraId="503535FA" w14:textId="77777777" w:rsidR="00D86BB7" w:rsidRDefault="00D86BB7" w:rsidP="00194B21">
      <w:pPr>
        <w:autoSpaceDE w:val="0"/>
        <w:autoSpaceDN w:val="0"/>
        <w:adjustRightInd w:val="0"/>
        <w:rPr>
          <w:rFonts w:ascii="Calibri" w:hAnsi="Calibri" w:cs="Calibri"/>
          <w:b/>
        </w:rPr>
      </w:pPr>
    </w:p>
    <w:p w14:paraId="24649722" w14:textId="77777777" w:rsidR="00D86BB7" w:rsidRDefault="00D86BB7" w:rsidP="00194B21">
      <w:pPr>
        <w:autoSpaceDE w:val="0"/>
        <w:autoSpaceDN w:val="0"/>
        <w:adjustRightInd w:val="0"/>
        <w:rPr>
          <w:rFonts w:ascii="Calibri" w:hAnsi="Calibri" w:cs="Calibri"/>
          <w:b/>
        </w:rPr>
      </w:pPr>
    </w:p>
    <w:p w14:paraId="4206A8A0" w14:textId="77777777" w:rsidR="00D86BB7" w:rsidRDefault="00D86BB7" w:rsidP="00194B21">
      <w:pPr>
        <w:autoSpaceDE w:val="0"/>
        <w:autoSpaceDN w:val="0"/>
        <w:adjustRightInd w:val="0"/>
        <w:rPr>
          <w:rFonts w:ascii="Calibri" w:hAnsi="Calibri" w:cs="Calibri"/>
          <w:b/>
        </w:rPr>
      </w:pPr>
    </w:p>
    <w:p w14:paraId="39753EB1" w14:textId="77777777" w:rsidR="00D86BB7" w:rsidRDefault="00D86BB7" w:rsidP="00194B21">
      <w:pPr>
        <w:autoSpaceDE w:val="0"/>
        <w:autoSpaceDN w:val="0"/>
        <w:adjustRightInd w:val="0"/>
        <w:rPr>
          <w:rFonts w:ascii="Calibri" w:hAnsi="Calibri" w:cs="Calibri"/>
          <w:b/>
        </w:rPr>
      </w:pPr>
    </w:p>
    <w:tbl>
      <w:tblPr>
        <w:tblpPr w:leftFromText="141" w:rightFromText="141" w:vertAnchor="text" w:horzAnchor="margin" w:tblpY="132"/>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CF491A" w:rsidRPr="00087726" w14:paraId="5E501946" w14:textId="77777777" w:rsidTr="00CF491A">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1DFF1" w14:textId="77777777" w:rsidR="00CF491A" w:rsidRPr="00087726" w:rsidRDefault="00CF491A" w:rsidP="00CF491A">
            <w:pPr>
              <w:spacing w:after="100" w:afterAutospacing="1"/>
              <w:rPr>
                <w:rFonts w:asciiTheme="majorHAnsi" w:hAnsiTheme="majorHAnsi" w:cstheme="majorHAnsi"/>
                <w:bCs/>
              </w:rPr>
            </w:pPr>
            <w:r>
              <w:rPr>
                <w:rFonts w:asciiTheme="majorHAnsi" w:hAnsiTheme="majorHAnsi" w:cstheme="majorHAnsi"/>
                <w:bCs/>
              </w:rPr>
              <w:lastRenderedPageBreak/>
              <w:t xml:space="preserve">ÓRGÃO LICITANTE: </w:t>
            </w:r>
            <w:r w:rsidRPr="00740CC2">
              <w:rPr>
                <w:rFonts w:asciiTheme="minorHAnsi" w:hAnsiTheme="minorHAnsi" w:cstheme="minorHAnsi"/>
                <w:b/>
                <w:bCs/>
                <w:sz w:val="22"/>
                <w:szCs w:val="22"/>
              </w:rPr>
              <w:t>MPMG – MINISTÉRIO PÚBLICO DO ESTADO DE MINAS GERAIS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8FE49" w14:textId="7D8D4612" w:rsidR="00CF491A" w:rsidRPr="00087726" w:rsidRDefault="00CF491A" w:rsidP="00CF491A">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00740CC2" w:rsidRPr="00740CC2">
              <w:rPr>
                <w:rFonts w:asciiTheme="minorHAnsi" w:hAnsiTheme="minorHAnsi" w:cstheme="minorHAnsi"/>
                <w:b/>
                <w:sz w:val="22"/>
                <w:szCs w:val="22"/>
              </w:rPr>
              <w:t>CONCORRÊNCIA ELETRÔNICA Nº 347/2024</w:t>
            </w:r>
          </w:p>
        </w:tc>
      </w:tr>
      <w:tr w:rsidR="00CF491A" w:rsidRPr="00087726" w14:paraId="422A49D7" w14:textId="77777777" w:rsidTr="00CF491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1E67BDB" w14:textId="77777777" w:rsidR="00CF491A" w:rsidRPr="00087726" w:rsidRDefault="00CF491A" w:rsidP="00CF491A">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1B7469">
              <w:rPr>
                <w:rFonts w:asciiTheme="majorHAnsi" w:hAnsiTheme="majorHAnsi" w:cstheme="majorHAnsi"/>
              </w:rPr>
              <w:t>Av. Álv</w:t>
            </w:r>
            <w:r>
              <w:rPr>
                <w:rFonts w:asciiTheme="majorHAnsi" w:hAnsiTheme="majorHAnsi" w:cstheme="majorHAnsi"/>
              </w:rPr>
              <w:t xml:space="preserve">ares Cabral, nº 1740 / 6º andar. </w:t>
            </w:r>
            <w:r w:rsidRPr="001B7469">
              <w:rPr>
                <w:rFonts w:asciiTheme="majorHAnsi" w:hAnsiTheme="majorHAnsi" w:cstheme="majorHAnsi"/>
              </w:rPr>
              <w:t xml:space="preserve">Santo </w:t>
            </w:r>
            <w:r>
              <w:rPr>
                <w:rFonts w:asciiTheme="majorHAnsi" w:hAnsiTheme="majorHAnsi" w:cstheme="majorHAnsi"/>
              </w:rPr>
              <w:t>Agostinho - Belo Horizonte - MG</w:t>
            </w:r>
            <w:r w:rsidRPr="001B7469">
              <w:rPr>
                <w:rFonts w:asciiTheme="majorHAnsi" w:hAnsiTheme="majorHAnsi" w:cstheme="majorHAnsi"/>
              </w:rPr>
              <w:t>CEP: 30190-100</w:t>
            </w:r>
          </w:p>
        </w:tc>
      </w:tr>
      <w:tr w:rsidR="00CF491A" w:rsidRPr="00087726" w14:paraId="1000CB1D" w14:textId="77777777" w:rsidTr="00CF491A">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B5F894E" w14:textId="46D7D3A3" w:rsidR="00CF491A" w:rsidRPr="00087726" w:rsidRDefault="00CF491A" w:rsidP="00CF491A">
            <w:pPr>
              <w:spacing w:after="100" w:afterAutospacing="1"/>
              <w:rPr>
                <w:rFonts w:asciiTheme="majorHAnsi" w:hAnsiTheme="majorHAnsi" w:cstheme="majorHAnsi"/>
              </w:rPr>
            </w:pPr>
            <w:r w:rsidRPr="00087726">
              <w:rPr>
                <w:rFonts w:asciiTheme="majorHAnsi" w:hAnsiTheme="majorHAnsi" w:cstheme="majorHAnsi"/>
              </w:rPr>
              <w:t xml:space="preserve">OBJETO: </w:t>
            </w:r>
            <w:r w:rsidRPr="00CF491A">
              <w:rPr>
                <w:rFonts w:asciiTheme="majorHAnsi" w:hAnsiTheme="majorHAnsi" w:cstheme="majorHAnsi"/>
              </w:rPr>
              <w:t>Contratação de empresa especializada para a execução de obra de edificação da Sede das Promotorias de Justiça, com fornecimento de mão-de-obra e materiais, na cidade de Capelinha – 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B236B1F" w14:textId="77777777" w:rsidR="00CF491A" w:rsidRPr="00087726" w:rsidRDefault="00CF491A" w:rsidP="00CF491A">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28D172C8" w14:textId="230EE8BF" w:rsidR="00CF491A" w:rsidRDefault="00CF491A" w:rsidP="00CF491A">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Lançamento de proposta comercial até</w:t>
            </w:r>
            <w:r>
              <w:rPr>
                <w:rFonts w:asciiTheme="majorHAnsi" w:hAnsiTheme="majorHAnsi" w:cstheme="majorHAnsi"/>
              </w:rPr>
              <w:t xml:space="preserve">: Ás </w:t>
            </w:r>
            <w:r w:rsidRPr="00CF491A">
              <w:rPr>
                <w:rFonts w:asciiTheme="majorHAnsi" w:hAnsiTheme="majorHAnsi" w:cstheme="majorHAnsi"/>
              </w:rPr>
              <w:t>10 horas do dia 11/03/2025.</w:t>
            </w:r>
            <w:r w:rsidRPr="00087726">
              <w:rPr>
                <w:rFonts w:asciiTheme="majorHAnsi" w:hAnsiTheme="majorHAnsi" w:cstheme="majorHAnsi"/>
              </w:rPr>
              <w:t xml:space="preserve"> </w:t>
            </w:r>
          </w:p>
          <w:p w14:paraId="7117F4B0" w14:textId="3F12F827" w:rsidR="00CF491A" w:rsidRPr="00087726" w:rsidRDefault="00CF491A" w:rsidP="00CF491A">
            <w:pPr>
              <w:pStyle w:val="Default"/>
              <w:spacing w:after="100" w:afterAutospacing="1"/>
              <w:ind w:left="720"/>
              <w:jc w:val="both"/>
              <w:rPr>
                <w:rFonts w:asciiTheme="majorHAnsi" w:hAnsiTheme="majorHAnsi" w:cstheme="majorHAnsi"/>
              </w:rPr>
            </w:pPr>
            <w:hyperlink r:id="rId13" w:history="1">
              <w:r w:rsidRPr="00C60923">
                <w:rPr>
                  <w:rStyle w:val="Hyperlink"/>
                  <w:rFonts w:asciiTheme="majorHAnsi" w:hAnsiTheme="majorHAnsi" w:cstheme="majorHAnsi"/>
                </w:rPr>
                <w:t>www.mpmg.mp.br</w:t>
              </w:r>
            </w:hyperlink>
          </w:p>
          <w:p w14:paraId="062D396D" w14:textId="77777777" w:rsidR="00CF491A" w:rsidRPr="00087726" w:rsidRDefault="00CF491A" w:rsidP="00CF491A">
            <w:pPr>
              <w:pStyle w:val="Default"/>
              <w:spacing w:after="100" w:afterAutospacing="1"/>
              <w:ind w:left="720"/>
              <w:jc w:val="both"/>
              <w:rPr>
                <w:rFonts w:asciiTheme="majorHAnsi" w:hAnsiTheme="majorHAnsi" w:cstheme="majorHAnsi"/>
              </w:rPr>
            </w:pPr>
          </w:p>
        </w:tc>
      </w:tr>
      <w:tr w:rsidR="00CF491A" w:rsidRPr="00087726" w14:paraId="15C6C9C5" w14:textId="77777777" w:rsidTr="00CF491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97CDA13" w14:textId="77777777" w:rsidR="00CF491A" w:rsidRPr="00087726" w:rsidRDefault="00CF491A" w:rsidP="00CF491A">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CF491A" w:rsidRPr="00087726" w14:paraId="730D5A50" w14:textId="77777777" w:rsidTr="00CF491A">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06374D42" w14:textId="77777777" w:rsidR="00CF491A" w:rsidRPr="00087726" w:rsidRDefault="00CF491A" w:rsidP="00CF491A">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29B836B" w14:textId="77777777" w:rsidR="00CF491A" w:rsidRPr="00087726" w:rsidRDefault="00CF491A" w:rsidP="00CF491A">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CF491A" w:rsidRPr="00087726" w14:paraId="0FA46712" w14:textId="77777777" w:rsidTr="00CF491A">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624EA2FA" w14:textId="6E764533" w:rsidR="00CF491A" w:rsidRPr="007F2D34" w:rsidRDefault="00CF491A" w:rsidP="007F2D34">
            <w:pPr>
              <w:pStyle w:val="Default"/>
              <w:spacing w:after="100" w:afterAutospacing="1"/>
              <w:jc w:val="center"/>
              <w:rPr>
                <w:rFonts w:asciiTheme="minorHAnsi" w:hAnsiTheme="minorHAnsi" w:cstheme="minorHAnsi"/>
                <w:b/>
              </w:rPr>
            </w:pPr>
            <w:r w:rsidRPr="007F2D34">
              <w:rPr>
                <w:rFonts w:asciiTheme="minorHAnsi" w:hAnsiTheme="minorHAnsi" w:cstheme="minorHAnsi"/>
                <w:b/>
              </w:rPr>
              <w:t>R$</w:t>
            </w:r>
            <w:r w:rsidR="007F2D34" w:rsidRPr="007F2D34">
              <w:rPr>
                <w:rFonts w:asciiTheme="minorHAnsi" w:eastAsia="SimSun" w:hAnsiTheme="minorHAnsi" w:cstheme="minorHAnsi"/>
                <w:b/>
                <w:kern w:val="2"/>
                <w:lang w:eastAsia="hi-IN" w:bidi="hi-IN"/>
              </w:rPr>
              <w:t>5.227.846,96</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DCF2AA8" w14:textId="77777777" w:rsidR="00CF491A" w:rsidRPr="00087726" w:rsidRDefault="00CF491A" w:rsidP="00CF491A">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bl>
    <w:p w14:paraId="19AF1DC3" w14:textId="5528998D" w:rsidR="00950FDE" w:rsidRPr="0024555B" w:rsidRDefault="002B7470" w:rsidP="00B76CA0">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23C51876" w14:textId="67232A37" w:rsidR="00944F81" w:rsidRDefault="00944F81" w:rsidP="00151818">
      <w:pPr>
        <w:autoSpaceDE w:val="0"/>
        <w:autoSpaceDN w:val="0"/>
        <w:adjustRightInd w:val="0"/>
        <w:ind w:left="142"/>
        <w:jc w:val="right"/>
        <w:rPr>
          <w:rFonts w:asciiTheme="minorHAnsi" w:hAnsiTheme="minorHAnsi" w:cstheme="minorHAnsi"/>
          <w:b/>
          <w:color w:val="767171" w:themeColor="background2" w:themeShade="80"/>
          <w:spacing w:val="10"/>
          <w:sz w:val="28"/>
          <w:szCs w:val="28"/>
        </w:rPr>
      </w:pPr>
      <w:bookmarkStart w:id="0" w:name="_GoBack"/>
      <w:bookmarkEnd w:id="0"/>
      <w:r w:rsidRPr="009D7358">
        <w:rPr>
          <w:rFonts w:asciiTheme="minorHAnsi" w:hAnsiTheme="minorHAnsi" w:cstheme="minorHAnsi"/>
          <w:b/>
          <w:color w:val="767171" w:themeColor="background2" w:themeShade="80"/>
          <w:spacing w:val="10"/>
          <w:sz w:val="28"/>
          <w:szCs w:val="28"/>
        </w:rPr>
        <w:t>MINAS GERAIS</w:t>
      </w:r>
    </w:p>
    <w:p w14:paraId="4271CB83" w14:textId="229949DE" w:rsidR="00C47CAC" w:rsidRPr="00C47CAC" w:rsidRDefault="00C47CAC" w:rsidP="002662F9">
      <w:pPr>
        <w:tabs>
          <w:tab w:val="left" w:pos="6720"/>
        </w:tabs>
        <w:autoSpaceDE w:val="0"/>
        <w:autoSpaceDN w:val="0"/>
        <w:adjustRightInd w:val="0"/>
        <w:ind w:left="142"/>
        <w:rPr>
          <w:rFonts w:asciiTheme="minorHAnsi" w:hAnsiTheme="minorHAnsi" w:cstheme="minorHAnsi"/>
          <w:b/>
          <w:color w:val="767171" w:themeColor="background2" w:themeShade="80"/>
          <w:spacing w:val="10"/>
          <w:sz w:val="16"/>
          <w:szCs w:val="16"/>
        </w:rPr>
      </w:pPr>
      <w:r>
        <w:rPr>
          <w:rFonts w:asciiTheme="minorHAnsi" w:hAnsiTheme="minorHAnsi" w:cstheme="minorHAnsi"/>
          <w:b/>
          <w:color w:val="767171" w:themeColor="background2" w:themeShade="80"/>
          <w:spacing w:val="10"/>
          <w:sz w:val="28"/>
          <w:szCs w:val="28"/>
        </w:rPr>
        <w:tab/>
      </w:r>
    </w:p>
    <w:p w14:paraId="59C5764F" w14:textId="77960914" w:rsidR="00117791" w:rsidRPr="00117791" w:rsidRDefault="00117791" w:rsidP="005C353C">
      <w:pPr>
        <w:tabs>
          <w:tab w:val="center" w:pos="5386"/>
        </w:tabs>
        <w:autoSpaceDE w:val="0"/>
        <w:autoSpaceDN w:val="0"/>
        <w:adjustRightInd w:val="0"/>
        <w:spacing w:line="320" w:lineRule="exact"/>
        <w:ind w:left="142"/>
        <w:jc w:val="both"/>
        <w:rPr>
          <w:rFonts w:asciiTheme="minorHAnsi" w:hAnsiTheme="minorHAnsi" w:cstheme="minorHAnsi"/>
          <w:b/>
        </w:rPr>
      </w:pPr>
      <w:r w:rsidRPr="00117791">
        <w:rPr>
          <w:rFonts w:asciiTheme="minorHAnsi" w:hAnsiTheme="minorHAnsi" w:cstheme="minorHAnsi"/>
          <w:b/>
        </w:rPr>
        <w:t>PREFEITURA MUNICIPAL DE ALTO JEQUITIBÁ - CONCORRÊNCIA N° 0002/2025</w:t>
      </w:r>
    </w:p>
    <w:p w14:paraId="5ADB4E9A" w14:textId="1F50ECA7" w:rsidR="00A66DF3" w:rsidRPr="00B81564" w:rsidRDefault="00117791" w:rsidP="00B81564">
      <w:pPr>
        <w:tabs>
          <w:tab w:val="center" w:pos="5386"/>
        </w:tabs>
        <w:autoSpaceDE w:val="0"/>
        <w:autoSpaceDN w:val="0"/>
        <w:adjustRightInd w:val="0"/>
        <w:spacing w:line="320" w:lineRule="exact"/>
        <w:ind w:left="142"/>
        <w:jc w:val="both"/>
        <w:rPr>
          <w:rFonts w:asciiTheme="majorHAnsi" w:hAnsiTheme="majorHAnsi" w:cstheme="majorHAnsi"/>
        </w:rPr>
      </w:pPr>
      <w:r w:rsidRPr="00117791">
        <w:rPr>
          <w:rFonts w:asciiTheme="majorHAnsi" w:hAnsiTheme="majorHAnsi" w:cstheme="majorHAnsi"/>
        </w:rPr>
        <w:t xml:space="preserve">Objeto: contratação de empresa especializada para execução das obras de reforma e ampliação do prédio escolar e construção de cobertura da quadra poliesportiva da escola </w:t>
      </w:r>
      <w:r w:rsidR="00B81564" w:rsidRPr="00117791">
        <w:rPr>
          <w:rFonts w:asciiTheme="majorHAnsi" w:hAnsiTheme="majorHAnsi" w:cstheme="majorHAnsi"/>
        </w:rPr>
        <w:t>Municipal Madalena Eller De Faria</w:t>
      </w:r>
      <w:r w:rsidRPr="00117791">
        <w:rPr>
          <w:rFonts w:asciiTheme="majorHAnsi" w:hAnsiTheme="majorHAnsi" w:cstheme="majorHAnsi"/>
        </w:rPr>
        <w:t>. A sessão pública desta Concorrência Eletrônica será realizad</w:t>
      </w:r>
      <w:r w:rsidR="00B81564">
        <w:rPr>
          <w:rFonts w:asciiTheme="majorHAnsi" w:hAnsiTheme="majorHAnsi" w:cstheme="majorHAnsi"/>
        </w:rPr>
        <w:t>a no dia 12/02/2025 ás 13 horas.</w:t>
      </w:r>
      <w:r w:rsidRPr="00117791">
        <w:rPr>
          <w:rFonts w:asciiTheme="majorHAnsi" w:hAnsiTheme="majorHAnsi" w:cstheme="majorHAnsi"/>
        </w:rPr>
        <w:t xml:space="preserve"> O Edital estará disponível at</w:t>
      </w:r>
      <w:r w:rsidR="00B81564">
        <w:rPr>
          <w:rFonts w:asciiTheme="majorHAnsi" w:hAnsiTheme="majorHAnsi" w:cstheme="majorHAnsi"/>
        </w:rPr>
        <w:t xml:space="preserve">ravés dos Sites: </w:t>
      </w:r>
      <w:hyperlink r:id="rId14" w:history="1">
        <w:r w:rsidR="00B81564" w:rsidRPr="00C60923">
          <w:rPr>
            <w:rStyle w:val="Hyperlink"/>
            <w:rFonts w:asciiTheme="majorHAnsi" w:hAnsiTheme="majorHAnsi" w:cstheme="majorHAnsi"/>
          </w:rPr>
          <w:t>https://app2.licitardigital.com.br/pesquisa</w:t>
        </w:r>
      </w:hyperlink>
      <w:r w:rsidRPr="00117791">
        <w:rPr>
          <w:rFonts w:asciiTheme="majorHAnsi" w:hAnsiTheme="majorHAnsi" w:cstheme="majorHAnsi"/>
        </w:rPr>
        <w:t xml:space="preserve">, e no Portal Nacional de Contratações Públicas (PNCP). Informações pelo telefone (33) 3343-1268 ou </w:t>
      </w:r>
      <w:r w:rsidR="00373462" w:rsidRPr="00117791">
        <w:rPr>
          <w:rFonts w:asciiTheme="majorHAnsi" w:hAnsiTheme="majorHAnsi" w:cstheme="majorHAnsi"/>
        </w:rPr>
        <w:t>E-mail</w:t>
      </w:r>
      <w:r w:rsidRPr="00117791">
        <w:rPr>
          <w:rFonts w:asciiTheme="majorHAnsi" w:hAnsiTheme="majorHAnsi" w:cstheme="majorHAnsi"/>
        </w:rPr>
        <w:t xml:space="preserve">: </w:t>
      </w:r>
      <w:hyperlink r:id="rId15" w:history="1">
        <w:r w:rsidR="00B81564" w:rsidRPr="00C60923">
          <w:rPr>
            <w:rStyle w:val="Hyperlink"/>
            <w:rFonts w:asciiTheme="majorHAnsi" w:hAnsiTheme="majorHAnsi" w:cstheme="majorHAnsi"/>
          </w:rPr>
          <w:t>licitacao@altojequitiba.mg.gov.br</w:t>
        </w:r>
      </w:hyperlink>
      <w:r w:rsidRPr="00117791">
        <w:rPr>
          <w:rFonts w:asciiTheme="majorHAnsi" w:hAnsiTheme="majorHAnsi" w:cstheme="majorHAnsi"/>
        </w:rPr>
        <w:t xml:space="preserve">. </w:t>
      </w:r>
    </w:p>
    <w:p w14:paraId="6A333D25" w14:textId="77777777" w:rsidR="00251B80" w:rsidRDefault="00251B80" w:rsidP="005C353C">
      <w:pPr>
        <w:tabs>
          <w:tab w:val="center" w:pos="5386"/>
        </w:tabs>
        <w:autoSpaceDE w:val="0"/>
        <w:autoSpaceDN w:val="0"/>
        <w:adjustRightInd w:val="0"/>
        <w:spacing w:line="320" w:lineRule="exact"/>
        <w:ind w:left="142"/>
        <w:jc w:val="both"/>
        <w:rPr>
          <w:rFonts w:ascii="Calibri" w:hAnsi="Calibri" w:cs="Calibri"/>
          <w:b/>
        </w:rPr>
      </w:pPr>
    </w:p>
    <w:p w14:paraId="10948044" w14:textId="61ABF28C" w:rsidR="00251B80" w:rsidRPr="00251B80" w:rsidRDefault="00251B80" w:rsidP="005C353C">
      <w:pPr>
        <w:tabs>
          <w:tab w:val="center" w:pos="5386"/>
        </w:tabs>
        <w:autoSpaceDE w:val="0"/>
        <w:autoSpaceDN w:val="0"/>
        <w:adjustRightInd w:val="0"/>
        <w:spacing w:line="320" w:lineRule="exact"/>
        <w:ind w:left="142"/>
        <w:jc w:val="both"/>
        <w:rPr>
          <w:rFonts w:asciiTheme="minorHAnsi" w:hAnsiTheme="minorHAnsi" w:cstheme="minorHAnsi"/>
          <w:b/>
        </w:rPr>
      </w:pPr>
      <w:r w:rsidRPr="00251B80">
        <w:rPr>
          <w:rFonts w:asciiTheme="minorHAnsi" w:hAnsiTheme="minorHAnsi" w:cstheme="minorHAnsi"/>
          <w:b/>
        </w:rPr>
        <w:t>PREFEITURA MUNICIPAL DE CAMPO BELO - CONC</w:t>
      </w:r>
      <w:r>
        <w:rPr>
          <w:rFonts w:asciiTheme="minorHAnsi" w:hAnsiTheme="minorHAnsi" w:cstheme="minorHAnsi"/>
          <w:b/>
        </w:rPr>
        <w:t>ORRÊNCIA ELETRÔNICA Nº 001/2025</w:t>
      </w:r>
      <w:r w:rsidRPr="00251B80">
        <w:rPr>
          <w:rFonts w:asciiTheme="minorHAnsi" w:hAnsiTheme="minorHAnsi" w:cstheme="minorHAnsi"/>
          <w:b/>
        </w:rPr>
        <w:t xml:space="preserve"> </w:t>
      </w:r>
    </w:p>
    <w:p w14:paraId="4ABD9ACB" w14:textId="467398AA" w:rsidR="00251B80" w:rsidRPr="00EC7FFD" w:rsidRDefault="00B81564" w:rsidP="00EC7FFD">
      <w:pPr>
        <w:tabs>
          <w:tab w:val="center" w:pos="5386"/>
        </w:tabs>
        <w:autoSpaceDE w:val="0"/>
        <w:autoSpaceDN w:val="0"/>
        <w:adjustRightInd w:val="0"/>
        <w:spacing w:line="320" w:lineRule="exact"/>
        <w:ind w:left="142"/>
        <w:jc w:val="both"/>
        <w:rPr>
          <w:rFonts w:asciiTheme="majorHAnsi" w:hAnsiTheme="majorHAnsi" w:cstheme="majorHAnsi"/>
        </w:rPr>
      </w:pPr>
      <w:r>
        <w:rPr>
          <w:rFonts w:asciiTheme="majorHAnsi" w:hAnsiTheme="majorHAnsi" w:cstheme="majorHAnsi"/>
        </w:rPr>
        <w:t>Objeto: C</w:t>
      </w:r>
      <w:r w:rsidR="00251B80" w:rsidRPr="00251B80">
        <w:rPr>
          <w:rFonts w:asciiTheme="majorHAnsi" w:hAnsiTheme="majorHAnsi" w:cstheme="majorHAnsi"/>
        </w:rPr>
        <w:t>ontratação de empresa para prestação de serviços de mão de obra</w:t>
      </w:r>
      <w:r>
        <w:rPr>
          <w:rFonts w:asciiTheme="majorHAnsi" w:hAnsiTheme="majorHAnsi" w:cstheme="majorHAnsi"/>
        </w:rPr>
        <w:t xml:space="preserve"> </w:t>
      </w:r>
      <w:r w:rsidR="00251B80" w:rsidRPr="00251B80">
        <w:rPr>
          <w:rFonts w:asciiTheme="majorHAnsi" w:hAnsiTheme="majorHAnsi" w:cstheme="majorHAnsi"/>
        </w:rPr>
        <w:t>com</w:t>
      </w:r>
      <w:r>
        <w:rPr>
          <w:rFonts w:asciiTheme="majorHAnsi" w:hAnsiTheme="majorHAnsi" w:cstheme="majorHAnsi"/>
        </w:rPr>
        <w:t xml:space="preserve"> </w:t>
      </w:r>
      <w:r w:rsidR="00251B80" w:rsidRPr="00251B80">
        <w:rPr>
          <w:rFonts w:asciiTheme="majorHAnsi" w:hAnsiTheme="majorHAnsi" w:cstheme="majorHAnsi"/>
        </w:rPr>
        <w:t xml:space="preserve">fornecimento de materiais para reforma de pavimentação de acesso a Praça do Comercial, </w:t>
      </w:r>
      <w:r w:rsidR="00373462" w:rsidRPr="00251B80">
        <w:rPr>
          <w:rFonts w:asciiTheme="majorHAnsi" w:hAnsiTheme="majorHAnsi" w:cstheme="majorHAnsi"/>
        </w:rPr>
        <w:t>Praça Nossa</w:t>
      </w:r>
      <w:r w:rsidR="00251B80" w:rsidRPr="00251B80">
        <w:rPr>
          <w:rFonts w:asciiTheme="majorHAnsi" w:hAnsiTheme="majorHAnsi" w:cstheme="majorHAnsi"/>
        </w:rPr>
        <w:t xml:space="preserve"> Senhora</w:t>
      </w:r>
      <w:r>
        <w:rPr>
          <w:rFonts w:asciiTheme="majorHAnsi" w:hAnsiTheme="majorHAnsi" w:cstheme="majorHAnsi"/>
        </w:rPr>
        <w:t xml:space="preserve"> Aparecida e Praça São Benedito</w:t>
      </w:r>
      <w:r w:rsidR="00251B80" w:rsidRPr="00251B80">
        <w:rPr>
          <w:rFonts w:asciiTheme="majorHAnsi" w:hAnsiTheme="majorHAnsi" w:cstheme="majorHAnsi"/>
        </w:rPr>
        <w:t>. Abertura: 14/02/2025, às 13:00horas. O</w:t>
      </w:r>
      <w:r>
        <w:rPr>
          <w:rFonts w:asciiTheme="majorHAnsi" w:hAnsiTheme="majorHAnsi" w:cstheme="majorHAnsi"/>
        </w:rPr>
        <w:t xml:space="preserve"> </w:t>
      </w:r>
      <w:r w:rsidR="00251B80" w:rsidRPr="00251B80">
        <w:rPr>
          <w:rFonts w:asciiTheme="majorHAnsi" w:hAnsiTheme="majorHAnsi" w:cstheme="majorHAnsi"/>
        </w:rPr>
        <w:t>edital na sua íntegra e seus anexos estarão disponíveis a partir do dia 28/01/2025nosite</w:t>
      </w:r>
      <w:r w:rsidR="00EC7FFD">
        <w:rPr>
          <w:rFonts w:asciiTheme="majorHAnsi" w:hAnsiTheme="majorHAnsi" w:cstheme="majorHAnsi"/>
        </w:rPr>
        <w:t xml:space="preserve"> </w:t>
      </w:r>
      <w:hyperlink r:id="rId16" w:history="1">
        <w:r w:rsidR="00EC7FFD" w:rsidRPr="00C60923">
          <w:rPr>
            <w:rStyle w:val="Hyperlink"/>
            <w:rFonts w:asciiTheme="majorHAnsi" w:hAnsiTheme="majorHAnsi" w:cstheme="majorHAnsi"/>
          </w:rPr>
          <w:t>www.campobelo.mg.gov.br</w:t>
        </w:r>
      </w:hyperlink>
      <w:r w:rsidR="00251B80" w:rsidRPr="00251B80">
        <w:rPr>
          <w:rFonts w:asciiTheme="majorHAnsi" w:hAnsiTheme="majorHAnsi" w:cstheme="majorHAnsi"/>
        </w:rPr>
        <w:t>;</w:t>
      </w:r>
      <w:r w:rsidR="00EC7FFD">
        <w:rPr>
          <w:rFonts w:asciiTheme="majorHAnsi" w:hAnsiTheme="majorHAnsi" w:cstheme="majorHAnsi"/>
        </w:rPr>
        <w:t xml:space="preserve"> </w:t>
      </w:r>
      <w:hyperlink r:id="rId17" w:history="1">
        <w:r w:rsidR="00EC7FFD" w:rsidRPr="00C60923">
          <w:rPr>
            <w:rStyle w:val="Hyperlink"/>
            <w:rFonts w:asciiTheme="majorHAnsi" w:hAnsiTheme="majorHAnsi" w:cstheme="majorHAnsi"/>
          </w:rPr>
          <w:t>www.campobelo.atende.net</w:t>
        </w:r>
      </w:hyperlink>
      <w:r w:rsidR="00EC7FFD">
        <w:rPr>
          <w:rFonts w:asciiTheme="majorHAnsi" w:hAnsiTheme="majorHAnsi" w:cstheme="majorHAnsi"/>
        </w:rPr>
        <w:t xml:space="preserve">; </w:t>
      </w:r>
      <w:hyperlink r:id="rId18" w:history="1">
        <w:r w:rsidR="00EC7FFD" w:rsidRPr="00C60923">
          <w:rPr>
            <w:rStyle w:val="Hyperlink"/>
            <w:rFonts w:asciiTheme="majorHAnsi" w:hAnsiTheme="majorHAnsi" w:cstheme="majorHAnsi"/>
          </w:rPr>
          <w:t>www.comprasgovernamentais.gov.br</w:t>
        </w:r>
      </w:hyperlink>
      <w:r w:rsidR="00251B80" w:rsidRPr="00251B80">
        <w:rPr>
          <w:rFonts w:asciiTheme="majorHAnsi" w:hAnsiTheme="majorHAnsi" w:cstheme="majorHAnsi"/>
        </w:rPr>
        <w:t xml:space="preserve"> e</w:t>
      </w:r>
      <w:r>
        <w:rPr>
          <w:rFonts w:asciiTheme="majorHAnsi" w:hAnsiTheme="majorHAnsi" w:cstheme="majorHAnsi"/>
        </w:rPr>
        <w:t xml:space="preserve"> </w:t>
      </w:r>
      <w:r w:rsidR="00251B80" w:rsidRPr="00251B80">
        <w:rPr>
          <w:rFonts w:asciiTheme="majorHAnsi" w:hAnsiTheme="majorHAnsi" w:cstheme="majorHAnsi"/>
        </w:rPr>
        <w:t>Portal</w:t>
      </w:r>
      <w:r>
        <w:rPr>
          <w:rFonts w:asciiTheme="majorHAnsi" w:hAnsiTheme="majorHAnsi" w:cstheme="majorHAnsi"/>
        </w:rPr>
        <w:t xml:space="preserve"> </w:t>
      </w:r>
      <w:r w:rsidR="00251B80" w:rsidRPr="00251B80">
        <w:rPr>
          <w:rFonts w:asciiTheme="majorHAnsi" w:hAnsiTheme="majorHAnsi" w:cstheme="majorHAnsi"/>
        </w:rPr>
        <w:t xml:space="preserve">Nacional de Contratações Públicas - PNCP, </w:t>
      </w:r>
      <w:r w:rsidR="00373462" w:rsidRPr="00251B80">
        <w:rPr>
          <w:rFonts w:asciiTheme="majorHAnsi" w:hAnsiTheme="majorHAnsi" w:cstheme="majorHAnsi"/>
        </w:rPr>
        <w:t>mais</w:t>
      </w:r>
      <w:r w:rsidR="00251B80" w:rsidRPr="00251B80">
        <w:rPr>
          <w:rFonts w:asciiTheme="majorHAnsi" w:hAnsiTheme="majorHAnsi" w:cstheme="majorHAnsi"/>
        </w:rPr>
        <w:t xml:space="preserve"> informações: Rua João Pinheiro, 102, </w:t>
      </w:r>
      <w:r w:rsidR="00373462" w:rsidRPr="00251B80">
        <w:rPr>
          <w:rFonts w:asciiTheme="majorHAnsi" w:hAnsiTheme="majorHAnsi" w:cstheme="majorHAnsi"/>
        </w:rPr>
        <w:t>Ce</w:t>
      </w:r>
      <w:r w:rsidR="00373462">
        <w:rPr>
          <w:rFonts w:asciiTheme="majorHAnsi" w:hAnsiTheme="majorHAnsi" w:cstheme="majorHAnsi"/>
        </w:rPr>
        <w:t>ntro.</w:t>
      </w:r>
      <w:r w:rsidR="00EC7FFD">
        <w:rPr>
          <w:rFonts w:asciiTheme="majorHAnsi" w:hAnsiTheme="majorHAnsi" w:cstheme="majorHAnsi"/>
        </w:rPr>
        <w:t xml:space="preserve"> </w:t>
      </w:r>
      <w:r w:rsidR="00373462">
        <w:rPr>
          <w:rFonts w:asciiTheme="majorHAnsi" w:hAnsiTheme="majorHAnsi" w:cstheme="majorHAnsi"/>
        </w:rPr>
        <w:t>Tel.</w:t>
      </w:r>
      <w:r w:rsidR="00EC7FFD">
        <w:rPr>
          <w:rFonts w:asciiTheme="majorHAnsi" w:hAnsiTheme="majorHAnsi" w:cstheme="majorHAnsi"/>
        </w:rPr>
        <w:t>(0</w:t>
      </w:r>
      <w:r w:rsidR="00251B80" w:rsidRPr="00251B80">
        <w:rPr>
          <w:rFonts w:asciiTheme="majorHAnsi" w:hAnsiTheme="majorHAnsi" w:cstheme="majorHAnsi"/>
        </w:rPr>
        <w:t>35) 3831-7914.</w:t>
      </w:r>
      <w:r w:rsidR="00EC7FFD">
        <w:rPr>
          <w:rFonts w:asciiTheme="majorHAnsi" w:hAnsiTheme="majorHAnsi" w:cstheme="majorHAnsi"/>
        </w:rPr>
        <w:t xml:space="preserve"> Valor estimado: </w:t>
      </w:r>
      <w:r w:rsidR="00EC7FFD" w:rsidRPr="00EC7FFD">
        <w:rPr>
          <w:rFonts w:asciiTheme="minorHAnsi" w:hAnsiTheme="minorHAnsi" w:cstheme="minorHAnsi"/>
          <w:b/>
        </w:rPr>
        <w:t>R$ 1.455.410,27</w:t>
      </w:r>
      <w:r>
        <w:rPr>
          <w:rFonts w:asciiTheme="minorHAnsi" w:hAnsiTheme="minorHAnsi" w:cstheme="minorHAnsi"/>
          <w:b/>
        </w:rPr>
        <w:t>.</w:t>
      </w:r>
    </w:p>
    <w:p w14:paraId="62B23468" w14:textId="2D03E295" w:rsidR="005C353C" w:rsidRPr="005C353C" w:rsidRDefault="005C353C" w:rsidP="005C353C">
      <w:pPr>
        <w:tabs>
          <w:tab w:val="center" w:pos="5386"/>
        </w:tabs>
        <w:autoSpaceDE w:val="0"/>
        <w:autoSpaceDN w:val="0"/>
        <w:adjustRightInd w:val="0"/>
        <w:spacing w:line="320" w:lineRule="exact"/>
        <w:ind w:left="142"/>
        <w:jc w:val="both"/>
        <w:rPr>
          <w:rFonts w:ascii="Calibri" w:hAnsi="Calibri" w:cs="Calibri"/>
        </w:rPr>
      </w:pPr>
      <w:r w:rsidRPr="005C353C">
        <w:rPr>
          <w:rFonts w:ascii="Calibri" w:hAnsi="Calibri" w:cs="Calibri"/>
          <w:b/>
        </w:rPr>
        <w:tab/>
      </w:r>
    </w:p>
    <w:p w14:paraId="624F7C6A" w14:textId="5433DD8F" w:rsidR="00117791" w:rsidRPr="00117791" w:rsidRDefault="00117791" w:rsidP="005C353C">
      <w:pPr>
        <w:spacing w:line="320" w:lineRule="exact"/>
        <w:ind w:left="142"/>
        <w:jc w:val="both"/>
        <w:rPr>
          <w:rFonts w:asciiTheme="minorHAnsi" w:hAnsiTheme="minorHAnsi" w:cstheme="minorHAnsi"/>
          <w:b/>
        </w:rPr>
      </w:pPr>
      <w:r w:rsidRPr="00117791">
        <w:rPr>
          <w:rFonts w:asciiTheme="minorHAnsi" w:hAnsiTheme="minorHAnsi" w:cstheme="minorHAnsi"/>
          <w:b/>
        </w:rPr>
        <w:t xml:space="preserve">PREFEITURA MUNICIPAL DE DIVISA ALEGRE - CONCORRÊNCIA Nº 0001/2025 </w:t>
      </w:r>
    </w:p>
    <w:p w14:paraId="699160E1" w14:textId="4BE4E4A6" w:rsidR="005C353C" w:rsidRPr="00117791" w:rsidRDefault="00117791" w:rsidP="00B81564">
      <w:pPr>
        <w:spacing w:line="320" w:lineRule="exact"/>
        <w:ind w:left="142"/>
        <w:jc w:val="both"/>
        <w:rPr>
          <w:rFonts w:asciiTheme="majorHAnsi" w:hAnsiTheme="majorHAnsi" w:cstheme="majorHAnsi"/>
        </w:rPr>
      </w:pPr>
      <w:r w:rsidRPr="00117791">
        <w:rPr>
          <w:rFonts w:asciiTheme="majorHAnsi" w:hAnsiTheme="majorHAnsi" w:cstheme="majorHAnsi"/>
        </w:rPr>
        <w:t xml:space="preserve">Objeto: Contratação de empresa especializada para reforma do </w:t>
      </w:r>
      <w:r w:rsidR="00B81564" w:rsidRPr="00117791">
        <w:rPr>
          <w:rFonts w:asciiTheme="majorHAnsi" w:hAnsiTheme="majorHAnsi" w:cstheme="majorHAnsi"/>
        </w:rPr>
        <w:t>ginásio de esporte do Bairro Camacã no Município Divisa Alegre</w:t>
      </w:r>
      <w:r w:rsidR="00B81564">
        <w:rPr>
          <w:rFonts w:asciiTheme="majorHAnsi" w:hAnsiTheme="majorHAnsi" w:cstheme="majorHAnsi"/>
        </w:rPr>
        <w:t xml:space="preserve"> – MG, </w:t>
      </w:r>
      <w:r w:rsidRPr="00117791">
        <w:rPr>
          <w:rFonts w:asciiTheme="majorHAnsi" w:hAnsiTheme="majorHAnsi" w:cstheme="majorHAnsi"/>
        </w:rPr>
        <w:t>no dia 13/02/2025 às 09:00 horas. O Edital e seus anexos estão disponíveis na sa</w:t>
      </w:r>
      <w:r w:rsidR="00B81564">
        <w:rPr>
          <w:rFonts w:asciiTheme="majorHAnsi" w:hAnsiTheme="majorHAnsi" w:cstheme="majorHAnsi"/>
        </w:rPr>
        <w:t xml:space="preserve">la de licitações, no site: </w:t>
      </w:r>
      <w:hyperlink r:id="rId19" w:history="1">
        <w:r w:rsidR="00B81564" w:rsidRPr="00C60923">
          <w:rPr>
            <w:rStyle w:val="Hyperlink"/>
            <w:rFonts w:asciiTheme="majorHAnsi" w:hAnsiTheme="majorHAnsi" w:cstheme="majorHAnsi"/>
          </w:rPr>
          <w:t>www.divisaalegre.mg.gov.br</w:t>
        </w:r>
      </w:hyperlink>
      <w:r w:rsidRPr="00117791">
        <w:rPr>
          <w:rFonts w:asciiTheme="majorHAnsi" w:hAnsiTheme="majorHAnsi" w:cstheme="majorHAnsi"/>
        </w:rPr>
        <w:t xml:space="preserve"> e no PNCP</w:t>
      </w:r>
      <w:r>
        <w:rPr>
          <w:rFonts w:asciiTheme="majorHAnsi" w:hAnsiTheme="majorHAnsi" w:cstheme="majorHAnsi"/>
        </w:rPr>
        <w:t>.</w:t>
      </w:r>
    </w:p>
    <w:p w14:paraId="72504893" w14:textId="35BB04C1" w:rsidR="001F22D3" w:rsidRDefault="001F22D3" w:rsidP="005C353C">
      <w:pPr>
        <w:tabs>
          <w:tab w:val="center" w:pos="5386"/>
        </w:tabs>
        <w:autoSpaceDE w:val="0"/>
        <w:autoSpaceDN w:val="0"/>
        <w:adjustRightInd w:val="0"/>
        <w:ind w:left="142"/>
        <w:jc w:val="both"/>
        <w:rPr>
          <w:rFonts w:asciiTheme="majorHAnsi" w:hAnsiTheme="majorHAnsi" w:cstheme="majorHAnsi"/>
        </w:rPr>
      </w:pPr>
    </w:p>
    <w:p w14:paraId="272496EA" w14:textId="77777777" w:rsidR="00B81564" w:rsidRDefault="00B81564" w:rsidP="005C353C">
      <w:pPr>
        <w:tabs>
          <w:tab w:val="center" w:pos="5386"/>
        </w:tabs>
        <w:autoSpaceDE w:val="0"/>
        <w:autoSpaceDN w:val="0"/>
        <w:adjustRightInd w:val="0"/>
        <w:ind w:left="142"/>
        <w:jc w:val="both"/>
        <w:rPr>
          <w:rFonts w:asciiTheme="majorHAnsi" w:hAnsiTheme="majorHAnsi" w:cstheme="majorHAnsi"/>
        </w:rPr>
      </w:pPr>
    </w:p>
    <w:p w14:paraId="304CE9B8" w14:textId="77777777" w:rsidR="00353835" w:rsidRDefault="00353835" w:rsidP="005C353C">
      <w:pPr>
        <w:tabs>
          <w:tab w:val="center" w:pos="5386"/>
        </w:tabs>
        <w:autoSpaceDE w:val="0"/>
        <w:autoSpaceDN w:val="0"/>
        <w:adjustRightInd w:val="0"/>
        <w:ind w:left="142"/>
        <w:jc w:val="both"/>
        <w:rPr>
          <w:rFonts w:asciiTheme="minorHAnsi" w:hAnsiTheme="minorHAnsi" w:cstheme="minorHAnsi"/>
          <w:b/>
        </w:rPr>
      </w:pPr>
      <w:r w:rsidRPr="00353835">
        <w:rPr>
          <w:rFonts w:asciiTheme="minorHAnsi" w:hAnsiTheme="minorHAnsi" w:cstheme="minorHAnsi"/>
          <w:b/>
        </w:rPr>
        <w:lastRenderedPageBreak/>
        <w:t>PREFEITURA MUNICIPAL DE PEDRA AZUL - CONCORRÊNCIA ELETRÔNICA Nº 001/2025</w:t>
      </w:r>
    </w:p>
    <w:p w14:paraId="7D5D13B8" w14:textId="2BCE3D3C" w:rsidR="00B81564" w:rsidRDefault="00B81564" w:rsidP="003B3EF1">
      <w:pPr>
        <w:tabs>
          <w:tab w:val="center" w:pos="5386"/>
        </w:tabs>
        <w:autoSpaceDE w:val="0"/>
        <w:autoSpaceDN w:val="0"/>
        <w:adjustRightInd w:val="0"/>
        <w:ind w:left="142"/>
        <w:jc w:val="both"/>
        <w:rPr>
          <w:rFonts w:asciiTheme="majorHAnsi" w:hAnsiTheme="majorHAnsi" w:cstheme="majorHAnsi"/>
        </w:rPr>
      </w:pPr>
      <w:r>
        <w:rPr>
          <w:rFonts w:asciiTheme="majorHAnsi" w:hAnsiTheme="majorHAnsi" w:cstheme="majorHAnsi"/>
        </w:rPr>
        <w:t>Objet</w:t>
      </w:r>
      <w:r w:rsidRPr="00353835">
        <w:rPr>
          <w:rFonts w:asciiTheme="majorHAnsi" w:hAnsiTheme="majorHAnsi" w:cstheme="majorHAnsi"/>
        </w:rPr>
        <w:t>o</w:t>
      </w:r>
      <w:r>
        <w:rPr>
          <w:rFonts w:asciiTheme="majorHAnsi" w:hAnsiTheme="majorHAnsi" w:cstheme="majorHAnsi"/>
        </w:rPr>
        <w:t>: Co</w:t>
      </w:r>
      <w:r w:rsidRPr="00353835">
        <w:rPr>
          <w:rFonts w:asciiTheme="majorHAnsi" w:hAnsiTheme="majorHAnsi" w:cstheme="majorHAnsi"/>
        </w:rPr>
        <w:t>ntratação de empresa especializada para construção da cobertura da quadra esportiva localizada em Gissaras Dist</w:t>
      </w:r>
      <w:r>
        <w:rPr>
          <w:rFonts w:asciiTheme="majorHAnsi" w:hAnsiTheme="majorHAnsi" w:cstheme="majorHAnsi"/>
        </w:rPr>
        <w:t>rito do Município de Pedra Azul.</w:t>
      </w:r>
      <w:r w:rsidRPr="00353835">
        <w:rPr>
          <w:rFonts w:asciiTheme="majorHAnsi" w:hAnsiTheme="majorHAnsi" w:cstheme="majorHAnsi"/>
        </w:rPr>
        <w:t xml:space="preserve"> </w:t>
      </w:r>
      <w:r w:rsidR="00373462" w:rsidRPr="00353835">
        <w:rPr>
          <w:rFonts w:asciiTheme="majorHAnsi" w:hAnsiTheme="majorHAnsi" w:cstheme="majorHAnsi"/>
        </w:rPr>
        <w:t>O edital com as informações complementares está</w:t>
      </w:r>
      <w:r w:rsidRPr="00353835">
        <w:rPr>
          <w:rFonts w:asciiTheme="majorHAnsi" w:hAnsiTheme="majorHAnsi" w:cstheme="majorHAnsi"/>
        </w:rPr>
        <w:t xml:space="preserve"> </w:t>
      </w:r>
      <w:r w:rsidR="00373462" w:rsidRPr="00353835">
        <w:rPr>
          <w:rFonts w:asciiTheme="majorHAnsi" w:hAnsiTheme="majorHAnsi" w:cstheme="majorHAnsi"/>
        </w:rPr>
        <w:t>disponível</w:t>
      </w:r>
      <w:r w:rsidRPr="00353835">
        <w:rPr>
          <w:rFonts w:asciiTheme="majorHAnsi" w:hAnsiTheme="majorHAnsi" w:cstheme="majorHAnsi"/>
        </w:rPr>
        <w:t xml:space="preserve"> no site: </w:t>
      </w:r>
      <w:hyperlink r:id="rId20" w:history="1">
        <w:r w:rsidRPr="00C60923">
          <w:rPr>
            <w:rStyle w:val="Hyperlink"/>
            <w:rFonts w:asciiTheme="majorHAnsi" w:hAnsiTheme="majorHAnsi" w:cstheme="majorHAnsi"/>
          </w:rPr>
          <w:t>www.licitardigital.com.br</w:t>
        </w:r>
      </w:hyperlink>
      <w:r>
        <w:rPr>
          <w:rFonts w:asciiTheme="majorHAnsi" w:hAnsiTheme="majorHAnsi" w:cstheme="majorHAnsi"/>
        </w:rPr>
        <w:t xml:space="preserve">, </w:t>
      </w:r>
      <w:hyperlink r:id="rId21" w:history="1">
        <w:r w:rsidRPr="00C60923">
          <w:rPr>
            <w:rStyle w:val="Hyperlink"/>
            <w:rFonts w:asciiTheme="majorHAnsi" w:hAnsiTheme="majorHAnsi" w:cstheme="majorHAnsi"/>
          </w:rPr>
          <w:t>www.pedraazul.mg.gov.br</w:t>
        </w:r>
      </w:hyperlink>
      <w:r>
        <w:rPr>
          <w:rFonts w:asciiTheme="majorHAnsi" w:hAnsiTheme="majorHAnsi" w:cstheme="majorHAnsi"/>
        </w:rPr>
        <w:t>.</w:t>
      </w:r>
      <w:r w:rsidRPr="00B81564">
        <w:rPr>
          <w:rFonts w:asciiTheme="majorHAnsi" w:hAnsiTheme="majorHAnsi" w:cstheme="majorHAnsi"/>
        </w:rPr>
        <w:t xml:space="preserve"> </w:t>
      </w:r>
      <w:r w:rsidR="003B3EF1" w:rsidRPr="00353835">
        <w:rPr>
          <w:rFonts w:asciiTheme="majorHAnsi" w:hAnsiTheme="majorHAnsi" w:cstheme="majorHAnsi"/>
        </w:rPr>
        <w:t>O recebimento das propostas de preços e documentação de habilitação</w:t>
      </w:r>
      <w:r w:rsidRPr="00353835">
        <w:rPr>
          <w:rFonts w:asciiTheme="majorHAnsi" w:hAnsiTheme="majorHAnsi" w:cstheme="majorHAnsi"/>
        </w:rPr>
        <w:t xml:space="preserve"> </w:t>
      </w:r>
      <w:r w:rsidR="003B3EF1">
        <w:rPr>
          <w:rFonts w:asciiTheme="majorHAnsi" w:hAnsiTheme="majorHAnsi" w:cstheme="majorHAnsi"/>
        </w:rPr>
        <w:t xml:space="preserve">através do site: </w:t>
      </w:r>
      <w:hyperlink r:id="rId22" w:history="1">
        <w:r w:rsidR="003B3EF1" w:rsidRPr="00C60923">
          <w:rPr>
            <w:rStyle w:val="Hyperlink"/>
            <w:rFonts w:asciiTheme="majorHAnsi" w:hAnsiTheme="majorHAnsi" w:cstheme="majorHAnsi"/>
          </w:rPr>
          <w:t>www.licitardigital.com.br</w:t>
        </w:r>
      </w:hyperlink>
      <w:r w:rsidRPr="00353835">
        <w:rPr>
          <w:rFonts w:asciiTheme="majorHAnsi" w:hAnsiTheme="majorHAnsi" w:cstheme="majorHAnsi"/>
        </w:rPr>
        <w:t xml:space="preserve"> do dia 22/01/2025 a 12/02/2025 até às 08h:30 min e às 09:00 horas do dia 12/02/2025</w:t>
      </w:r>
      <w:r w:rsidR="003B3EF1">
        <w:rPr>
          <w:rFonts w:asciiTheme="majorHAnsi" w:hAnsiTheme="majorHAnsi" w:cstheme="majorHAnsi"/>
        </w:rPr>
        <w:t>.</w:t>
      </w:r>
    </w:p>
    <w:p w14:paraId="6FBBE22A" w14:textId="77777777" w:rsidR="00B81564" w:rsidRDefault="00B81564" w:rsidP="00B81564">
      <w:pPr>
        <w:tabs>
          <w:tab w:val="center" w:pos="5386"/>
        </w:tabs>
        <w:autoSpaceDE w:val="0"/>
        <w:autoSpaceDN w:val="0"/>
        <w:adjustRightInd w:val="0"/>
        <w:ind w:left="142"/>
        <w:jc w:val="both"/>
        <w:rPr>
          <w:rFonts w:asciiTheme="majorHAnsi" w:hAnsiTheme="majorHAnsi" w:cstheme="majorHAnsi"/>
        </w:rPr>
      </w:pPr>
    </w:p>
    <w:p w14:paraId="11D496F3" w14:textId="4A77670D" w:rsidR="00353835" w:rsidRDefault="00353835" w:rsidP="005C353C">
      <w:pPr>
        <w:tabs>
          <w:tab w:val="center" w:pos="5386"/>
        </w:tabs>
        <w:autoSpaceDE w:val="0"/>
        <w:autoSpaceDN w:val="0"/>
        <w:adjustRightInd w:val="0"/>
        <w:ind w:left="142"/>
        <w:jc w:val="both"/>
        <w:rPr>
          <w:rFonts w:asciiTheme="minorHAnsi" w:hAnsiTheme="minorHAnsi" w:cstheme="minorHAnsi"/>
          <w:b/>
        </w:rPr>
      </w:pPr>
      <w:r w:rsidRPr="00353835">
        <w:rPr>
          <w:rFonts w:asciiTheme="minorHAnsi" w:hAnsiTheme="minorHAnsi" w:cstheme="minorHAnsi"/>
          <w:b/>
        </w:rPr>
        <w:t>PREFEITURA MUNICIPAL DE SANTA CRUZ DO ESCALVADO - CONCORRÊNCIA Nº 002/2025</w:t>
      </w:r>
    </w:p>
    <w:p w14:paraId="3F67320C" w14:textId="2EAFE58A" w:rsidR="003B3EF1" w:rsidRDefault="003B3EF1" w:rsidP="005C353C">
      <w:pPr>
        <w:tabs>
          <w:tab w:val="center" w:pos="5386"/>
        </w:tabs>
        <w:autoSpaceDE w:val="0"/>
        <w:autoSpaceDN w:val="0"/>
        <w:adjustRightInd w:val="0"/>
        <w:ind w:left="142"/>
        <w:jc w:val="both"/>
        <w:rPr>
          <w:rFonts w:asciiTheme="minorHAnsi" w:hAnsiTheme="minorHAnsi" w:cstheme="minorHAnsi"/>
          <w:b/>
        </w:rPr>
      </w:pPr>
      <w:r>
        <w:rPr>
          <w:rFonts w:asciiTheme="majorHAnsi" w:hAnsiTheme="majorHAnsi" w:cstheme="majorHAnsi"/>
        </w:rPr>
        <w:t xml:space="preserve">Objeto: </w:t>
      </w:r>
      <w:r w:rsidRPr="00353835">
        <w:rPr>
          <w:rFonts w:asciiTheme="majorHAnsi" w:hAnsiTheme="majorHAnsi" w:cstheme="majorHAnsi"/>
        </w:rPr>
        <w:t>Contratação de empresa para execução de serviços diversos, em passeios públicos, nas Ruas Santa Terezinha e Dário Silva Ferraz, Bairro Centro, município de Santa Cruz do Escalvado – MG.</w:t>
      </w:r>
      <w:r>
        <w:rPr>
          <w:rFonts w:asciiTheme="majorHAnsi" w:hAnsiTheme="majorHAnsi" w:cstheme="majorHAnsi"/>
        </w:rPr>
        <w:t xml:space="preserve"> A sessão estará disponível </w:t>
      </w:r>
      <w:r w:rsidRPr="00353835">
        <w:rPr>
          <w:rFonts w:asciiTheme="majorHAnsi" w:hAnsiTheme="majorHAnsi" w:cstheme="majorHAnsi"/>
        </w:rPr>
        <w:t>até o dia 18 de fevereiro de 2025 às 09:00 horas, para maiores informações pelo telefone (31) 3883-1153</w:t>
      </w:r>
      <w:r>
        <w:rPr>
          <w:rFonts w:asciiTheme="majorHAnsi" w:hAnsiTheme="majorHAnsi" w:cstheme="majorHAnsi"/>
        </w:rPr>
        <w:t>.</w:t>
      </w:r>
    </w:p>
    <w:p w14:paraId="07E2858B" w14:textId="77777777" w:rsidR="00117791" w:rsidRDefault="00117791" w:rsidP="003B3EF1">
      <w:pPr>
        <w:tabs>
          <w:tab w:val="center" w:pos="5386"/>
        </w:tabs>
        <w:autoSpaceDE w:val="0"/>
        <w:autoSpaceDN w:val="0"/>
        <w:adjustRightInd w:val="0"/>
        <w:jc w:val="both"/>
        <w:rPr>
          <w:rFonts w:asciiTheme="majorHAnsi" w:hAnsiTheme="majorHAnsi" w:cstheme="majorHAnsi"/>
        </w:rPr>
      </w:pPr>
    </w:p>
    <w:p w14:paraId="7A6CC9B8" w14:textId="565A0D18" w:rsidR="00353835" w:rsidRPr="00353835" w:rsidRDefault="00353835" w:rsidP="005C353C">
      <w:pPr>
        <w:tabs>
          <w:tab w:val="center" w:pos="5386"/>
        </w:tabs>
        <w:autoSpaceDE w:val="0"/>
        <w:autoSpaceDN w:val="0"/>
        <w:adjustRightInd w:val="0"/>
        <w:ind w:left="142"/>
        <w:jc w:val="both"/>
        <w:rPr>
          <w:rFonts w:asciiTheme="minorHAnsi" w:hAnsiTheme="minorHAnsi" w:cstheme="minorHAnsi"/>
          <w:b/>
        </w:rPr>
      </w:pPr>
      <w:r w:rsidRPr="00353835">
        <w:rPr>
          <w:rFonts w:asciiTheme="minorHAnsi" w:hAnsiTheme="minorHAnsi" w:cstheme="minorHAnsi"/>
          <w:b/>
        </w:rPr>
        <w:t>PREFEITURA MUNICIPAL DE SERICITA - CONCORRÊNCIA ELETRÔNICA Nº 01/2025</w:t>
      </w:r>
    </w:p>
    <w:p w14:paraId="2378BCE7" w14:textId="6BD6B348" w:rsidR="00353835" w:rsidRPr="00353835" w:rsidRDefault="00353835" w:rsidP="0011387B">
      <w:pPr>
        <w:tabs>
          <w:tab w:val="center" w:pos="5386"/>
        </w:tabs>
        <w:autoSpaceDE w:val="0"/>
        <w:autoSpaceDN w:val="0"/>
        <w:adjustRightInd w:val="0"/>
        <w:ind w:left="142"/>
        <w:jc w:val="both"/>
        <w:rPr>
          <w:rFonts w:asciiTheme="majorHAnsi" w:hAnsiTheme="majorHAnsi" w:cstheme="majorHAnsi"/>
        </w:rPr>
      </w:pPr>
      <w:r w:rsidRPr="00353835">
        <w:rPr>
          <w:rFonts w:asciiTheme="majorHAnsi" w:hAnsiTheme="majorHAnsi" w:cstheme="majorHAnsi"/>
        </w:rPr>
        <w:t xml:space="preserve">Objeto: Execução da obra de calçamento em pavimento intertravado em bloco sextavado no </w:t>
      </w:r>
      <w:r w:rsidR="0011387B" w:rsidRPr="00353835">
        <w:rPr>
          <w:rFonts w:asciiTheme="majorHAnsi" w:hAnsiTheme="majorHAnsi" w:cstheme="majorHAnsi"/>
        </w:rPr>
        <w:t>Município</w:t>
      </w:r>
      <w:r w:rsidR="0011387B">
        <w:rPr>
          <w:rFonts w:asciiTheme="majorHAnsi" w:hAnsiTheme="majorHAnsi" w:cstheme="majorHAnsi"/>
        </w:rPr>
        <w:t xml:space="preserve"> de Sericita/MG.</w:t>
      </w:r>
      <w:r w:rsidRPr="00353835">
        <w:rPr>
          <w:rFonts w:asciiTheme="majorHAnsi" w:hAnsiTheme="majorHAnsi" w:cstheme="majorHAnsi"/>
        </w:rPr>
        <w:t xml:space="preserve"> </w:t>
      </w:r>
      <w:r w:rsidR="0011387B" w:rsidRPr="00353835">
        <w:rPr>
          <w:rFonts w:asciiTheme="majorHAnsi" w:hAnsiTheme="majorHAnsi" w:cstheme="majorHAnsi"/>
        </w:rPr>
        <w:t>Firmado</w:t>
      </w:r>
      <w:r w:rsidRPr="00353835">
        <w:rPr>
          <w:rFonts w:asciiTheme="majorHAnsi" w:hAnsiTheme="majorHAnsi" w:cstheme="majorHAnsi"/>
        </w:rPr>
        <w:t xml:space="preserve"> com o Governo do Estado de Minas Gerais, através da Secretaria de Estado de Infraestrutura, Mobilidade e Parcerias – SEINFRA e contrapartida com recursos próprios do Município de Sericita/MG. Sessão Pública: 13/02/2025, às 8:00 horas. Edital disponível nos sítios: </w:t>
      </w:r>
      <w:hyperlink r:id="rId23" w:history="1">
        <w:r w:rsidR="0011387B" w:rsidRPr="00C60923">
          <w:rPr>
            <w:rStyle w:val="Hyperlink"/>
            <w:rFonts w:asciiTheme="majorHAnsi" w:hAnsiTheme="majorHAnsi" w:cstheme="majorHAnsi"/>
          </w:rPr>
          <w:t>https://www.sericita.mg.gov.br</w:t>
        </w:r>
      </w:hyperlink>
      <w:r w:rsidRPr="00353835">
        <w:rPr>
          <w:rFonts w:asciiTheme="majorHAnsi" w:hAnsiTheme="majorHAnsi" w:cstheme="majorHAnsi"/>
        </w:rPr>
        <w:t xml:space="preserve"> e </w:t>
      </w:r>
      <w:hyperlink r:id="rId24" w:history="1">
        <w:r w:rsidR="0011387B" w:rsidRPr="00C60923">
          <w:rPr>
            <w:rStyle w:val="Hyperlink"/>
            <w:rFonts w:asciiTheme="majorHAnsi" w:hAnsiTheme="majorHAnsi" w:cstheme="majorHAnsi"/>
          </w:rPr>
          <w:t>www.licitar.digital</w:t>
        </w:r>
      </w:hyperlink>
      <w:r w:rsidRPr="00353835">
        <w:rPr>
          <w:rFonts w:asciiTheme="majorHAnsi" w:hAnsiTheme="majorHAnsi" w:cstheme="majorHAnsi"/>
        </w:rPr>
        <w:t xml:space="preserve">. </w:t>
      </w:r>
    </w:p>
    <w:p w14:paraId="1829CF9C" w14:textId="77777777" w:rsidR="00117791" w:rsidRDefault="00117791" w:rsidP="005C353C">
      <w:pPr>
        <w:tabs>
          <w:tab w:val="center" w:pos="5386"/>
        </w:tabs>
        <w:autoSpaceDE w:val="0"/>
        <w:autoSpaceDN w:val="0"/>
        <w:adjustRightInd w:val="0"/>
        <w:ind w:left="142"/>
        <w:jc w:val="both"/>
        <w:rPr>
          <w:rFonts w:asciiTheme="majorHAnsi" w:hAnsiTheme="majorHAnsi" w:cstheme="majorHAnsi"/>
        </w:rPr>
      </w:pPr>
    </w:p>
    <w:p w14:paraId="1BC7809A" w14:textId="1EC8C2CE" w:rsidR="00353835" w:rsidRPr="00353835" w:rsidRDefault="00353835" w:rsidP="005C353C">
      <w:pPr>
        <w:tabs>
          <w:tab w:val="center" w:pos="5386"/>
        </w:tabs>
        <w:autoSpaceDE w:val="0"/>
        <w:autoSpaceDN w:val="0"/>
        <w:adjustRightInd w:val="0"/>
        <w:ind w:left="142"/>
        <w:jc w:val="both"/>
        <w:rPr>
          <w:rFonts w:asciiTheme="minorHAnsi" w:hAnsiTheme="minorHAnsi" w:cstheme="minorHAnsi"/>
          <w:b/>
        </w:rPr>
      </w:pPr>
      <w:r w:rsidRPr="00353835">
        <w:rPr>
          <w:rFonts w:asciiTheme="minorHAnsi" w:hAnsiTheme="minorHAnsi" w:cstheme="minorHAnsi"/>
          <w:b/>
        </w:rPr>
        <w:t>PREFEITURA MUNICIPAL DE UBERABA - CONCORRÊNCIA ELETRÔNICA Nº 001/2025</w:t>
      </w:r>
    </w:p>
    <w:p w14:paraId="5E1642D0" w14:textId="40B62B0C" w:rsidR="00353835" w:rsidRPr="00353835" w:rsidRDefault="00353835" w:rsidP="0011387B">
      <w:pPr>
        <w:tabs>
          <w:tab w:val="center" w:pos="5386"/>
        </w:tabs>
        <w:autoSpaceDE w:val="0"/>
        <w:autoSpaceDN w:val="0"/>
        <w:adjustRightInd w:val="0"/>
        <w:ind w:left="142"/>
        <w:jc w:val="both"/>
        <w:rPr>
          <w:rFonts w:asciiTheme="majorHAnsi" w:hAnsiTheme="majorHAnsi" w:cstheme="majorHAnsi"/>
        </w:rPr>
      </w:pPr>
      <w:r w:rsidRPr="00353835">
        <w:rPr>
          <w:rFonts w:asciiTheme="majorHAnsi" w:hAnsiTheme="majorHAnsi" w:cstheme="majorHAnsi"/>
        </w:rPr>
        <w:t>Objeto: Contratação de empresa de engenharia para prestação de Serviços Especiais de Construção da 1ª Etapa da Casa de Custódia, localizada na Rua Luiz Próspero, Nº 300, no bairro Parque das Américas, em atendimento à Secretaria de Serviços Urbanos e Obras - SESURB e Secretaria de Defesa Social - SDS. A partir das 16h do dia 31/01/2025. Fim do recebimento das propostas/Início da Sessão Pública: Às 09h do dia 12/03/2025. Abertura da Sessão de Disputa de Preços: Às 10h do dia 12/03/2025</w:t>
      </w:r>
      <w:r w:rsidR="0011387B">
        <w:rPr>
          <w:rFonts w:asciiTheme="majorHAnsi" w:hAnsiTheme="majorHAnsi" w:cstheme="majorHAnsi"/>
        </w:rPr>
        <w:t>. Valor estimado</w:t>
      </w:r>
      <w:r w:rsidRPr="00353835">
        <w:rPr>
          <w:rFonts w:asciiTheme="majorHAnsi" w:hAnsiTheme="majorHAnsi" w:cstheme="majorHAnsi"/>
        </w:rPr>
        <w:t xml:space="preserve">: </w:t>
      </w:r>
      <w:r w:rsidRPr="0011387B">
        <w:rPr>
          <w:rFonts w:asciiTheme="minorHAnsi" w:hAnsiTheme="minorHAnsi" w:cstheme="minorHAnsi"/>
          <w:b/>
        </w:rPr>
        <w:t xml:space="preserve">R$ </w:t>
      </w:r>
      <w:r w:rsidR="00373462" w:rsidRPr="0011387B">
        <w:rPr>
          <w:rFonts w:asciiTheme="minorHAnsi" w:hAnsiTheme="minorHAnsi" w:cstheme="minorHAnsi"/>
          <w:b/>
        </w:rPr>
        <w:t>1.240.000, 00.</w:t>
      </w:r>
      <w:r w:rsidR="00373462">
        <w:rPr>
          <w:rFonts w:asciiTheme="minorHAnsi" w:hAnsiTheme="minorHAnsi" w:cstheme="minorHAnsi"/>
          <w:b/>
        </w:rPr>
        <w:t xml:space="preserve"> </w:t>
      </w:r>
      <w:r w:rsidR="00373462" w:rsidRPr="00373462">
        <w:rPr>
          <w:rFonts w:asciiTheme="majorHAnsi" w:hAnsiTheme="majorHAnsi" w:cstheme="majorHAnsi"/>
        </w:rPr>
        <w:t>O</w:t>
      </w:r>
      <w:r w:rsidRPr="00373462">
        <w:rPr>
          <w:rFonts w:asciiTheme="majorHAnsi" w:hAnsiTheme="majorHAnsi" w:cstheme="majorHAnsi"/>
        </w:rPr>
        <w:t xml:space="preserve"> </w:t>
      </w:r>
      <w:r w:rsidRPr="00353835">
        <w:rPr>
          <w:rFonts w:asciiTheme="majorHAnsi" w:hAnsiTheme="majorHAnsi" w:cstheme="majorHAnsi"/>
        </w:rPr>
        <w:t xml:space="preserve">Edital estará disponível a partir das 16h do dia 31/01/2025 </w:t>
      </w:r>
      <w:r w:rsidR="0011387B">
        <w:rPr>
          <w:rFonts w:asciiTheme="majorHAnsi" w:hAnsiTheme="majorHAnsi" w:cstheme="majorHAnsi"/>
        </w:rPr>
        <w:t xml:space="preserve">pelo link: </w:t>
      </w:r>
      <w:hyperlink r:id="rId25" w:history="1">
        <w:r w:rsidR="0011387B" w:rsidRPr="00C60923">
          <w:rPr>
            <w:rStyle w:val="Hyperlink"/>
            <w:rFonts w:asciiTheme="majorHAnsi" w:hAnsiTheme="majorHAnsi" w:cstheme="majorHAnsi"/>
          </w:rPr>
          <w:t>https://prefeitura.uberaba.mg.gov.br/portalcidadao/</w:t>
        </w:r>
      </w:hyperlink>
      <w:r w:rsidRPr="00353835">
        <w:rPr>
          <w:rFonts w:asciiTheme="majorHAnsi" w:hAnsiTheme="majorHAnsi" w:cstheme="majorHAnsi"/>
        </w:rPr>
        <w:t xml:space="preserve">; </w:t>
      </w:r>
      <w:hyperlink r:id="rId26" w:history="1">
        <w:r w:rsidR="0011387B" w:rsidRPr="00C60923">
          <w:rPr>
            <w:rStyle w:val="Hyperlink"/>
            <w:rFonts w:asciiTheme="majorHAnsi" w:hAnsiTheme="majorHAnsi" w:cstheme="majorHAnsi"/>
          </w:rPr>
          <w:t>https://www.gov.br/pncp/pt-br</w:t>
        </w:r>
      </w:hyperlink>
      <w:r w:rsidRPr="00353835">
        <w:rPr>
          <w:rFonts w:asciiTheme="majorHAnsi" w:hAnsiTheme="majorHAnsi" w:cstheme="majorHAnsi"/>
        </w:rPr>
        <w:t>;</w:t>
      </w:r>
      <w:r w:rsidR="0011387B">
        <w:rPr>
          <w:rFonts w:asciiTheme="majorHAnsi" w:hAnsiTheme="majorHAnsi" w:cstheme="majorHAnsi"/>
        </w:rPr>
        <w:t xml:space="preserve"> </w:t>
      </w:r>
      <w:hyperlink r:id="rId27" w:history="1">
        <w:r w:rsidR="0011387B" w:rsidRPr="00C60923">
          <w:rPr>
            <w:rStyle w:val="Hyperlink"/>
            <w:rFonts w:asciiTheme="majorHAnsi" w:hAnsiTheme="majorHAnsi" w:cstheme="majorHAnsi"/>
          </w:rPr>
          <w:t>https://ammlicita.org.br/</w:t>
        </w:r>
      </w:hyperlink>
      <w:r w:rsidRPr="00353835">
        <w:rPr>
          <w:rFonts w:asciiTheme="majorHAnsi" w:hAnsiTheme="majorHAnsi" w:cstheme="majorHAnsi"/>
        </w:rPr>
        <w:t xml:space="preserve">. Demais informações pelo telefone: (34) 3318- 0938 ou pelo e-mail: </w:t>
      </w:r>
      <w:hyperlink r:id="rId28" w:history="1">
        <w:r w:rsidR="0011387B" w:rsidRPr="00C60923">
          <w:rPr>
            <w:rStyle w:val="Hyperlink"/>
            <w:rFonts w:asciiTheme="majorHAnsi" w:hAnsiTheme="majorHAnsi" w:cstheme="majorHAnsi"/>
          </w:rPr>
          <w:t>operacionalizacao.ucc@uberaba.mg.gov.br</w:t>
        </w:r>
      </w:hyperlink>
      <w:r w:rsidRPr="00353835">
        <w:rPr>
          <w:rFonts w:asciiTheme="majorHAnsi" w:hAnsiTheme="majorHAnsi" w:cstheme="majorHAnsi"/>
        </w:rPr>
        <w:t xml:space="preserve">. </w:t>
      </w:r>
    </w:p>
    <w:p w14:paraId="170E4A4C" w14:textId="77777777" w:rsidR="00117791" w:rsidRDefault="00117791" w:rsidP="005C353C">
      <w:pPr>
        <w:tabs>
          <w:tab w:val="center" w:pos="5386"/>
        </w:tabs>
        <w:autoSpaceDE w:val="0"/>
        <w:autoSpaceDN w:val="0"/>
        <w:adjustRightInd w:val="0"/>
        <w:ind w:left="142"/>
        <w:jc w:val="both"/>
        <w:rPr>
          <w:rFonts w:asciiTheme="majorHAnsi" w:hAnsiTheme="majorHAnsi" w:cstheme="majorHAnsi"/>
        </w:rPr>
      </w:pPr>
    </w:p>
    <w:p w14:paraId="12D7479A" w14:textId="7AE1D1A3" w:rsidR="00353835" w:rsidRPr="00353835" w:rsidRDefault="00353835" w:rsidP="005C353C">
      <w:pPr>
        <w:tabs>
          <w:tab w:val="center" w:pos="5386"/>
        </w:tabs>
        <w:autoSpaceDE w:val="0"/>
        <w:autoSpaceDN w:val="0"/>
        <w:adjustRightInd w:val="0"/>
        <w:ind w:left="142"/>
        <w:jc w:val="both"/>
        <w:rPr>
          <w:rFonts w:asciiTheme="minorHAnsi" w:hAnsiTheme="minorHAnsi" w:cstheme="minorHAnsi"/>
          <w:b/>
        </w:rPr>
      </w:pPr>
      <w:r w:rsidRPr="00353835">
        <w:rPr>
          <w:rFonts w:asciiTheme="minorHAnsi" w:hAnsiTheme="minorHAnsi" w:cstheme="minorHAnsi"/>
          <w:b/>
        </w:rPr>
        <w:t xml:space="preserve">PREFEITURA MUNICIPAL DE UBERLÂNDIA - PREGÃO ELETRÔNICO Nº 002/2025 </w:t>
      </w:r>
    </w:p>
    <w:p w14:paraId="33D16E7E" w14:textId="2C87FAD4" w:rsidR="0011387B" w:rsidRDefault="00353835" w:rsidP="005C353C">
      <w:pPr>
        <w:tabs>
          <w:tab w:val="center" w:pos="5386"/>
        </w:tabs>
        <w:autoSpaceDE w:val="0"/>
        <w:autoSpaceDN w:val="0"/>
        <w:adjustRightInd w:val="0"/>
        <w:ind w:left="142"/>
        <w:jc w:val="both"/>
        <w:rPr>
          <w:rFonts w:asciiTheme="majorHAnsi" w:hAnsiTheme="majorHAnsi" w:cstheme="majorHAnsi"/>
        </w:rPr>
      </w:pPr>
      <w:r w:rsidRPr="00353835">
        <w:rPr>
          <w:rFonts w:asciiTheme="majorHAnsi" w:hAnsiTheme="majorHAnsi" w:cstheme="majorHAnsi"/>
        </w:rPr>
        <w:t>Objeto: Contratação de empresa especializada para prestação de serviço contínuo de a</w:t>
      </w:r>
      <w:r w:rsidR="0011387B">
        <w:rPr>
          <w:rFonts w:asciiTheme="majorHAnsi" w:hAnsiTheme="majorHAnsi" w:cstheme="majorHAnsi"/>
        </w:rPr>
        <w:t>rmazenamento, coleta e transpor</w:t>
      </w:r>
      <w:r w:rsidRPr="00353835">
        <w:rPr>
          <w:rFonts w:asciiTheme="majorHAnsi" w:hAnsiTheme="majorHAnsi" w:cstheme="majorHAnsi"/>
        </w:rPr>
        <w:t>te de subprodutos (lodo desidratad</w:t>
      </w:r>
      <w:r w:rsidR="0011387B">
        <w:rPr>
          <w:rFonts w:asciiTheme="majorHAnsi" w:hAnsiTheme="majorHAnsi" w:cstheme="majorHAnsi"/>
        </w:rPr>
        <w:t>o e material proveniente do gra</w:t>
      </w:r>
      <w:r w:rsidRPr="00353835">
        <w:rPr>
          <w:rFonts w:asciiTheme="majorHAnsi" w:hAnsiTheme="majorHAnsi" w:cstheme="majorHAnsi"/>
        </w:rPr>
        <w:t>deamento) da Estação de Tratamento de Água Deputado Luiz Humberto Carneiro (Capim Branco), das Estações de Tratamento de Esgoto - ETEs e estações elevatórias de esgoto do município de Uberlândia/MG, com fornecimento de caminhões poliguindaste, com motorista/operador, maquinários</w:t>
      </w:r>
      <w:r w:rsidR="0011387B">
        <w:rPr>
          <w:rFonts w:asciiTheme="majorHAnsi" w:hAnsiTheme="majorHAnsi" w:cstheme="majorHAnsi"/>
        </w:rPr>
        <w:t xml:space="preserve"> necessários e caçambas padroni</w:t>
      </w:r>
      <w:r w:rsidRPr="00353835">
        <w:rPr>
          <w:rFonts w:asciiTheme="majorHAnsi" w:hAnsiTheme="majorHAnsi" w:cstheme="majorHAnsi"/>
        </w:rPr>
        <w:t xml:space="preserve">zadas, atendimento às diretorias do sistema de abastecimento de água e do sistema de esgotamento </w:t>
      </w:r>
      <w:r w:rsidR="00373462" w:rsidRPr="00353835">
        <w:rPr>
          <w:rFonts w:asciiTheme="majorHAnsi" w:hAnsiTheme="majorHAnsi" w:cstheme="majorHAnsi"/>
        </w:rPr>
        <w:t>s</w:t>
      </w:r>
      <w:r w:rsidR="00373462">
        <w:rPr>
          <w:rFonts w:asciiTheme="majorHAnsi" w:hAnsiTheme="majorHAnsi" w:cstheme="majorHAnsi"/>
        </w:rPr>
        <w:t>anitário. Valor</w:t>
      </w:r>
      <w:r w:rsidR="0011387B">
        <w:rPr>
          <w:rFonts w:asciiTheme="majorHAnsi" w:hAnsiTheme="majorHAnsi" w:cstheme="majorHAnsi"/>
        </w:rPr>
        <w:t xml:space="preserve"> </w:t>
      </w:r>
      <w:r w:rsidR="00373462">
        <w:rPr>
          <w:rFonts w:asciiTheme="majorHAnsi" w:hAnsiTheme="majorHAnsi" w:cstheme="majorHAnsi"/>
        </w:rPr>
        <w:t>estimado:</w:t>
      </w:r>
      <w:r w:rsidRPr="00353835">
        <w:rPr>
          <w:rFonts w:asciiTheme="majorHAnsi" w:hAnsiTheme="majorHAnsi" w:cstheme="majorHAnsi"/>
        </w:rPr>
        <w:t xml:space="preserve"> </w:t>
      </w:r>
    </w:p>
    <w:p w14:paraId="1A45090C" w14:textId="7C48BF85" w:rsidR="00117791" w:rsidRPr="00353835" w:rsidRDefault="00353835" w:rsidP="0011387B">
      <w:pPr>
        <w:tabs>
          <w:tab w:val="center" w:pos="5386"/>
        </w:tabs>
        <w:autoSpaceDE w:val="0"/>
        <w:autoSpaceDN w:val="0"/>
        <w:adjustRightInd w:val="0"/>
        <w:ind w:left="142"/>
        <w:jc w:val="both"/>
        <w:rPr>
          <w:rFonts w:asciiTheme="majorHAnsi" w:hAnsiTheme="majorHAnsi" w:cstheme="majorHAnsi"/>
        </w:rPr>
      </w:pPr>
      <w:r w:rsidRPr="0011387B">
        <w:rPr>
          <w:rFonts w:asciiTheme="minorHAnsi" w:hAnsiTheme="minorHAnsi" w:cstheme="minorHAnsi"/>
          <w:b/>
        </w:rPr>
        <w:t>R$ 2.938.383,36</w:t>
      </w:r>
      <w:r w:rsidRPr="00353835">
        <w:rPr>
          <w:rFonts w:asciiTheme="majorHAnsi" w:hAnsiTheme="majorHAnsi" w:cstheme="majorHAnsi"/>
        </w:rPr>
        <w:t>. Data da Sessão Pública: 12 de fevereiro de 2025 às</w:t>
      </w:r>
      <w:r w:rsidR="0011387B">
        <w:rPr>
          <w:rFonts w:asciiTheme="majorHAnsi" w:hAnsiTheme="majorHAnsi" w:cstheme="majorHAnsi"/>
        </w:rPr>
        <w:t xml:space="preserve"> 09h00min</w:t>
      </w:r>
      <w:r w:rsidRPr="00353835">
        <w:rPr>
          <w:rFonts w:asciiTheme="majorHAnsi" w:hAnsiTheme="majorHAnsi" w:cstheme="majorHAnsi"/>
        </w:rPr>
        <w:t xml:space="preserve">, no site </w:t>
      </w:r>
      <w:hyperlink r:id="rId29" w:history="1">
        <w:r w:rsidR="0011387B" w:rsidRPr="00C60923">
          <w:rPr>
            <w:rStyle w:val="Hyperlink"/>
            <w:rFonts w:asciiTheme="majorHAnsi" w:hAnsiTheme="majorHAnsi" w:cstheme="majorHAnsi"/>
          </w:rPr>
          <w:t>www.gov.br/compras</w:t>
        </w:r>
      </w:hyperlink>
      <w:r w:rsidRPr="00353835">
        <w:rPr>
          <w:rFonts w:asciiTheme="majorHAnsi" w:hAnsiTheme="majorHAnsi" w:cstheme="majorHAnsi"/>
        </w:rPr>
        <w:t xml:space="preserve">. </w:t>
      </w:r>
    </w:p>
    <w:p w14:paraId="2E15E258" w14:textId="77777777" w:rsidR="00B90305" w:rsidRDefault="00B90305" w:rsidP="005C353C">
      <w:pPr>
        <w:ind w:left="142"/>
        <w:rPr>
          <w:rFonts w:asciiTheme="minorHAnsi" w:hAnsiTheme="minorHAnsi" w:cstheme="minorHAnsi"/>
        </w:rPr>
      </w:pPr>
    </w:p>
    <w:p w14:paraId="0DE84E60" w14:textId="77777777" w:rsidR="0011387B" w:rsidRDefault="0011387B" w:rsidP="005C353C">
      <w:pPr>
        <w:ind w:left="142"/>
        <w:rPr>
          <w:rFonts w:asciiTheme="minorHAnsi" w:hAnsiTheme="minorHAnsi" w:cstheme="minorHAnsi"/>
        </w:rPr>
      </w:pPr>
    </w:p>
    <w:p w14:paraId="2413727F" w14:textId="77777777" w:rsidR="0011387B" w:rsidRDefault="0011387B" w:rsidP="005C353C">
      <w:pPr>
        <w:ind w:left="142"/>
        <w:rPr>
          <w:rFonts w:asciiTheme="minorHAnsi" w:hAnsiTheme="minorHAnsi" w:cstheme="minorHAnsi"/>
        </w:rPr>
      </w:pPr>
    </w:p>
    <w:p w14:paraId="191C3FC4" w14:textId="77777777" w:rsidR="0011387B" w:rsidRPr="009D7358" w:rsidRDefault="0011387B" w:rsidP="005C353C">
      <w:pPr>
        <w:ind w:left="142"/>
        <w:rPr>
          <w:rFonts w:asciiTheme="minorHAnsi" w:hAnsiTheme="minorHAnsi" w:cstheme="minorHAnsi"/>
        </w:rPr>
      </w:pPr>
    </w:p>
    <w:p w14:paraId="41759447" w14:textId="60D0CF9A" w:rsidR="007B0D44" w:rsidRPr="00934429" w:rsidRDefault="0011387B" w:rsidP="00934429">
      <w:pPr>
        <w:pBdr>
          <w:top w:val="single" w:sz="4" w:space="1" w:color="auto"/>
        </w:pBdr>
        <w:ind w:left="142"/>
        <w:jc w:val="right"/>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GOIÁS</w:t>
      </w:r>
    </w:p>
    <w:p w14:paraId="56C64886" w14:textId="46221570" w:rsidR="007B0D44" w:rsidRPr="0024555B" w:rsidRDefault="0024555B" w:rsidP="007B0D44">
      <w:pPr>
        <w:ind w:left="142"/>
        <w:jc w:val="both"/>
        <w:rPr>
          <w:rFonts w:asciiTheme="minorHAnsi" w:hAnsiTheme="minorHAnsi" w:cstheme="minorHAnsi"/>
          <w:b/>
        </w:rPr>
      </w:pPr>
      <w:r w:rsidRPr="0024555B">
        <w:rPr>
          <w:rFonts w:asciiTheme="minorHAnsi" w:hAnsiTheme="minorHAnsi" w:cstheme="minorHAnsi"/>
          <w:b/>
        </w:rPr>
        <w:t>GOINFRA - CONCORRÊNCIA ELETRÔNICA Nº 06/2025</w:t>
      </w:r>
    </w:p>
    <w:p w14:paraId="0FD929A1" w14:textId="2A9510CD" w:rsidR="007B0D44" w:rsidRPr="0024555B" w:rsidRDefault="007B0D44" w:rsidP="0011387B">
      <w:pPr>
        <w:ind w:left="142"/>
        <w:jc w:val="both"/>
        <w:rPr>
          <w:rFonts w:asciiTheme="majorHAnsi" w:hAnsiTheme="majorHAnsi" w:cstheme="majorHAnsi"/>
        </w:rPr>
      </w:pPr>
      <w:r w:rsidRPr="0024555B">
        <w:rPr>
          <w:rFonts w:asciiTheme="majorHAnsi" w:hAnsiTheme="majorHAnsi" w:cstheme="majorHAnsi"/>
        </w:rPr>
        <w:t xml:space="preserve">Objeto: </w:t>
      </w:r>
      <w:r w:rsidR="0024555B" w:rsidRPr="0024555B">
        <w:rPr>
          <w:rFonts w:asciiTheme="majorHAnsi" w:hAnsiTheme="majorHAnsi" w:cstheme="majorHAnsi"/>
        </w:rPr>
        <w:t>a Contratação de empresa de engenharia para execução das obras de implantação da pavimentação asfáltica da PPD, TWY e Pátio do Aeródromo de Goiatuba, no Estado</w:t>
      </w:r>
      <w:r w:rsidR="0011387B">
        <w:rPr>
          <w:rFonts w:asciiTheme="majorHAnsi" w:hAnsiTheme="majorHAnsi" w:cstheme="majorHAnsi"/>
        </w:rPr>
        <w:t xml:space="preserve"> de Goiás, no âmbito da GOINFRA. Valor estimado</w:t>
      </w:r>
      <w:r w:rsidR="0024555B" w:rsidRPr="0024555B">
        <w:rPr>
          <w:rFonts w:asciiTheme="majorHAnsi" w:hAnsiTheme="majorHAnsi" w:cstheme="majorHAnsi"/>
        </w:rPr>
        <w:t xml:space="preserve">: </w:t>
      </w:r>
      <w:r w:rsidR="0024555B" w:rsidRPr="0024555B">
        <w:rPr>
          <w:rFonts w:asciiTheme="minorHAnsi" w:hAnsiTheme="minorHAnsi" w:cstheme="minorHAnsi"/>
          <w:b/>
        </w:rPr>
        <w:t>R$ 3.875.180,14</w:t>
      </w:r>
      <w:r w:rsidR="0024555B" w:rsidRPr="0024555B">
        <w:rPr>
          <w:rFonts w:asciiTheme="majorHAnsi" w:hAnsiTheme="majorHAnsi" w:cstheme="majorHAnsi"/>
        </w:rPr>
        <w:t>. Prazo limite para apresentação de propostas e data da sessão pública de abertura: 14/02/2025, às 0</w:t>
      </w:r>
      <w:r w:rsidR="0011387B">
        <w:rPr>
          <w:rFonts w:asciiTheme="majorHAnsi" w:hAnsiTheme="majorHAnsi" w:cstheme="majorHAnsi"/>
        </w:rPr>
        <w:t>9:00 horas</w:t>
      </w:r>
      <w:r w:rsidR="0024555B" w:rsidRPr="0024555B">
        <w:rPr>
          <w:rFonts w:asciiTheme="majorHAnsi" w:hAnsiTheme="majorHAnsi" w:cstheme="majorHAnsi"/>
        </w:rPr>
        <w:t xml:space="preserve">. O edital e seus anexos estão disponíveis aos interessados nos endereços eletrônicos: </w:t>
      </w:r>
      <w:hyperlink r:id="rId30" w:history="1">
        <w:r w:rsidR="0011387B" w:rsidRPr="00C60923">
          <w:rPr>
            <w:rStyle w:val="Hyperlink"/>
            <w:rFonts w:asciiTheme="majorHAnsi" w:hAnsiTheme="majorHAnsi" w:cstheme="majorHAnsi"/>
          </w:rPr>
          <w:t>http://sgl.goinfra.go.gov.br/portal_licitacao/</w:t>
        </w:r>
      </w:hyperlink>
      <w:r w:rsidR="0024555B" w:rsidRPr="0024555B">
        <w:rPr>
          <w:rFonts w:asciiTheme="majorHAnsi" w:hAnsiTheme="majorHAnsi" w:cstheme="majorHAnsi"/>
        </w:rPr>
        <w:t xml:space="preserve">; </w:t>
      </w:r>
      <w:hyperlink r:id="rId31" w:history="1">
        <w:r w:rsidR="0011387B" w:rsidRPr="00C60923">
          <w:rPr>
            <w:rStyle w:val="Hyperlink"/>
            <w:rFonts w:asciiTheme="majorHAnsi" w:hAnsiTheme="majorHAnsi" w:cstheme="majorHAnsi"/>
          </w:rPr>
          <w:t>https://sislog.go.gov.br</w:t>
        </w:r>
      </w:hyperlink>
      <w:r w:rsidR="0024555B" w:rsidRPr="0024555B">
        <w:rPr>
          <w:rFonts w:asciiTheme="majorHAnsi" w:hAnsiTheme="majorHAnsi" w:cstheme="majorHAnsi"/>
        </w:rPr>
        <w:t>; e PNCP.</w:t>
      </w:r>
    </w:p>
    <w:p w14:paraId="4B45E66B" w14:textId="33B25BA5" w:rsidR="007B0D44" w:rsidRPr="009D7358" w:rsidRDefault="007B0D44" w:rsidP="0011387B">
      <w:pPr>
        <w:tabs>
          <w:tab w:val="left" w:pos="7562"/>
        </w:tabs>
        <w:ind w:left="142"/>
        <w:rPr>
          <w:rFonts w:asciiTheme="minorHAnsi" w:hAnsiTheme="minorHAnsi" w:cstheme="minorHAnsi"/>
          <w:b/>
        </w:rPr>
      </w:pPr>
      <w:r w:rsidRPr="009D7358">
        <w:rPr>
          <w:rFonts w:asciiTheme="minorHAnsi" w:hAnsiTheme="minorHAnsi" w:cstheme="minorHAnsi"/>
          <w:b/>
        </w:rPr>
        <w:tab/>
      </w:r>
    </w:p>
    <w:p w14:paraId="27221F47" w14:textId="02931D1F" w:rsidR="007B0D44" w:rsidRPr="00934429" w:rsidRDefault="0011387B" w:rsidP="00934429">
      <w:pPr>
        <w:pBdr>
          <w:top w:val="single" w:sz="4" w:space="1" w:color="auto"/>
        </w:pBdr>
        <w:ind w:left="142"/>
        <w:jc w:val="right"/>
        <w:rPr>
          <w:rFonts w:asciiTheme="minorHAnsi" w:hAnsiTheme="minorHAnsi" w:cstheme="minorHAnsi"/>
          <w:b/>
          <w:color w:val="767171" w:themeColor="background2" w:themeShade="80"/>
        </w:rPr>
      </w:pPr>
      <w:r>
        <w:rPr>
          <w:rFonts w:asciiTheme="minorHAnsi" w:hAnsiTheme="minorHAnsi" w:cstheme="minorHAnsi"/>
          <w:b/>
          <w:color w:val="767171" w:themeColor="background2" w:themeShade="80"/>
          <w:sz w:val="28"/>
          <w:szCs w:val="28"/>
        </w:rPr>
        <w:t>PARANÁ</w:t>
      </w:r>
    </w:p>
    <w:p w14:paraId="6316B29E" w14:textId="6A21C671" w:rsidR="007B0D44" w:rsidRPr="00F73B13" w:rsidRDefault="00373462" w:rsidP="007B0D44">
      <w:pPr>
        <w:ind w:left="142"/>
        <w:jc w:val="both"/>
        <w:rPr>
          <w:rFonts w:asciiTheme="minorHAnsi" w:hAnsiTheme="minorHAnsi" w:cstheme="minorHAnsi"/>
          <w:b/>
        </w:rPr>
      </w:pPr>
      <w:r w:rsidRPr="006558E3">
        <w:rPr>
          <w:rFonts w:asciiTheme="minorHAnsi" w:hAnsiTheme="minorHAnsi" w:cstheme="minorHAnsi"/>
          <w:b/>
        </w:rPr>
        <w:t>SANEPAR</w:t>
      </w:r>
      <w:r>
        <w:rPr>
          <w:rFonts w:asciiTheme="minorHAnsi" w:hAnsiTheme="minorHAnsi" w:cstheme="minorHAnsi"/>
          <w:b/>
        </w:rPr>
        <w:t xml:space="preserve"> -</w:t>
      </w:r>
      <w:r w:rsidR="006558E3">
        <w:rPr>
          <w:rFonts w:asciiTheme="minorHAnsi" w:hAnsiTheme="minorHAnsi" w:cstheme="minorHAnsi"/>
          <w:b/>
        </w:rPr>
        <w:t xml:space="preserve"> LICITACAO ELETRONICA Nº</w:t>
      </w:r>
      <w:r w:rsidR="00F73B13" w:rsidRPr="00F73B13">
        <w:rPr>
          <w:rFonts w:asciiTheme="minorHAnsi" w:hAnsiTheme="minorHAnsi" w:cstheme="minorHAnsi"/>
          <w:b/>
        </w:rPr>
        <w:t xml:space="preserve"> 28/25</w:t>
      </w:r>
    </w:p>
    <w:p w14:paraId="0865A64F" w14:textId="69D23329" w:rsidR="006558E3" w:rsidRPr="003F6A09" w:rsidRDefault="007B0D44" w:rsidP="003F6A09">
      <w:pPr>
        <w:ind w:left="142"/>
        <w:jc w:val="both"/>
        <w:rPr>
          <w:rFonts w:asciiTheme="majorHAnsi" w:hAnsiTheme="majorHAnsi" w:cstheme="majorHAnsi"/>
        </w:rPr>
      </w:pPr>
      <w:r w:rsidRPr="00F73B13">
        <w:rPr>
          <w:rFonts w:asciiTheme="majorHAnsi" w:hAnsiTheme="majorHAnsi" w:cstheme="majorHAnsi"/>
        </w:rPr>
        <w:t xml:space="preserve">Objeto: </w:t>
      </w:r>
      <w:r w:rsidR="00F73B13" w:rsidRPr="00F73B13">
        <w:rPr>
          <w:rFonts w:asciiTheme="majorHAnsi" w:hAnsiTheme="majorHAnsi" w:cstheme="majorHAnsi"/>
        </w:rPr>
        <w:t>Execução de obra para ampliação do sistema de abastecimento de água no município de Apucarana, destacando-se a operacionalização do poço P-22 e a execução de adutora de água bruta, com fornecimento de materiais, conforme detalhado nos anexos do edital.</w:t>
      </w:r>
      <w:r w:rsidR="00F73B13">
        <w:rPr>
          <w:rFonts w:asciiTheme="majorHAnsi" w:hAnsiTheme="majorHAnsi" w:cstheme="majorHAnsi"/>
        </w:rPr>
        <w:t xml:space="preserve"> </w:t>
      </w:r>
      <w:r w:rsidR="00F73B13" w:rsidRPr="00F73B13">
        <w:rPr>
          <w:rFonts w:asciiTheme="majorHAnsi" w:hAnsiTheme="majorHAnsi" w:cstheme="majorHAnsi"/>
        </w:rPr>
        <w:t>O Edital e seus respectivos anexos encontram-se disponíveis para download no site da</w:t>
      </w:r>
      <w:r w:rsidR="0011387B">
        <w:rPr>
          <w:rFonts w:asciiTheme="majorHAnsi" w:hAnsiTheme="majorHAnsi" w:cstheme="majorHAnsi"/>
        </w:rPr>
        <w:t xml:space="preserve"> </w:t>
      </w:r>
      <w:r w:rsidR="00F73B13" w:rsidRPr="00F73B13">
        <w:rPr>
          <w:rFonts w:asciiTheme="majorHAnsi" w:hAnsiTheme="majorHAnsi" w:cstheme="majorHAnsi"/>
        </w:rPr>
        <w:t xml:space="preserve">SANEPAR, sem qualquer custo, no endereço: </w:t>
      </w:r>
      <w:hyperlink r:id="rId32" w:history="1">
        <w:r w:rsidR="0011387B" w:rsidRPr="00C60923">
          <w:rPr>
            <w:rStyle w:val="Hyperlink"/>
            <w:rFonts w:asciiTheme="majorHAnsi" w:hAnsiTheme="majorHAnsi" w:cstheme="majorHAnsi"/>
          </w:rPr>
          <w:t>http://licitacao.sanepar.com.br/</w:t>
        </w:r>
      </w:hyperlink>
      <w:r w:rsidR="00F73B13" w:rsidRPr="00F73B13">
        <w:rPr>
          <w:rFonts w:asciiTheme="majorHAnsi" w:hAnsiTheme="majorHAnsi" w:cstheme="majorHAnsi"/>
        </w:rPr>
        <w:t xml:space="preserve"> e no </w:t>
      </w:r>
      <w:hyperlink r:id="rId33" w:history="1">
        <w:r w:rsidR="003F6A09" w:rsidRPr="00C60923">
          <w:rPr>
            <w:rStyle w:val="Hyperlink"/>
            <w:rFonts w:asciiTheme="majorHAnsi" w:hAnsiTheme="majorHAnsi" w:cstheme="majorHAnsi"/>
          </w:rPr>
          <w:t>www.licitacoes-e.com.br</w:t>
        </w:r>
      </w:hyperlink>
      <w:r w:rsidR="00F73B13" w:rsidRPr="00F73B13">
        <w:rPr>
          <w:rFonts w:asciiTheme="majorHAnsi" w:hAnsiTheme="majorHAnsi" w:cstheme="majorHAnsi"/>
        </w:rPr>
        <w:t>, na lista de documentos do processo, onde ficarão à disposição</w:t>
      </w:r>
      <w:r w:rsidR="003F6A09">
        <w:rPr>
          <w:rFonts w:asciiTheme="majorHAnsi" w:hAnsiTheme="majorHAnsi" w:cstheme="majorHAnsi"/>
        </w:rPr>
        <w:t xml:space="preserve"> </w:t>
      </w:r>
      <w:r w:rsidR="00F73B13" w:rsidRPr="00F73B13">
        <w:rPr>
          <w:rFonts w:asciiTheme="majorHAnsi" w:hAnsiTheme="majorHAnsi" w:cstheme="majorHAnsi"/>
        </w:rPr>
        <w:t>dos interessados a partir da data da publicação do aviso de licitação</w:t>
      </w:r>
      <w:r w:rsidR="007C3441">
        <w:rPr>
          <w:rFonts w:asciiTheme="majorHAnsi" w:hAnsiTheme="majorHAnsi" w:cstheme="majorHAnsi"/>
        </w:rPr>
        <w:t xml:space="preserve">. </w:t>
      </w:r>
      <w:r w:rsidR="007C3441" w:rsidRPr="007C3441">
        <w:rPr>
          <w:rFonts w:asciiTheme="majorHAnsi" w:hAnsiTheme="majorHAnsi" w:cstheme="majorHAnsi"/>
        </w:rPr>
        <w:t>Limite de Acolhimento de Proposta e Abertura das Propo</w:t>
      </w:r>
      <w:r w:rsidR="007C3441">
        <w:rPr>
          <w:rFonts w:asciiTheme="majorHAnsi" w:hAnsiTheme="majorHAnsi" w:cstheme="majorHAnsi"/>
        </w:rPr>
        <w:t>stas: 9h do dia 08/04/2025.</w:t>
      </w:r>
      <w:r w:rsidR="007C3441" w:rsidRPr="007C3441">
        <w:rPr>
          <w:rFonts w:asciiTheme="majorHAnsi" w:hAnsiTheme="majorHAnsi" w:cstheme="majorHAnsi"/>
        </w:rPr>
        <w:t xml:space="preserve"> Dia e hora da Abertura da sessão pública: 10h do dia 08/04/2025</w:t>
      </w:r>
      <w:r w:rsidR="003F6A09">
        <w:rPr>
          <w:rFonts w:asciiTheme="majorHAnsi" w:hAnsiTheme="majorHAnsi" w:cstheme="majorHAnsi"/>
        </w:rPr>
        <w:t>.</w:t>
      </w:r>
    </w:p>
    <w:p w14:paraId="3EA9D015" w14:textId="77777777" w:rsidR="006558E3" w:rsidRDefault="006558E3" w:rsidP="003F6A09">
      <w:pPr>
        <w:jc w:val="both"/>
        <w:rPr>
          <w:rFonts w:asciiTheme="minorHAnsi" w:hAnsiTheme="minorHAnsi" w:cstheme="minorHAnsi"/>
          <w:b/>
        </w:rPr>
      </w:pPr>
    </w:p>
    <w:p w14:paraId="44580C84" w14:textId="1C28AF51" w:rsidR="007B0D44" w:rsidRPr="00F73B13" w:rsidRDefault="00373462" w:rsidP="00F73B13">
      <w:pPr>
        <w:ind w:left="142"/>
        <w:jc w:val="both"/>
        <w:rPr>
          <w:rFonts w:asciiTheme="majorHAnsi" w:hAnsiTheme="majorHAnsi" w:cstheme="majorHAnsi"/>
          <w:b/>
        </w:rPr>
      </w:pPr>
      <w:r w:rsidRPr="006558E3">
        <w:rPr>
          <w:rFonts w:asciiTheme="minorHAnsi" w:hAnsiTheme="minorHAnsi" w:cstheme="minorHAnsi"/>
          <w:b/>
        </w:rPr>
        <w:t>SANEPAR</w:t>
      </w:r>
      <w:r>
        <w:rPr>
          <w:rFonts w:asciiTheme="minorHAnsi" w:hAnsiTheme="minorHAnsi" w:cstheme="minorHAnsi"/>
          <w:b/>
        </w:rPr>
        <w:t xml:space="preserve"> -</w:t>
      </w:r>
      <w:r w:rsidR="006558E3">
        <w:rPr>
          <w:rFonts w:asciiTheme="minorHAnsi" w:hAnsiTheme="minorHAnsi" w:cstheme="minorHAnsi"/>
          <w:b/>
        </w:rPr>
        <w:t xml:space="preserve"> LICITACAO ELETRONICA Nº 31/25</w:t>
      </w:r>
      <w:r w:rsidR="007B0D44" w:rsidRPr="00F73B13">
        <w:rPr>
          <w:rFonts w:asciiTheme="majorHAnsi" w:hAnsiTheme="majorHAnsi" w:cstheme="majorHAnsi"/>
          <w:b/>
        </w:rPr>
        <w:tab/>
      </w:r>
    </w:p>
    <w:p w14:paraId="00E4F900" w14:textId="4087457A" w:rsidR="007B0D44" w:rsidRPr="006558E3" w:rsidRDefault="006558E3" w:rsidP="003F6A09">
      <w:pPr>
        <w:ind w:left="142"/>
        <w:jc w:val="both"/>
        <w:rPr>
          <w:rFonts w:asciiTheme="majorHAnsi" w:hAnsiTheme="majorHAnsi" w:cstheme="majorHAnsi"/>
        </w:rPr>
      </w:pPr>
      <w:r w:rsidRPr="006558E3">
        <w:rPr>
          <w:rFonts w:asciiTheme="majorHAnsi" w:hAnsiTheme="majorHAnsi" w:cstheme="majorHAnsi"/>
        </w:rPr>
        <w:t xml:space="preserve">Objeto: Contratação de obra para ampliação e melhorias da Estação de Tratamento de Esgoto Areial, no </w:t>
      </w:r>
      <w:r w:rsidR="003F6A09" w:rsidRPr="006558E3">
        <w:rPr>
          <w:rFonts w:asciiTheme="majorHAnsi" w:hAnsiTheme="majorHAnsi" w:cstheme="majorHAnsi"/>
        </w:rPr>
        <w:t>Município</w:t>
      </w:r>
      <w:r w:rsidRPr="006558E3">
        <w:rPr>
          <w:rFonts w:asciiTheme="majorHAnsi" w:hAnsiTheme="majorHAnsi" w:cstheme="majorHAnsi"/>
        </w:rPr>
        <w:t xml:space="preserve"> de Candói</w:t>
      </w:r>
      <w:r w:rsidR="003F6A09">
        <w:rPr>
          <w:rFonts w:asciiTheme="majorHAnsi" w:hAnsiTheme="majorHAnsi" w:cstheme="majorHAnsi"/>
        </w:rPr>
        <w:t>, com fornecimento de materiais</w:t>
      </w:r>
      <w:r w:rsidRPr="006558E3">
        <w:rPr>
          <w:rFonts w:asciiTheme="majorHAnsi" w:hAnsiTheme="majorHAnsi" w:cstheme="majorHAnsi"/>
        </w:rPr>
        <w:t>, destacando-se na Unidade 1 – Canal de Entrada, Decantador e Elevatória de Lodo e na Unidade 2 – Estação Compacta de Desaguamento de Lodo (SKID).</w:t>
      </w:r>
      <w:r w:rsidRPr="006558E3">
        <w:t xml:space="preserve"> </w:t>
      </w:r>
      <w:r w:rsidRPr="006558E3">
        <w:rPr>
          <w:rFonts w:asciiTheme="majorHAnsi" w:hAnsiTheme="majorHAnsi" w:cstheme="majorHAnsi"/>
        </w:rPr>
        <w:t xml:space="preserve">O Edital e seus respectivos anexos encontram-se disponíveis para download no site da SANEPAR, sem qualquer custo, no endereço: </w:t>
      </w:r>
      <w:hyperlink r:id="rId34" w:history="1">
        <w:r w:rsidR="003F6A09" w:rsidRPr="00C60923">
          <w:rPr>
            <w:rStyle w:val="Hyperlink"/>
            <w:rFonts w:asciiTheme="majorHAnsi" w:hAnsiTheme="majorHAnsi" w:cstheme="majorHAnsi"/>
          </w:rPr>
          <w:t>http://licitacao.sanepar.com.br/</w:t>
        </w:r>
      </w:hyperlink>
      <w:r w:rsidRPr="006558E3">
        <w:rPr>
          <w:rFonts w:asciiTheme="majorHAnsi" w:hAnsiTheme="majorHAnsi" w:cstheme="majorHAnsi"/>
        </w:rPr>
        <w:t xml:space="preserve"> e no site do Banco do Brasil S.A., </w:t>
      </w:r>
      <w:hyperlink r:id="rId35" w:history="1">
        <w:r w:rsidR="003F6A09" w:rsidRPr="00C60923">
          <w:rPr>
            <w:rStyle w:val="Hyperlink"/>
            <w:rFonts w:asciiTheme="majorHAnsi" w:hAnsiTheme="majorHAnsi" w:cstheme="majorHAnsi"/>
          </w:rPr>
          <w:t>www.licitacoes-e.com.br</w:t>
        </w:r>
      </w:hyperlink>
      <w:r w:rsidRPr="006558E3">
        <w:rPr>
          <w:rFonts w:asciiTheme="majorHAnsi" w:hAnsiTheme="majorHAnsi" w:cstheme="majorHAnsi"/>
        </w:rPr>
        <w:t>, na lista de documentos do processo, onde ficarão à disposição dos interessados a partir da data da publicação do aviso de licitação.</w:t>
      </w:r>
      <w:r w:rsidRPr="006558E3">
        <w:t xml:space="preserve"> </w:t>
      </w:r>
      <w:r w:rsidRPr="006558E3">
        <w:rPr>
          <w:rFonts w:asciiTheme="majorHAnsi" w:hAnsiTheme="majorHAnsi" w:cstheme="majorHAnsi"/>
        </w:rPr>
        <w:t>Limite de Acolhimento de Proposta e Abertura das Propostas: 9h do dia 09/04/2025. Dia e hora da Abertura da sessão pública: 10h do dia 09/04/2025.</w:t>
      </w:r>
    </w:p>
    <w:p w14:paraId="2546C695" w14:textId="77777777" w:rsidR="006558E3" w:rsidRDefault="006558E3" w:rsidP="007B0D44">
      <w:pPr>
        <w:ind w:left="142"/>
        <w:rPr>
          <w:rFonts w:asciiTheme="majorHAnsi" w:hAnsiTheme="majorHAnsi" w:cstheme="majorHAnsi"/>
          <w:b/>
        </w:rPr>
      </w:pPr>
    </w:p>
    <w:p w14:paraId="042194C1" w14:textId="6CC60C39" w:rsidR="0097080E" w:rsidRDefault="00373462" w:rsidP="007B0D44">
      <w:pPr>
        <w:ind w:left="142"/>
        <w:rPr>
          <w:rFonts w:asciiTheme="majorHAnsi" w:hAnsiTheme="majorHAnsi" w:cstheme="majorHAnsi"/>
          <w:b/>
        </w:rPr>
      </w:pPr>
      <w:r w:rsidRPr="006558E3">
        <w:rPr>
          <w:rFonts w:asciiTheme="minorHAnsi" w:hAnsiTheme="minorHAnsi" w:cstheme="minorHAnsi"/>
          <w:b/>
        </w:rPr>
        <w:t>SANEPAR</w:t>
      </w:r>
      <w:r>
        <w:rPr>
          <w:rFonts w:asciiTheme="minorHAnsi" w:hAnsiTheme="minorHAnsi" w:cstheme="minorHAnsi"/>
          <w:b/>
        </w:rPr>
        <w:t xml:space="preserve"> -</w:t>
      </w:r>
      <w:r w:rsidR="0097080E">
        <w:rPr>
          <w:rFonts w:asciiTheme="minorHAnsi" w:hAnsiTheme="minorHAnsi" w:cstheme="minorHAnsi"/>
          <w:b/>
        </w:rPr>
        <w:t xml:space="preserve"> LICITACAO ELETRONICA Nº 34/25</w:t>
      </w:r>
    </w:p>
    <w:p w14:paraId="273D0A96" w14:textId="36C34B6D" w:rsidR="006558E3" w:rsidRPr="009F07D0" w:rsidRDefault="0097080E" w:rsidP="003F6A09">
      <w:pPr>
        <w:ind w:left="142"/>
        <w:jc w:val="both"/>
        <w:rPr>
          <w:rFonts w:asciiTheme="majorHAnsi" w:hAnsiTheme="majorHAnsi" w:cstheme="majorHAnsi"/>
        </w:rPr>
      </w:pPr>
      <w:r w:rsidRPr="006558E3">
        <w:rPr>
          <w:rFonts w:asciiTheme="majorHAnsi" w:hAnsiTheme="majorHAnsi" w:cstheme="majorHAnsi"/>
        </w:rPr>
        <w:t>Objeto:</w:t>
      </w:r>
      <w:r w:rsidRPr="009F07D0">
        <w:rPr>
          <w:rFonts w:asciiTheme="majorHAnsi" w:hAnsiTheme="majorHAnsi" w:cstheme="majorHAnsi"/>
        </w:rPr>
        <w:t xml:space="preserve"> Contratação de obra para implantação de Sistema de Esgotamento Sanitário no município de Cambira, com fornecimento de materiais, conforme detalhado nos anexos do edital, sendo: Unidade 1 – Execução de rede coletora, linha de recalque, elevatórias, coletores e emissário; Unidade 2 – Estação de Tratamento Modular. O Edital e seus respectivos anexos encontram-se disponíveis p</w:t>
      </w:r>
      <w:r w:rsidR="003F6A09">
        <w:rPr>
          <w:rFonts w:asciiTheme="majorHAnsi" w:hAnsiTheme="majorHAnsi" w:cstheme="majorHAnsi"/>
        </w:rPr>
        <w:t>ara download no site da SANEPAR.</w:t>
      </w:r>
      <w:r w:rsidRPr="009F07D0">
        <w:rPr>
          <w:rFonts w:asciiTheme="majorHAnsi" w:hAnsiTheme="majorHAnsi" w:cstheme="majorHAnsi"/>
        </w:rPr>
        <w:t xml:space="preserve"> </w:t>
      </w:r>
      <w:r w:rsidR="00373462" w:rsidRPr="009F07D0">
        <w:rPr>
          <w:rFonts w:asciiTheme="majorHAnsi" w:hAnsiTheme="majorHAnsi" w:cstheme="majorHAnsi"/>
        </w:rPr>
        <w:t>No</w:t>
      </w:r>
      <w:r w:rsidRPr="009F07D0">
        <w:rPr>
          <w:rFonts w:asciiTheme="majorHAnsi" w:hAnsiTheme="majorHAnsi" w:cstheme="majorHAnsi"/>
        </w:rPr>
        <w:t xml:space="preserve"> endereço: </w:t>
      </w:r>
      <w:hyperlink r:id="rId36" w:history="1">
        <w:r w:rsidR="003F6A09" w:rsidRPr="00C60923">
          <w:rPr>
            <w:rStyle w:val="Hyperlink"/>
            <w:rFonts w:asciiTheme="majorHAnsi" w:hAnsiTheme="majorHAnsi" w:cstheme="majorHAnsi"/>
          </w:rPr>
          <w:t>http://licitacao.sanepar.com.br/</w:t>
        </w:r>
      </w:hyperlink>
      <w:r w:rsidRPr="009F07D0">
        <w:rPr>
          <w:rFonts w:asciiTheme="majorHAnsi" w:hAnsiTheme="majorHAnsi" w:cstheme="majorHAnsi"/>
        </w:rPr>
        <w:t xml:space="preserve"> e no site do Banco do Brasil S.A., </w:t>
      </w:r>
      <w:hyperlink r:id="rId37" w:history="1">
        <w:r w:rsidR="003F6A09" w:rsidRPr="00C60923">
          <w:rPr>
            <w:rStyle w:val="Hyperlink"/>
            <w:rFonts w:asciiTheme="majorHAnsi" w:hAnsiTheme="majorHAnsi" w:cstheme="majorHAnsi"/>
          </w:rPr>
          <w:t>www.licitacoes-e.com.br</w:t>
        </w:r>
      </w:hyperlink>
      <w:r w:rsidRPr="009F07D0">
        <w:rPr>
          <w:rFonts w:asciiTheme="majorHAnsi" w:hAnsiTheme="majorHAnsi" w:cstheme="majorHAnsi"/>
        </w:rPr>
        <w:t>, na lista de documentos do processo, onde ficarão à disposição dos interessados a partir da data da publicação do aviso de licitação.</w:t>
      </w:r>
      <w:r w:rsidR="009F07D0" w:rsidRPr="009F07D0">
        <w:rPr>
          <w:rFonts w:asciiTheme="majorHAnsi" w:hAnsiTheme="majorHAnsi" w:cstheme="majorHAnsi"/>
        </w:rPr>
        <w:t xml:space="preserve"> Limite de Acolhimento de Proposta e Abertura das Propostas: 10h do dia 08/04/2025. Dia e hora da Abertura da sessão pública: 11h do dia 08/04/2025</w:t>
      </w:r>
    </w:p>
    <w:p w14:paraId="6BCBE8C4" w14:textId="77777777" w:rsidR="006558E3" w:rsidRDefault="006558E3" w:rsidP="007B0D44">
      <w:pPr>
        <w:ind w:left="142"/>
        <w:rPr>
          <w:rFonts w:asciiTheme="majorHAnsi" w:hAnsiTheme="majorHAnsi" w:cstheme="majorHAnsi"/>
        </w:rPr>
      </w:pPr>
    </w:p>
    <w:p w14:paraId="4A7249BB" w14:textId="77777777" w:rsidR="003F6A09" w:rsidRDefault="003F6A09" w:rsidP="007B0D44">
      <w:pPr>
        <w:ind w:left="142"/>
        <w:rPr>
          <w:rFonts w:asciiTheme="majorHAnsi" w:hAnsiTheme="majorHAnsi" w:cstheme="majorHAnsi"/>
        </w:rPr>
      </w:pPr>
    </w:p>
    <w:p w14:paraId="45B940A2" w14:textId="77777777" w:rsidR="00934429" w:rsidRDefault="00934429" w:rsidP="007B0D44">
      <w:pPr>
        <w:ind w:left="142"/>
        <w:rPr>
          <w:rFonts w:asciiTheme="minorHAnsi" w:hAnsiTheme="minorHAnsi" w:cstheme="minorHAnsi"/>
          <w:b/>
        </w:rPr>
      </w:pPr>
    </w:p>
    <w:p w14:paraId="27A9F812" w14:textId="2BDD273F" w:rsidR="009F07D0" w:rsidRDefault="00373462" w:rsidP="007B0D44">
      <w:pPr>
        <w:ind w:left="142"/>
        <w:rPr>
          <w:rFonts w:asciiTheme="minorHAnsi" w:hAnsiTheme="minorHAnsi" w:cstheme="minorHAnsi"/>
          <w:b/>
        </w:rPr>
      </w:pPr>
      <w:r w:rsidRPr="006558E3">
        <w:rPr>
          <w:rFonts w:asciiTheme="minorHAnsi" w:hAnsiTheme="minorHAnsi" w:cstheme="minorHAnsi"/>
          <w:b/>
        </w:rPr>
        <w:lastRenderedPageBreak/>
        <w:t>SANEPAR</w:t>
      </w:r>
      <w:r>
        <w:rPr>
          <w:rFonts w:asciiTheme="minorHAnsi" w:hAnsiTheme="minorHAnsi" w:cstheme="minorHAnsi"/>
          <w:b/>
        </w:rPr>
        <w:t xml:space="preserve"> -</w:t>
      </w:r>
      <w:r w:rsidR="009F07D0">
        <w:rPr>
          <w:rFonts w:asciiTheme="minorHAnsi" w:hAnsiTheme="minorHAnsi" w:cstheme="minorHAnsi"/>
          <w:b/>
        </w:rPr>
        <w:t xml:space="preserve"> LICITACAO ELETRONICA Nº 36/25</w:t>
      </w:r>
    </w:p>
    <w:p w14:paraId="0CB7B92C" w14:textId="07EE50A9" w:rsidR="009F07D0" w:rsidRPr="009F07D0" w:rsidRDefault="009F07D0" w:rsidP="003F6A09">
      <w:pPr>
        <w:ind w:left="142"/>
        <w:jc w:val="both"/>
        <w:rPr>
          <w:rFonts w:asciiTheme="majorHAnsi" w:hAnsiTheme="majorHAnsi" w:cstheme="majorHAnsi"/>
        </w:rPr>
      </w:pPr>
      <w:r w:rsidRPr="006558E3">
        <w:rPr>
          <w:rFonts w:asciiTheme="majorHAnsi" w:hAnsiTheme="majorHAnsi" w:cstheme="majorHAnsi"/>
        </w:rPr>
        <w:t>Objeto:</w:t>
      </w:r>
      <w:r>
        <w:rPr>
          <w:rFonts w:asciiTheme="majorHAnsi" w:hAnsiTheme="majorHAnsi" w:cstheme="majorHAnsi"/>
        </w:rPr>
        <w:t xml:space="preserve"> </w:t>
      </w:r>
      <w:r w:rsidRPr="009F07D0">
        <w:rPr>
          <w:rFonts w:asciiTheme="majorHAnsi" w:hAnsiTheme="majorHAnsi" w:cstheme="majorHAnsi"/>
        </w:rPr>
        <w:t xml:space="preserve">Execução de obra para ampliação do Sistema de Abastecimento de Água do </w:t>
      </w:r>
      <w:r w:rsidR="00F524F9" w:rsidRPr="009F07D0">
        <w:rPr>
          <w:rFonts w:asciiTheme="majorHAnsi" w:hAnsiTheme="majorHAnsi" w:cstheme="majorHAnsi"/>
        </w:rPr>
        <w:t>Município</w:t>
      </w:r>
      <w:r w:rsidRPr="009F07D0">
        <w:rPr>
          <w:rFonts w:asciiTheme="majorHAnsi" w:hAnsiTheme="majorHAnsi" w:cstheme="majorHAnsi"/>
        </w:rPr>
        <w:t xml:space="preserve"> de Lupionópolis, destacando-se: operacionalização do Poço P02, reservatório apoiado, rede de distribuição de água e instalações elétricas, com fornecimento de materiais, conforme detalhado nos anexos do edital. O Edital e seus respectivos anexos encontram-se disponíveis para download no site da SANEPAR, sem qualquer custo, no endereço: </w:t>
      </w:r>
      <w:hyperlink r:id="rId38" w:history="1">
        <w:r w:rsidR="00954739" w:rsidRPr="00C60923">
          <w:rPr>
            <w:rStyle w:val="Hyperlink"/>
            <w:rFonts w:asciiTheme="majorHAnsi" w:hAnsiTheme="majorHAnsi" w:cstheme="majorHAnsi"/>
          </w:rPr>
          <w:t>http://licitacao.sanepar.com.br/</w:t>
        </w:r>
      </w:hyperlink>
      <w:r w:rsidRPr="009F07D0">
        <w:rPr>
          <w:rFonts w:asciiTheme="majorHAnsi" w:hAnsiTheme="majorHAnsi" w:cstheme="majorHAnsi"/>
        </w:rPr>
        <w:t xml:space="preserve"> e no site do Banco</w:t>
      </w:r>
      <w:r w:rsidR="00954739">
        <w:rPr>
          <w:rFonts w:asciiTheme="majorHAnsi" w:hAnsiTheme="majorHAnsi" w:cstheme="majorHAnsi"/>
        </w:rPr>
        <w:t xml:space="preserve"> do Brasil S.A., </w:t>
      </w:r>
      <w:hyperlink r:id="rId39" w:history="1">
        <w:r w:rsidR="00954739" w:rsidRPr="00C60923">
          <w:rPr>
            <w:rStyle w:val="Hyperlink"/>
            <w:rFonts w:asciiTheme="majorHAnsi" w:hAnsiTheme="majorHAnsi" w:cstheme="majorHAnsi"/>
          </w:rPr>
          <w:t>www.licitacoese.com.br</w:t>
        </w:r>
      </w:hyperlink>
      <w:r w:rsidRPr="009F07D0">
        <w:rPr>
          <w:rFonts w:asciiTheme="majorHAnsi" w:hAnsiTheme="majorHAnsi" w:cstheme="majorHAnsi"/>
        </w:rPr>
        <w:t>, na lista de documentos do processo, onde ficarão à disposição dos interessados a partir da data da publicação do aviso de licitação. Limite de Acolhimento de Proposta e Abertura das Propostas: 10h do dia 09/04/2025. Dia e hora da Abertura da sessão pública: 11h do dia 09/04/2025.</w:t>
      </w:r>
    </w:p>
    <w:p w14:paraId="08ADA3F6" w14:textId="77777777" w:rsidR="006558E3" w:rsidRPr="006558E3" w:rsidRDefault="006558E3" w:rsidP="007B0D44">
      <w:pPr>
        <w:ind w:left="142"/>
        <w:rPr>
          <w:rFonts w:asciiTheme="majorHAnsi" w:hAnsiTheme="majorHAnsi" w:cstheme="majorHAnsi"/>
          <w:b/>
        </w:rPr>
      </w:pPr>
    </w:p>
    <w:p w14:paraId="2029C734" w14:textId="6AC75099" w:rsidR="007B0D44" w:rsidRPr="00F524F9" w:rsidRDefault="00F524F9" w:rsidP="00F524F9">
      <w:pPr>
        <w:pBdr>
          <w:top w:val="single" w:sz="4" w:space="1" w:color="auto"/>
        </w:pBdr>
        <w:ind w:left="142"/>
        <w:jc w:val="right"/>
        <w:rPr>
          <w:rFonts w:asciiTheme="minorHAnsi" w:hAnsiTheme="minorHAnsi" w:cstheme="minorHAnsi"/>
          <w:b/>
          <w:color w:val="767171" w:themeColor="background2" w:themeShade="80"/>
        </w:rPr>
      </w:pPr>
      <w:r>
        <w:rPr>
          <w:rFonts w:asciiTheme="minorHAnsi" w:hAnsiTheme="minorHAnsi" w:cstheme="minorHAnsi"/>
          <w:b/>
          <w:color w:val="767171" w:themeColor="background2" w:themeShade="80"/>
          <w:sz w:val="28"/>
          <w:szCs w:val="28"/>
        </w:rPr>
        <w:t>PERNAMBUCO</w:t>
      </w:r>
    </w:p>
    <w:p w14:paraId="7DCBE2C3" w14:textId="1DA34003" w:rsidR="007B0D44" w:rsidRPr="00F524F9" w:rsidRDefault="005864C4" w:rsidP="005864C4">
      <w:pPr>
        <w:ind w:left="142"/>
        <w:jc w:val="both"/>
        <w:rPr>
          <w:rFonts w:asciiTheme="minorHAnsi" w:hAnsiTheme="minorHAnsi" w:cstheme="minorHAnsi"/>
          <w:b/>
        </w:rPr>
      </w:pPr>
      <w:r w:rsidRPr="00F524F9">
        <w:rPr>
          <w:rFonts w:asciiTheme="minorHAnsi" w:hAnsiTheme="minorHAnsi" w:cstheme="minorHAnsi"/>
          <w:b/>
        </w:rPr>
        <w:t>COMPESA - LICITAÇÃO COMPESA Nº 009/2025</w:t>
      </w:r>
    </w:p>
    <w:p w14:paraId="4352605B" w14:textId="6FC7431E" w:rsidR="005864C4" w:rsidRDefault="005864C4" w:rsidP="00F524F9">
      <w:pPr>
        <w:ind w:left="142"/>
        <w:jc w:val="both"/>
        <w:rPr>
          <w:rFonts w:asciiTheme="majorHAnsi" w:hAnsiTheme="majorHAnsi" w:cstheme="majorHAnsi"/>
        </w:rPr>
      </w:pPr>
      <w:r w:rsidRPr="005864C4">
        <w:rPr>
          <w:rFonts w:asciiTheme="majorHAnsi" w:hAnsiTheme="majorHAnsi" w:cstheme="majorHAnsi"/>
        </w:rPr>
        <w:t xml:space="preserve">Objeto: contratação de empresa para a execução das obras/ serviços relativos a </w:t>
      </w:r>
      <w:r w:rsidR="00F524F9" w:rsidRPr="005864C4">
        <w:rPr>
          <w:rFonts w:asciiTheme="majorHAnsi" w:hAnsiTheme="majorHAnsi" w:cstheme="majorHAnsi"/>
        </w:rPr>
        <w:t xml:space="preserve">duplicação de adutora de água tratada dn500 sobre rio </w:t>
      </w:r>
      <w:r w:rsidR="00373462">
        <w:rPr>
          <w:rFonts w:asciiTheme="majorHAnsi" w:hAnsiTheme="majorHAnsi" w:cstheme="majorHAnsi"/>
        </w:rPr>
        <w:t>Pirapema</w:t>
      </w:r>
      <w:r w:rsidR="00F524F9" w:rsidRPr="005864C4">
        <w:rPr>
          <w:rFonts w:asciiTheme="majorHAnsi" w:hAnsiTheme="majorHAnsi" w:cstheme="majorHAnsi"/>
        </w:rPr>
        <w:t xml:space="preserve"> no cabo de Santo Agostinho</w:t>
      </w:r>
      <w:r w:rsidRPr="005864C4">
        <w:rPr>
          <w:rFonts w:asciiTheme="majorHAnsi" w:hAnsiTheme="majorHAnsi" w:cstheme="majorHAnsi"/>
        </w:rPr>
        <w:t xml:space="preserve"> – PE. O Edital poderá ser retirado na Comissão Permanente de Licitação – CPL da COMPESA, no endereço Av. Cruz Cabugá, n° 1387, Santo Amaro, Recife/PE - entrada pela Av. Jaime da Fonte, S/N – Centro Administrativo Governador Eduardo Campos, 1º andar – Torre Oeste, ou no site de licitações da COMPESA, nos endereços </w:t>
      </w:r>
      <w:hyperlink r:id="rId40" w:history="1">
        <w:r w:rsidRPr="005864C4">
          <w:rPr>
            <w:rFonts w:asciiTheme="majorHAnsi" w:hAnsiTheme="majorHAnsi" w:cstheme="majorHAnsi"/>
          </w:rPr>
          <w:t>servicos.compesa.com.br</w:t>
        </w:r>
      </w:hyperlink>
      <w:r w:rsidR="00F524F9">
        <w:rPr>
          <w:rFonts w:asciiTheme="majorHAnsi" w:hAnsiTheme="majorHAnsi" w:cstheme="majorHAnsi"/>
        </w:rPr>
        <w:t xml:space="preserve"> </w:t>
      </w:r>
      <w:r w:rsidRPr="005864C4">
        <w:rPr>
          <w:rFonts w:asciiTheme="majorHAnsi" w:hAnsiTheme="majorHAnsi" w:cstheme="majorHAnsi"/>
        </w:rPr>
        <w:t xml:space="preserve">e no </w:t>
      </w:r>
      <w:hyperlink r:id="rId41" w:history="1">
        <w:r w:rsidR="00F524F9" w:rsidRPr="00C60923">
          <w:rPr>
            <w:rStyle w:val="Hyperlink"/>
            <w:rFonts w:asciiTheme="majorHAnsi" w:hAnsiTheme="majorHAnsi" w:cstheme="majorHAnsi"/>
          </w:rPr>
          <w:t>www.licitacoese.com.br/</w:t>
        </w:r>
      </w:hyperlink>
      <w:r w:rsidRPr="005864C4">
        <w:rPr>
          <w:rFonts w:asciiTheme="majorHAnsi" w:hAnsiTheme="majorHAnsi" w:cstheme="majorHAnsi"/>
        </w:rPr>
        <w:t xml:space="preserve">. </w:t>
      </w:r>
      <w:r w:rsidR="00F524F9" w:rsidRPr="005864C4">
        <w:rPr>
          <w:rFonts w:asciiTheme="majorHAnsi" w:hAnsiTheme="majorHAnsi" w:cstheme="majorHAnsi"/>
        </w:rPr>
        <w:t>Data e do horário da licitação</w:t>
      </w:r>
      <w:r w:rsidRPr="005864C4">
        <w:rPr>
          <w:rFonts w:asciiTheme="majorHAnsi" w:hAnsiTheme="majorHAnsi" w:cstheme="majorHAnsi"/>
        </w:rPr>
        <w:t xml:space="preserve">: dia 13 de </w:t>
      </w:r>
      <w:r w:rsidR="00F524F9" w:rsidRPr="005864C4">
        <w:rPr>
          <w:rFonts w:asciiTheme="majorHAnsi" w:hAnsiTheme="majorHAnsi" w:cstheme="majorHAnsi"/>
        </w:rPr>
        <w:t>f</w:t>
      </w:r>
      <w:r w:rsidR="00F524F9">
        <w:rPr>
          <w:rFonts w:asciiTheme="majorHAnsi" w:hAnsiTheme="majorHAnsi" w:cstheme="majorHAnsi"/>
        </w:rPr>
        <w:t>evereiro de 2025, às 14:00,</w:t>
      </w:r>
      <w:r w:rsidR="00F524F9" w:rsidRPr="005864C4">
        <w:rPr>
          <w:rFonts w:asciiTheme="majorHAnsi" w:hAnsiTheme="majorHAnsi" w:cstheme="majorHAnsi"/>
        </w:rPr>
        <w:t xml:space="preserve"> será aberta a sessão eletrônica</w:t>
      </w:r>
      <w:r w:rsidRPr="005864C4">
        <w:rPr>
          <w:rFonts w:asciiTheme="majorHAnsi" w:hAnsiTheme="majorHAnsi" w:cstheme="majorHAnsi"/>
        </w:rPr>
        <w:t xml:space="preserve">, com a abertura das PROPOSTAS INICIAIS, e a partir das 15:00, na mesma sessão, as empresas proponentes poderão ofertar LANCES; </w:t>
      </w:r>
      <w:r w:rsidR="00373462" w:rsidRPr="005864C4">
        <w:rPr>
          <w:rFonts w:asciiTheme="majorHAnsi" w:hAnsiTheme="majorHAnsi" w:cstheme="majorHAnsi"/>
        </w:rPr>
        <w:t>as</w:t>
      </w:r>
      <w:r w:rsidRPr="005864C4">
        <w:rPr>
          <w:rFonts w:asciiTheme="majorHAnsi" w:hAnsiTheme="majorHAnsi" w:cstheme="majorHAnsi"/>
        </w:rPr>
        <w:t xml:space="preserve"> propostas iniciais poderão ser apresentadas, através do respectivo sistema eletrônico, a partir do dia 21 de </w:t>
      </w:r>
      <w:r w:rsidR="00373462" w:rsidRPr="005864C4">
        <w:rPr>
          <w:rFonts w:asciiTheme="majorHAnsi" w:hAnsiTheme="majorHAnsi" w:cstheme="majorHAnsi"/>
        </w:rPr>
        <w:t>janeiro</w:t>
      </w:r>
      <w:r w:rsidRPr="005864C4">
        <w:rPr>
          <w:rFonts w:asciiTheme="majorHAnsi" w:hAnsiTheme="majorHAnsi" w:cstheme="majorHAnsi"/>
        </w:rPr>
        <w:t xml:space="preserve"> de 2025. Valor </w:t>
      </w:r>
      <w:r w:rsidR="00373462" w:rsidRPr="005864C4">
        <w:rPr>
          <w:rFonts w:asciiTheme="majorHAnsi" w:hAnsiTheme="majorHAnsi" w:cstheme="majorHAnsi"/>
        </w:rPr>
        <w:t>estimado:</w:t>
      </w:r>
      <w:r w:rsidRPr="005864C4">
        <w:rPr>
          <w:rFonts w:asciiTheme="majorHAnsi" w:hAnsiTheme="majorHAnsi" w:cstheme="majorHAnsi"/>
        </w:rPr>
        <w:t xml:space="preserve"> </w:t>
      </w:r>
      <w:r w:rsidR="00F524F9" w:rsidRPr="00F524F9">
        <w:rPr>
          <w:rFonts w:asciiTheme="minorHAnsi" w:hAnsiTheme="minorHAnsi" w:cstheme="minorHAnsi"/>
          <w:b/>
        </w:rPr>
        <w:t>R$ 454.865,45</w:t>
      </w:r>
      <w:r w:rsidR="00F524F9">
        <w:rPr>
          <w:rFonts w:asciiTheme="minorHAnsi" w:hAnsiTheme="minorHAnsi" w:cstheme="minorHAnsi"/>
          <w:b/>
        </w:rPr>
        <w:t>.</w:t>
      </w:r>
    </w:p>
    <w:p w14:paraId="33CB6B96" w14:textId="77777777" w:rsidR="005864C4" w:rsidRDefault="005864C4" w:rsidP="005864C4">
      <w:pPr>
        <w:ind w:left="142"/>
        <w:jc w:val="both"/>
        <w:rPr>
          <w:rFonts w:asciiTheme="majorHAnsi" w:hAnsiTheme="majorHAnsi" w:cstheme="majorHAnsi"/>
        </w:rPr>
      </w:pPr>
    </w:p>
    <w:p w14:paraId="1DEB210D" w14:textId="519DE0F0" w:rsidR="005864C4" w:rsidRPr="00F524F9" w:rsidRDefault="005864C4" w:rsidP="005864C4">
      <w:pPr>
        <w:ind w:left="142"/>
        <w:jc w:val="both"/>
        <w:rPr>
          <w:rFonts w:asciiTheme="minorHAnsi" w:hAnsiTheme="minorHAnsi" w:cstheme="minorHAnsi"/>
          <w:b/>
        </w:rPr>
      </w:pPr>
      <w:r w:rsidRPr="00F524F9">
        <w:rPr>
          <w:rFonts w:asciiTheme="minorHAnsi" w:hAnsiTheme="minorHAnsi" w:cstheme="minorHAnsi"/>
          <w:b/>
        </w:rPr>
        <w:t>COMPESA - LICITAÇÃO COMPESA Nº 219/2024</w:t>
      </w:r>
    </w:p>
    <w:p w14:paraId="5FC9650E" w14:textId="3A0DB1E7" w:rsidR="002B7112" w:rsidRDefault="005864C4" w:rsidP="00934429">
      <w:pPr>
        <w:ind w:left="142"/>
        <w:jc w:val="both"/>
        <w:rPr>
          <w:rFonts w:asciiTheme="minorHAnsi" w:hAnsiTheme="minorHAnsi" w:cstheme="minorHAnsi"/>
          <w:b/>
        </w:rPr>
      </w:pPr>
      <w:r w:rsidRPr="00F524F9">
        <w:rPr>
          <w:rFonts w:asciiTheme="majorHAnsi" w:hAnsiTheme="majorHAnsi" w:cstheme="majorHAnsi"/>
        </w:rPr>
        <w:t xml:space="preserve">Objeto: contratação de empresa para a execução das obras/ serviços relativos a </w:t>
      </w:r>
      <w:r w:rsidR="00F524F9" w:rsidRPr="00F524F9">
        <w:rPr>
          <w:rFonts w:asciiTheme="majorHAnsi" w:hAnsiTheme="majorHAnsi" w:cstheme="majorHAnsi"/>
        </w:rPr>
        <w:t xml:space="preserve">construção das unidades elevatórias e emissários de esgoto 1,2, 1.5a, 1.8 e 1.9, ramais e redes coletoras das </w:t>
      </w:r>
      <w:r w:rsidRPr="00F524F9">
        <w:rPr>
          <w:rFonts w:asciiTheme="majorHAnsi" w:hAnsiTheme="majorHAnsi" w:cstheme="majorHAnsi"/>
        </w:rPr>
        <w:t xml:space="preserve">UCS 80, 81, 82-1, 82-2 E 86 </w:t>
      </w:r>
      <w:r w:rsidR="00F524F9" w:rsidRPr="00F524F9">
        <w:rPr>
          <w:rFonts w:asciiTheme="majorHAnsi" w:hAnsiTheme="majorHAnsi" w:cstheme="majorHAnsi"/>
        </w:rPr>
        <w:t>do ses boa viagem</w:t>
      </w:r>
      <w:r w:rsidRPr="00F524F9">
        <w:rPr>
          <w:rFonts w:asciiTheme="majorHAnsi" w:hAnsiTheme="majorHAnsi" w:cstheme="majorHAnsi"/>
        </w:rPr>
        <w:t xml:space="preserve">. O Edital poderá ser retirado na Comissão Permanente de Licitação – CPL da COMPESA, no endereço Av. Cruz Cabugá, n° 1387, Santo Amaro, Recife/PE - entrada pela Av. Jaime da Fonte, S/N – Centro Administrativo Governador Eduardo Campos, 1º andar – Torre Oeste, ou no site de licitações da COMPESA, nos endereços </w:t>
      </w:r>
      <w:hyperlink r:id="rId42" w:history="1">
        <w:r w:rsidRPr="00F524F9">
          <w:rPr>
            <w:rFonts w:asciiTheme="majorHAnsi" w:hAnsiTheme="majorHAnsi" w:cstheme="majorHAnsi"/>
          </w:rPr>
          <w:t>servicos.compesa.com.br</w:t>
        </w:r>
      </w:hyperlink>
      <w:r w:rsidRPr="00F524F9">
        <w:rPr>
          <w:rFonts w:asciiTheme="majorHAnsi" w:hAnsiTheme="majorHAnsi" w:cstheme="majorHAnsi"/>
        </w:rPr>
        <w:t xml:space="preserve"> e no </w:t>
      </w:r>
      <w:hyperlink r:id="rId43" w:history="1">
        <w:r w:rsidR="00934429" w:rsidRPr="00C60923">
          <w:rPr>
            <w:rStyle w:val="Hyperlink"/>
            <w:rFonts w:asciiTheme="majorHAnsi" w:hAnsiTheme="majorHAnsi" w:cstheme="majorHAnsi"/>
          </w:rPr>
          <w:t>www.licitacoes-e.com.br/</w:t>
        </w:r>
      </w:hyperlink>
      <w:r w:rsidR="00934429">
        <w:rPr>
          <w:rFonts w:asciiTheme="majorHAnsi" w:hAnsiTheme="majorHAnsi" w:cstheme="majorHAnsi"/>
        </w:rPr>
        <w:t xml:space="preserve">. </w:t>
      </w:r>
      <w:r w:rsidR="00934429" w:rsidRPr="00934429">
        <w:rPr>
          <w:rFonts w:asciiTheme="majorHAnsi" w:hAnsiTheme="majorHAnsi" w:cstheme="majorHAnsi"/>
          <w:sz w:val="22"/>
        </w:rPr>
        <w:t>Data</w:t>
      </w:r>
      <w:r w:rsidR="00934429" w:rsidRPr="00F524F9">
        <w:rPr>
          <w:rFonts w:asciiTheme="majorHAnsi" w:hAnsiTheme="majorHAnsi" w:cstheme="majorHAnsi"/>
        </w:rPr>
        <w:t xml:space="preserve"> e do horário da licitação</w:t>
      </w:r>
      <w:r w:rsidRPr="00F524F9">
        <w:rPr>
          <w:rFonts w:asciiTheme="majorHAnsi" w:hAnsiTheme="majorHAnsi" w:cstheme="majorHAnsi"/>
        </w:rPr>
        <w:t xml:space="preserve">: dia 14 de </w:t>
      </w:r>
      <w:r w:rsidR="00373462" w:rsidRPr="00F524F9">
        <w:rPr>
          <w:rFonts w:asciiTheme="majorHAnsi" w:hAnsiTheme="majorHAnsi" w:cstheme="majorHAnsi"/>
        </w:rPr>
        <w:t>março</w:t>
      </w:r>
      <w:r w:rsidRPr="00F524F9">
        <w:rPr>
          <w:rFonts w:asciiTheme="majorHAnsi" w:hAnsiTheme="majorHAnsi" w:cstheme="majorHAnsi"/>
        </w:rPr>
        <w:t xml:space="preserve"> de 2025, às 14</w:t>
      </w:r>
      <w:r w:rsidR="00934429">
        <w:rPr>
          <w:rFonts w:asciiTheme="majorHAnsi" w:hAnsiTheme="majorHAnsi" w:cstheme="majorHAnsi"/>
        </w:rPr>
        <w:t>:00,</w:t>
      </w:r>
      <w:r w:rsidRPr="00F524F9">
        <w:rPr>
          <w:rFonts w:asciiTheme="majorHAnsi" w:hAnsiTheme="majorHAnsi" w:cstheme="majorHAnsi"/>
        </w:rPr>
        <w:t xml:space="preserve"> com a abertura das </w:t>
      </w:r>
      <w:r w:rsidR="00934429" w:rsidRPr="00F524F9">
        <w:rPr>
          <w:rFonts w:asciiTheme="majorHAnsi" w:hAnsiTheme="majorHAnsi" w:cstheme="majorHAnsi"/>
        </w:rPr>
        <w:t>propostas iniciais</w:t>
      </w:r>
      <w:r w:rsidRPr="00F524F9">
        <w:rPr>
          <w:rFonts w:asciiTheme="majorHAnsi" w:hAnsiTheme="majorHAnsi" w:cstheme="majorHAnsi"/>
        </w:rPr>
        <w:t xml:space="preserve">, e a partir das 15:00, na mesma sessão, as empresas proponentes poderão ofertar LANCES; </w:t>
      </w:r>
      <w:r w:rsidR="00373462" w:rsidRPr="00F524F9">
        <w:rPr>
          <w:rFonts w:asciiTheme="majorHAnsi" w:hAnsiTheme="majorHAnsi" w:cstheme="majorHAnsi"/>
        </w:rPr>
        <w:t>as</w:t>
      </w:r>
      <w:r w:rsidRPr="00F524F9">
        <w:rPr>
          <w:rFonts w:asciiTheme="majorHAnsi" w:hAnsiTheme="majorHAnsi" w:cstheme="majorHAnsi"/>
        </w:rPr>
        <w:t xml:space="preserve"> propostas iniciais poderão ser apresentadas, através do respectivo sistema eletrônico, a partir do dia 06 de </w:t>
      </w:r>
      <w:r w:rsidR="00373462" w:rsidRPr="00F524F9">
        <w:rPr>
          <w:rFonts w:asciiTheme="majorHAnsi" w:hAnsiTheme="majorHAnsi" w:cstheme="majorHAnsi"/>
        </w:rPr>
        <w:t>janeiro</w:t>
      </w:r>
      <w:r w:rsidRPr="00F524F9">
        <w:rPr>
          <w:rFonts w:asciiTheme="majorHAnsi" w:hAnsiTheme="majorHAnsi" w:cstheme="majorHAnsi"/>
        </w:rPr>
        <w:t xml:space="preserve"> de 2025.Valor estimado: </w:t>
      </w:r>
      <w:r w:rsidR="00B81564" w:rsidRPr="00934429">
        <w:rPr>
          <w:rFonts w:asciiTheme="minorHAnsi" w:hAnsiTheme="minorHAnsi" w:cstheme="minorHAnsi"/>
          <w:b/>
        </w:rPr>
        <w:t>R</w:t>
      </w:r>
      <w:r w:rsidR="00373462" w:rsidRPr="00934429">
        <w:rPr>
          <w:rFonts w:asciiTheme="minorHAnsi" w:hAnsiTheme="minorHAnsi" w:cstheme="minorHAnsi"/>
          <w:b/>
        </w:rPr>
        <w:t>$ 69.517.241</w:t>
      </w:r>
      <w:r w:rsidR="00B81564" w:rsidRPr="00934429">
        <w:rPr>
          <w:rFonts w:asciiTheme="minorHAnsi" w:hAnsiTheme="minorHAnsi" w:cstheme="minorHAnsi"/>
          <w:b/>
        </w:rPr>
        <w:t>,71</w:t>
      </w:r>
      <w:r w:rsidR="00934429">
        <w:rPr>
          <w:rFonts w:asciiTheme="minorHAnsi" w:hAnsiTheme="minorHAnsi" w:cstheme="minorHAnsi"/>
          <w:b/>
        </w:rPr>
        <w:t>.</w:t>
      </w:r>
    </w:p>
    <w:tbl>
      <w:tblPr>
        <w:tblStyle w:val="Tabelacomgrade"/>
        <w:tblpPr w:leftFromText="141" w:rightFromText="141" w:vertAnchor="text" w:horzAnchor="page" w:tblpX="1039" w:tblpY="751"/>
        <w:tblOverlap w:val="never"/>
        <w:tblW w:w="9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2656"/>
        <w:gridCol w:w="3395"/>
      </w:tblGrid>
      <w:tr w:rsidR="00387533" w14:paraId="7DD9F12A" w14:textId="77777777" w:rsidTr="00387533">
        <w:trPr>
          <w:trHeight w:val="685"/>
        </w:trPr>
        <w:tc>
          <w:tcPr>
            <w:tcW w:w="1754" w:type="pct"/>
            <w:vAlign w:val="center"/>
          </w:tcPr>
          <w:p w14:paraId="583ED2EB" w14:textId="77777777" w:rsidR="00F90598" w:rsidRDefault="00F90598" w:rsidP="00BE55D3">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D05E340" wp14:editId="62C057A3">
                  <wp:extent cx="1532839" cy="552471"/>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57066" cy="633288"/>
                          </a:xfrm>
                          <a:prstGeom prst="rect">
                            <a:avLst/>
                          </a:prstGeom>
                        </pic:spPr>
                      </pic:pic>
                    </a:graphicData>
                  </a:graphic>
                </wp:inline>
              </w:drawing>
            </w:r>
          </w:p>
        </w:tc>
        <w:tc>
          <w:tcPr>
            <w:tcW w:w="1425" w:type="pct"/>
            <w:vAlign w:val="center"/>
          </w:tcPr>
          <w:p w14:paraId="7D2E5536" w14:textId="7AC8C587" w:rsidR="00F90598" w:rsidRDefault="00387533" w:rsidP="00BE55D3">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254C1F75" wp14:editId="012BC67F">
                  <wp:extent cx="1217220" cy="608614"/>
                  <wp:effectExtent l="0" t="0" r="2540" b="1270"/>
                  <wp:docPr id="4" name="Imagem 4" descr="Logotipo&#10;&#10;Descrição gerada automaticament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09128" cy="754569"/>
                          </a:xfrm>
                          <a:prstGeom prst="rect">
                            <a:avLst/>
                          </a:prstGeom>
                        </pic:spPr>
                      </pic:pic>
                    </a:graphicData>
                  </a:graphic>
                </wp:inline>
              </w:drawing>
            </w:r>
            <w:r>
              <w:rPr>
                <w:rFonts w:asciiTheme="majorHAnsi" w:hAnsiTheme="majorHAnsi" w:cstheme="majorHAnsi"/>
                <w:noProof/>
                <w:spacing w:val="10"/>
                <w:sz w:val="22"/>
                <w:szCs w:val="22"/>
              </w:rPr>
              <w:t xml:space="preserve">                </w:t>
            </w:r>
          </w:p>
        </w:tc>
        <w:tc>
          <w:tcPr>
            <w:tcW w:w="1822" w:type="pct"/>
            <w:vAlign w:val="center"/>
          </w:tcPr>
          <w:p w14:paraId="758802A2" w14:textId="4FC0A25A" w:rsidR="00F90598" w:rsidRDefault="00387533" w:rsidP="00BE55D3">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C21436B" wp14:editId="132428DB">
                  <wp:extent cx="1597231" cy="657050"/>
                  <wp:effectExtent l="0" t="0" r="0" b="0"/>
                  <wp:docPr id="1264769150" name="Imagem 4" descr="Logotipo&#10;&#10;Descrição gerada automaticament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47"/>
                          </pic:cNvPr>
                          <pic:cNvPicPr/>
                        </pic:nvPicPr>
                        <pic:blipFill rotWithShape="1">
                          <a:blip r:embed="rId48" cstate="print">
                            <a:extLst>
                              <a:ext uri="{28A0092B-C50C-407E-A947-70E740481C1C}">
                                <a14:useLocalDpi xmlns:a14="http://schemas.microsoft.com/office/drawing/2010/main" val="0"/>
                              </a:ext>
                            </a:extLst>
                          </a:blip>
                          <a:srcRect t="7188" b="19162"/>
                          <a:stretch/>
                        </pic:blipFill>
                        <pic:spPr bwMode="auto">
                          <a:xfrm>
                            <a:off x="0" y="0"/>
                            <a:ext cx="2115111" cy="8700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D48A2C" w14:textId="77777777" w:rsidR="00934429" w:rsidRPr="00934429" w:rsidRDefault="00934429" w:rsidP="00934429">
      <w:pPr>
        <w:ind w:left="142"/>
        <w:jc w:val="both"/>
        <w:rPr>
          <w:rFonts w:asciiTheme="majorHAnsi" w:hAnsiTheme="majorHAnsi" w:cstheme="majorHAnsi"/>
        </w:rPr>
      </w:pPr>
    </w:p>
    <w:p w14:paraId="11FA72DC" w14:textId="4519C659" w:rsidR="005A4607" w:rsidRPr="001B4117" w:rsidRDefault="00934429"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tbl>
      <w:tblPr>
        <w:tblStyle w:val="Tabelacomgrade"/>
        <w:tblpPr w:leftFromText="141" w:rightFromText="141" w:vertAnchor="text" w:horzAnchor="page" w:tblpX="1909" w:tblpY="1261"/>
        <w:tblW w:w="31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7"/>
      </w:tblGrid>
      <w:tr w:rsidR="00387533" w14:paraId="183F531E" w14:textId="77777777" w:rsidTr="00387533">
        <w:trPr>
          <w:trHeight w:val="368"/>
        </w:trPr>
        <w:tc>
          <w:tcPr>
            <w:tcW w:w="5000" w:type="pct"/>
            <w:vAlign w:val="center"/>
          </w:tcPr>
          <w:p w14:paraId="0A87D692" w14:textId="4290B70A" w:rsidR="00387533" w:rsidRDefault="00387533" w:rsidP="00387533">
            <w:pPr>
              <w:pStyle w:val="SemEspaamento"/>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50646297" wp14:editId="362719A4">
                  <wp:extent cx="1353787" cy="628369"/>
                  <wp:effectExtent l="0" t="0" r="0" b="635"/>
                  <wp:docPr id="122428444" name="Imagem 6" descr="Placa branca com letras pretas&#10;&#10;Descrição gerada automaticamente com confiança médi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03795" cy="790828"/>
                          </a:xfrm>
                          <a:prstGeom prst="rect">
                            <a:avLst/>
                          </a:prstGeom>
                        </pic:spPr>
                      </pic:pic>
                    </a:graphicData>
                  </a:graphic>
                </wp:inline>
              </w:drawing>
            </w:r>
            <w:r>
              <w:rPr>
                <w:rFonts w:asciiTheme="majorHAnsi" w:hAnsiTheme="majorHAnsi" w:cstheme="majorHAnsi"/>
                <w:noProof/>
                <w:spacing w:val="10"/>
              </w:rPr>
              <w:t xml:space="preserve">                             </w:t>
            </w:r>
            <w:r>
              <w:rPr>
                <w:rFonts w:asciiTheme="majorHAnsi" w:hAnsiTheme="majorHAnsi" w:cstheme="majorHAnsi"/>
                <w:noProof/>
                <w:spacing w:val="10"/>
              </w:rPr>
              <w:t xml:space="preserve"> </w:t>
            </w:r>
            <w:r>
              <w:rPr>
                <w:rFonts w:asciiTheme="majorHAnsi" w:hAnsiTheme="majorHAnsi" w:cstheme="majorHAnsi"/>
                <w:noProof/>
                <w:spacing w:val="10"/>
                <w:sz w:val="22"/>
                <w:szCs w:val="22"/>
              </w:rPr>
              <w:drawing>
                <wp:inline distT="0" distB="0" distL="0" distR="0" wp14:anchorId="150F79CE" wp14:editId="0DC0836B">
                  <wp:extent cx="1502229" cy="677882"/>
                  <wp:effectExtent l="0" t="0" r="3175" b="8255"/>
                  <wp:docPr id="1139466161" name="Imagem 9" descr="Placa vermelha com letras brancas em fundo preto&#10;&#10;Descrição gerada automaticamente com confiança médi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1499" cy="731703"/>
                          </a:xfrm>
                          <a:prstGeom prst="rect">
                            <a:avLst/>
                          </a:prstGeom>
                        </pic:spPr>
                      </pic:pic>
                    </a:graphicData>
                  </a:graphic>
                </wp:inline>
              </w:drawing>
            </w:r>
          </w:p>
        </w:tc>
      </w:tr>
    </w:tbl>
    <w:p w14:paraId="08D9CE74" w14:textId="33862EC3" w:rsidR="005A4607" w:rsidRPr="0045515A" w:rsidRDefault="005A4607" w:rsidP="0045515A">
      <w:pPr>
        <w:tabs>
          <w:tab w:val="left" w:pos="4896"/>
        </w:tabs>
        <w:rPr>
          <w:rFonts w:asciiTheme="majorHAnsi" w:hAnsiTheme="majorHAnsi" w:cstheme="majorHAnsi"/>
        </w:rPr>
      </w:pPr>
    </w:p>
    <w:sectPr w:rsidR="005A4607" w:rsidRPr="0045515A" w:rsidSect="00750417">
      <w:headerReference w:type="default" r:id="rId53"/>
      <w:footerReference w:type="default" r:id="rId54"/>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B0CE9" w14:textId="77777777" w:rsidR="003B6C27" w:rsidRDefault="003B6C27">
      <w:r>
        <w:separator/>
      </w:r>
    </w:p>
  </w:endnote>
  <w:endnote w:type="continuationSeparator" w:id="0">
    <w:p w14:paraId="7B5F3986" w14:textId="77777777" w:rsidR="003B6C27" w:rsidRDefault="003B6C27">
      <w:r>
        <w:continuationSeparator/>
      </w:r>
    </w:p>
  </w:endnote>
  <w:endnote w:type="continuationNotice" w:id="1">
    <w:p w14:paraId="1131B2C8" w14:textId="77777777" w:rsidR="003B6C27" w:rsidRDefault="003B6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11387B" w:rsidRDefault="0011387B"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11387B" w:rsidRPr="00151818" w:rsidRDefault="0011387B"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CA5623">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11387B" w:rsidRPr="00EB3E7D" w:rsidRDefault="0011387B" w:rsidP="0029659D">
                          <w:pPr>
                            <w:spacing w:line="280" w:lineRule="exact"/>
                            <w:jc w:val="right"/>
                            <w:rPr>
                              <w:rStyle w:val="Nmerodepgina"/>
                              <w:rFonts w:ascii="Arial" w:hAnsi="Arial" w:cs="Arial"/>
                              <w:b/>
                              <w:bCs/>
                              <w:sz w:val="16"/>
                              <w:szCs w:val="16"/>
                            </w:rPr>
                          </w:pPr>
                        </w:p>
                        <w:p w14:paraId="73C27116" w14:textId="77777777" w:rsidR="0011387B" w:rsidRPr="00EB3E7D" w:rsidRDefault="0011387B"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11387B" w:rsidRPr="00151818" w:rsidRDefault="0011387B"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CA5623">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11387B" w:rsidRPr="00EB3E7D" w:rsidRDefault="0011387B" w:rsidP="0029659D">
                    <w:pPr>
                      <w:spacing w:line="280" w:lineRule="exact"/>
                      <w:jc w:val="right"/>
                      <w:rPr>
                        <w:rStyle w:val="Nmerodepgina"/>
                        <w:rFonts w:ascii="Arial" w:hAnsi="Arial" w:cs="Arial"/>
                        <w:b/>
                        <w:bCs/>
                        <w:sz w:val="16"/>
                        <w:szCs w:val="16"/>
                      </w:rPr>
                    </w:pPr>
                  </w:p>
                  <w:p w14:paraId="73C27116" w14:textId="77777777" w:rsidR="0011387B" w:rsidRPr="00EB3E7D" w:rsidRDefault="0011387B"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11387B" w:rsidRPr="00151818" w:rsidRDefault="0011387B"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11387B" w:rsidRPr="00151818" w:rsidRDefault="0011387B"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11387B" w:rsidRPr="00151818" w:rsidRDefault="0011387B"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11387B" w:rsidRPr="00151818" w:rsidRDefault="0011387B" w:rsidP="007E7712">
                          <w:pPr>
                            <w:spacing w:line="280" w:lineRule="exact"/>
                            <w:jc w:val="right"/>
                            <w:rPr>
                              <w:rStyle w:val="Nmerodepgina"/>
                              <w:rFonts w:ascii="Arial" w:hAnsi="Arial" w:cs="Arial"/>
                              <w:color w:val="C6C7C9"/>
                              <w:spacing w:val="6"/>
                              <w:sz w:val="16"/>
                              <w:szCs w:val="16"/>
                            </w:rPr>
                          </w:pPr>
                        </w:p>
                        <w:p w14:paraId="4515E160" w14:textId="77777777" w:rsidR="0011387B" w:rsidRPr="00151818" w:rsidRDefault="0011387B"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11387B" w:rsidRPr="00151818" w:rsidRDefault="0011387B"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11387B" w:rsidRPr="00151818" w:rsidRDefault="0011387B"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11387B" w:rsidRPr="00151818" w:rsidRDefault="0011387B"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11387B" w:rsidRPr="00151818" w:rsidRDefault="0011387B" w:rsidP="007E7712">
                    <w:pPr>
                      <w:spacing w:line="280" w:lineRule="exact"/>
                      <w:jc w:val="right"/>
                      <w:rPr>
                        <w:rStyle w:val="Nmerodepgina"/>
                        <w:rFonts w:ascii="Arial" w:hAnsi="Arial" w:cs="Arial"/>
                        <w:color w:val="C6C7C9"/>
                        <w:spacing w:val="6"/>
                        <w:sz w:val="16"/>
                        <w:szCs w:val="16"/>
                      </w:rPr>
                    </w:pPr>
                  </w:p>
                  <w:p w14:paraId="4515E160" w14:textId="77777777" w:rsidR="0011387B" w:rsidRPr="00151818" w:rsidRDefault="0011387B"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80ECE" w14:textId="77777777" w:rsidR="003B6C27" w:rsidRDefault="003B6C27">
      <w:r>
        <w:separator/>
      </w:r>
    </w:p>
  </w:footnote>
  <w:footnote w:type="continuationSeparator" w:id="0">
    <w:p w14:paraId="61306A19" w14:textId="77777777" w:rsidR="003B6C27" w:rsidRDefault="003B6C27">
      <w:r>
        <w:continuationSeparator/>
      </w:r>
    </w:p>
  </w:footnote>
  <w:footnote w:type="continuationNotice" w:id="1">
    <w:p w14:paraId="0E62467E" w14:textId="77777777" w:rsidR="003B6C27" w:rsidRDefault="003B6C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11387B" w:rsidRDefault="0011387B"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3DC86C82"/>
    <w:multiLevelType w:val="multilevel"/>
    <w:tmpl w:val="5CE4FA80"/>
    <w:lvl w:ilvl="0">
      <w:start w:val="1"/>
      <w:numFmt w:val="decimal"/>
      <w:lvlText w:val="%1."/>
      <w:lvlJc w:val="left"/>
      <w:pPr>
        <w:ind w:left="340" w:hanging="241"/>
      </w:pPr>
      <w:rPr>
        <w:rFonts w:hint="default"/>
        <w:b/>
        <w:bCs/>
        <w:w w:val="100"/>
        <w:lang w:val="pt-PT" w:eastAsia="en-US" w:bidi="ar-SA"/>
      </w:rPr>
    </w:lvl>
    <w:lvl w:ilvl="1">
      <w:start w:val="1"/>
      <w:numFmt w:val="decimal"/>
      <w:lvlText w:val="%1.%2."/>
      <w:lvlJc w:val="left"/>
      <w:pPr>
        <w:ind w:left="580" w:hanging="548"/>
      </w:pPr>
      <w:rPr>
        <w:rFonts w:hint="default"/>
        <w:b/>
        <w:bCs/>
        <w:color w:val="auto"/>
        <w:w w:val="100"/>
        <w:lang w:val="pt-PT" w:eastAsia="en-US" w:bidi="ar-SA"/>
      </w:rPr>
    </w:lvl>
    <w:lvl w:ilvl="2">
      <w:start w:val="1"/>
      <w:numFmt w:val="decimal"/>
      <w:lvlText w:val="%1.%2.%3."/>
      <w:lvlJc w:val="left"/>
      <w:pPr>
        <w:ind w:left="1180" w:hanging="548"/>
      </w:pPr>
      <w:rPr>
        <w:rFonts w:ascii="Arial" w:eastAsia="Calibri" w:hAnsi="Arial" w:cs="Arial" w:hint="default"/>
        <w:b/>
        <w:bCs/>
        <w:w w:val="100"/>
        <w:sz w:val="20"/>
        <w:szCs w:val="20"/>
        <w:lang w:val="pt-PT" w:eastAsia="en-US" w:bidi="ar-SA"/>
      </w:rPr>
    </w:lvl>
    <w:lvl w:ilvl="3">
      <w:start w:val="1"/>
      <w:numFmt w:val="decimal"/>
      <w:lvlText w:val="%1.%2.%3.%4."/>
      <w:lvlJc w:val="left"/>
      <w:pPr>
        <w:ind w:left="2579" w:hanging="548"/>
      </w:pPr>
      <w:rPr>
        <w:rFonts w:ascii="Arial" w:eastAsia="Calibri" w:hAnsi="Arial" w:cs="Arial" w:hint="default"/>
        <w:b/>
        <w:bCs/>
        <w:w w:val="100"/>
        <w:sz w:val="20"/>
        <w:szCs w:val="20"/>
        <w:lang w:val="pt-PT" w:eastAsia="en-US" w:bidi="ar-SA"/>
      </w:rPr>
    </w:lvl>
    <w:lvl w:ilvl="4">
      <w:start w:val="1"/>
      <w:numFmt w:val="decimal"/>
      <w:lvlText w:val="%1.%2.%3.%4.%5"/>
      <w:lvlJc w:val="left"/>
      <w:pPr>
        <w:ind w:left="1781" w:hanging="548"/>
      </w:pPr>
      <w:rPr>
        <w:rFonts w:ascii="Arial" w:eastAsia="Calibri" w:hAnsi="Arial" w:cs="Arial" w:hint="default"/>
        <w:b/>
        <w:bCs/>
        <w:w w:val="100"/>
        <w:sz w:val="20"/>
        <w:szCs w:val="20"/>
        <w:lang w:val="pt-PT" w:eastAsia="en-US" w:bidi="ar-SA"/>
      </w:rPr>
    </w:lvl>
    <w:lvl w:ilvl="5">
      <w:numFmt w:val="bullet"/>
      <w:lvlText w:val="•"/>
      <w:lvlJc w:val="left"/>
      <w:pPr>
        <w:ind w:left="1780" w:hanging="548"/>
      </w:pPr>
      <w:rPr>
        <w:rFonts w:hint="default"/>
        <w:lang w:val="pt-PT" w:eastAsia="en-US" w:bidi="ar-SA"/>
      </w:rPr>
    </w:lvl>
    <w:lvl w:ilvl="6">
      <w:numFmt w:val="bullet"/>
      <w:lvlText w:val="•"/>
      <w:lvlJc w:val="left"/>
      <w:pPr>
        <w:ind w:left="1800" w:hanging="548"/>
      </w:pPr>
      <w:rPr>
        <w:rFonts w:hint="default"/>
        <w:lang w:val="pt-PT" w:eastAsia="en-US" w:bidi="ar-SA"/>
      </w:rPr>
    </w:lvl>
    <w:lvl w:ilvl="7">
      <w:numFmt w:val="bullet"/>
      <w:lvlText w:val="•"/>
      <w:lvlJc w:val="left"/>
      <w:pPr>
        <w:ind w:left="1920" w:hanging="548"/>
      </w:pPr>
      <w:rPr>
        <w:rFonts w:hint="default"/>
        <w:lang w:val="pt-PT" w:eastAsia="en-US" w:bidi="ar-SA"/>
      </w:rPr>
    </w:lvl>
    <w:lvl w:ilvl="8">
      <w:numFmt w:val="bullet"/>
      <w:lvlText w:val="•"/>
      <w:lvlJc w:val="left"/>
      <w:pPr>
        <w:ind w:left="2580" w:hanging="548"/>
      </w:pPr>
      <w:rPr>
        <w:rFonts w:hint="default"/>
        <w:lang w:val="pt-PT" w:eastAsia="en-US" w:bidi="ar-SA"/>
      </w:rPr>
    </w:lvl>
  </w:abstractNum>
  <w:abstractNum w:abstractNumId="42"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CEF4424"/>
    <w:multiLevelType w:val="multilevel"/>
    <w:tmpl w:val="A254E222"/>
    <w:lvl w:ilvl="0">
      <w:start w:val="1"/>
      <w:numFmt w:val="decimal"/>
      <w:lvlText w:val="%1."/>
      <w:lvlJc w:val="left"/>
      <w:pPr>
        <w:ind w:left="720" w:hanging="360"/>
      </w:pPr>
      <w:rPr>
        <w:rFonts w:hint="default"/>
        <w:b/>
      </w:rPr>
    </w:lvl>
    <w:lvl w:ilvl="1">
      <w:start w:val="1"/>
      <w:numFmt w:val="decimal"/>
      <w:isLgl/>
      <w:lvlText w:val="%1.%2"/>
      <w:lvlJc w:val="left"/>
      <w:pPr>
        <w:ind w:left="1335" w:hanging="735"/>
      </w:pPr>
      <w:rPr>
        <w:rFonts w:hint="default"/>
        <w:b/>
      </w:rPr>
    </w:lvl>
    <w:lvl w:ilvl="2">
      <w:start w:val="1"/>
      <w:numFmt w:val="decimal"/>
      <w:isLgl/>
      <w:lvlText w:val="%1.%2.%3"/>
      <w:lvlJc w:val="left"/>
      <w:pPr>
        <w:ind w:left="1935" w:hanging="1095"/>
      </w:pPr>
      <w:rPr>
        <w:rFonts w:hint="default"/>
        <w:b/>
      </w:rPr>
    </w:lvl>
    <w:lvl w:ilvl="3">
      <w:start w:val="1"/>
      <w:numFmt w:val="decimal"/>
      <w:isLgl/>
      <w:lvlText w:val="%1.%2.%3.%4"/>
      <w:lvlJc w:val="left"/>
      <w:pPr>
        <w:ind w:left="2175" w:hanging="1095"/>
      </w:pPr>
      <w:rPr>
        <w:rFonts w:hint="default"/>
        <w:b/>
      </w:rPr>
    </w:lvl>
    <w:lvl w:ilvl="4">
      <w:start w:val="1"/>
      <w:numFmt w:val="decimal"/>
      <w:isLgl/>
      <w:lvlText w:val="%1.%2.%3.%4.%5"/>
      <w:lvlJc w:val="left"/>
      <w:pPr>
        <w:ind w:left="2775" w:hanging="1455"/>
      </w:pPr>
      <w:rPr>
        <w:rFonts w:hint="default"/>
        <w:b/>
      </w:rPr>
    </w:lvl>
    <w:lvl w:ilvl="5">
      <w:start w:val="1"/>
      <w:numFmt w:val="decimal"/>
      <w:isLgl/>
      <w:lvlText w:val="%1.%2.%3.%4.%5.%6"/>
      <w:lvlJc w:val="left"/>
      <w:pPr>
        <w:ind w:left="3015" w:hanging="1455"/>
      </w:pPr>
      <w:rPr>
        <w:rFonts w:hint="default"/>
        <w:b/>
      </w:rPr>
    </w:lvl>
    <w:lvl w:ilvl="6">
      <w:start w:val="1"/>
      <w:numFmt w:val="decimal"/>
      <w:isLgl/>
      <w:lvlText w:val="%1.%2.%3.%4.%5.%6.%7"/>
      <w:lvlJc w:val="left"/>
      <w:pPr>
        <w:ind w:left="3615" w:hanging="1815"/>
      </w:pPr>
      <w:rPr>
        <w:rFonts w:hint="default"/>
        <w:b/>
      </w:rPr>
    </w:lvl>
    <w:lvl w:ilvl="7">
      <w:start w:val="1"/>
      <w:numFmt w:val="decimal"/>
      <w:isLgl/>
      <w:lvlText w:val="%1.%2.%3.%4.%5.%6.%7.%8"/>
      <w:lvlJc w:val="left"/>
      <w:pPr>
        <w:ind w:left="3855" w:hanging="1815"/>
      </w:pPr>
      <w:rPr>
        <w:rFonts w:hint="default"/>
        <w:b/>
      </w:rPr>
    </w:lvl>
    <w:lvl w:ilvl="8">
      <w:start w:val="1"/>
      <w:numFmt w:val="decimal"/>
      <w:isLgl/>
      <w:lvlText w:val="%1.%2.%3.%4.%5.%6.%7.%8.%9"/>
      <w:lvlJc w:val="left"/>
      <w:pPr>
        <w:ind w:left="4455" w:hanging="2175"/>
      </w:pPr>
      <w:rPr>
        <w:rFonts w:hint="default"/>
        <w:b/>
      </w:rPr>
    </w:lvl>
  </w:abstractNum>
  <w:abstractNum w:abstractNumId="47"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8"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6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5"/>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1"/>
  </w:num>
  <w:num w:numId="11">
    <w:abstractNumId w:val="56"/>
  </w:num>
  <w:num w:numId="12">
    <w:abstractNumId w:val="21"/>
  </w:num>
  <w:num w:numId="13">
    <w:abstractNumId w:val="43"/>
  </w:num>
  <w:num w:numId="14">
    <w:abstractNumId w:val="50"/>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4"/>
  </w:num>
  <w:num w:numId="22">
    <w:abstractNumId w:val="38"/>
  </w:num>
  <w:num w:numId="23">
    <w:abstractNumId w:val="39"/>
  </w:num>
  <w:num w:numId="24">
    <w:abstractNumId w:val="57"/>
  </w:num>
  <w:num w:numId="25">
    <w:abstractNumId w:val="24"/>
  </w:num>
  <w:num w:numId="26">
    <w:abstractNumId w:val="42"/>
  </w:num>
  <w:num w:numId="27">
    <w:abstractNumId w:val="17"/>
  </w:num>
  <w:num w:numId="28">
    <w:abstractNumId w:val="36"/>
  </w:num>
  <w:num w:numId="29">
    <w:abstractNumId w:val="18"/>
  </w:num>
  <w:num w:numId="30">
    <w:abstractNumId w:val="49"/>
  </w:num>
  <w:num w:numId="31">
    <w:abstractNumId w:val="52"/>
  </w:num>
  <w:num w:numId="32">
    <w:abstractNumId w:val="53"/>
  </w:num>
  <w:num w:numId="33">
    <w:abstractNumId w:val="62"/>
  </w:num>
  <w:num w:numId="34">
    <w:abstractNumId w:val="33"/>
  </w:num>
  <w:num w:numId="35">
    <w:abstractNumId w:val="30"/>
  </w:num>
  <w:num w:numId="36">
    <w:abstractNumId w:val="15"/>
  </w:num>
  <w:num w:numId="37">
    <w:abstractNumId w:val="25"/>
  </w:num>
  <w:num w:numId="38">
    <w:abstractNumId w:val="58"/>
  </w:num>
  <w:num w:numId="39">
    <w:abstractNumId w:val="47"/>
  </w:num>
  <w:num w:numId="40">
    <w:abstractNumId w:val="23"/>
  </w:num>
  <w:num w:numId="41">
    <w:abstractNumId w:val="26"/>
  </w:num>
  <w:num w:numId="42">
    <w:abstractNumId w:val="46"/>
  </w:num>
  <w:num w:numId="43">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9D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36F"/>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7B"/>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91"/>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1"/>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6DB"/>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5B"/>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80"/>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DBB"/>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35"/>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62"/>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33"/>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EF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27"/>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09"/>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C4"/>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8E3"/>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C2"/>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24"/>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A0"/>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44"/>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41"/>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34"/>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C8"/>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2C5"/>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54"/>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2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39"/>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0E"/>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7D0"/>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D9"/>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DF3"/>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2E"/>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8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AF2"/>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3C"/>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64"/>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28F"/>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D3"/>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23"/>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1A"/>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6C"/>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BB7"/>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048"/>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C7FFD"/>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58B"/>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F9"/>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5E"/>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4E"/>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13"/>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04"/>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8"/>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paragraph" w:customStyle="1" w:styleId="textojustificado">
    <w:name w:val="texto_justificado"/>
    <w:basedOn w:val="Normal"/>
    <w:rsid w:val="005864C4"/>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pmg.mp.br" TargetMode="External"/><Relationship Id="rId18" Type="http://schemas.openxmlformats.org/officeDocument/2006/relationships/hyperlink" Target="http://www.comprasgovernamentais.gov.br" TargetMode="External"/><Relationship Id="rId26" Type="http://schemas.openxmlformats.org/officeDocument/2006/relationships/hyperlink" Target="https://www.gov.br/pncp/pt-br" TargetMode="External"/><Relationship Id="rId39" Type="http://schemas.openxmlformats.org/officeDocument/2006/relationships/hyperlink" Target="http://www.licitacoese.com.br" TargetMode="External"/><Relationship Id="rId21" Type="http://schemas.openxmlformats.org/officeDocument/2006/relationships/hyperlink" Target="http://www.pedraazul.mg.gov.br" TargetMode="External"/><Relationship Id="rId34" Type="http://schemas.openxmlformats.org/officeDocument/2006/relationships/hyperlink" Target="http://licitacao.sanepar.com.br/" TargetMode="External"/><Relationship Id="rId42" Type="http://schemas.openxmlformats.org/officeDocument/2006/relationships/hyperlink" Target="mailto:servicos.compesa.com.br" TargetMode="External"/><Relationship Id="rId47" Type="http://schemas.openxmlformats.org/officeDocument/2006/relationships/hyperlink" Target="https://safeoneasy.com/" TargetMode="External"/><Relationship Id="rId50" Type="http://schemas.openxmlformats.org/officeDocument/2006/relationships/image" Target="media/image4.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pli@copasa.com.br" TargetMode="External"/><Relationship Id="rId17" Type="http://schemas.openxmlformats.org/officeDocument/2006/relationships/hyperlink" Target="http://www.campobelo.atende.net" TargetMode="External"/><Relationship Id="rId25" Type="http://schemas.openxmlformats.org/officeDocument/2006/relationships/hyperlink" Target="https://prefeitura.uberaba.mg.gov.br/portalcidadao/" TargetMode="External"/><Relationship Id="rId33" Type="http://schemas.openxmlformats.org/officeDocument/2006/relationships/hyperlink" Target="http://www.licitacoes-e.com.br" TargetMode="External"/><Relationship Id="rId38" Type="http://schemas.openxmlformats.org/officeDocument/2006/relationships/hyperlink" Target="http://licitacao.sanepar.com.br/" TargetMode="External"/><Relationship Id="rId46"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campobelo.mg.gov.br" TargetMode="External"/><Relationship Id="rId20" Type="http://schemas.openxmlformats.org/officeDocument/2006/relationships/hyperlink" Target="http://www.licitardigital.com.br" TargetMode="External"/><Relationship Id="rId29" Type="http://schemas.openxmlformats.org/officeDocument/2006/relationships/hyperlink" Target="http://www.gov.br/compras" TargetMode="External"/><Relationship Id="rId41" Type="http://schemas.openxmlformats.org/officeDocument/2006/relationships/hyperlink" Target="http://www.licitacoese.com.b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http://www.licitar.digital" TargetMode="External"/><Relationship Id="rId32" Type="http://schemas.openxmlformats.org/officeDocument/2006/relationships/hyperlink" Target="http://licitacao.sanepar.com.br/" TargetMode="External"/><Relationship Id="rId37" Type="http://schemas.openxmlformats.org/officeDocument/2006/relationships/hyperlink" Target="http://www.licitacoes-e.com.br" TargetMode="External"/><Relationship Id="rId40" Type="http://schemas.openxmlformats.org/officeDocument/2006/relationships/hyperlink" Target="https://servicos.compesa.com.br/" TargetMode="External"/><Relationship Id="rId45" Type="http://schemas.openxmlformats.org/officeDocument/2006/relationships/hyperlink" Target="https://fck.ind.br/"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licitacao@altojequitiba.mg.gov.br" TargetMode="External"/><Relationship Id="rId23" Type="http://schemas.openxmlformats.org/officeDocument/2006/relationships/hyperlink" Target="https://www.sericita.mg.gov.br" TargetMode="External"/><Relationship Id="rId28" Type="http://schemas.openxmlformats.org/officeDocument/2006/relationships/hyperlink" Target="mailto:operacionalizacao.ucc@uberaba.mg.gov.br" TargetMode="External"/><Relationship Id="rId36" Type="http://schemas.openxmlformats.org/officeDocument/2006/relationships/hyperlink" Target="http://licitacao.sanepar.com.br/" TargetMode="External"/><Relationship Id="rId49" Type="http://schemas.openxmlformats.org/officeDocument/2006/relationships/hyperlink" Target="https://itaipumg.com.br/" TargetMode="External"/><Relationship Id="rId10" Type="http://schemas.openxmlformats.org/officeDocument/2006/relationships/endnotes" Target="endnotes.xml"/><Relationship Id="rId19" Type="http://schemas.openxmlformats.org/officeDocument/2006/relationships/hyperlink" Target="http://www.divisaalegre.mg.gov.br" TargetMode="External"/><Relationship Id="rId31" Type="http://schemas.openxmlformats.org/officeDocument/2006/relationships/hyperlink" Target="https://sislog.go.gov.br" TargetMode="External"/><Relationship Id="rId44" Type="http://schemas.openxmlformats.org/officeDocument/2006/relationships/image" Target="media/image1.png"/><Relationship Id="rId52"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2.licitardigital.com.br/pesquisa" TargetMode="External"/><Relationship Id="rId22" Type="http://schemas.openxmlformats.org/officeDocument/2006/relationships/hyperlink" Target="http://www.licitardigital.com.br" TargetMode="External"/><Relationship Id="rId27" Type="http://schemas.openxmlformats.org/officeDocument/2006/relationships/hyperlink" Target="https://ammlicita.org.br/" TargetMode="External"/><Relationship Id="rId30" Type="http://schemas.openxmlformats.org/officeDocument/2006/relationships/hyperlink" Target="http://sgl.goinfra.go.gov.br/portal_licitacao/" TargetMode="External"/><Relationship Id="rId35" Type="http://schemas.openxmlformats.org/officeDocument/2006/relationships/hyperlink" Target="http://www.licitacoes-e.com.br" TargetMode="External"/><Relationship Id="rId43" Type="http://schemas.openxmlformats.org/officeDocument/2006/relationships/hyperlink" Target="http://www.licitacoes-e.com.br/"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triamanorte.com.br/"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9F455C08-AF2C-4918-971A-0BC1C0DBA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9592DC-ADFB-4C3A-B43B-3821FD4A7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5</Pages>
  <Words>2264</Words>
  <Characters>12230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14466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15</cp:revision>
  <cp:lastPrinted>2025-01-28T21:00:00Z</cp:lastPrinted>
  <dcterms:created xsi:type="dcterms:W3CDTF">2025-01-28T12:05:00Z</dcterms:created>
  <dcterms:modified xsi:type="dcterms:W3CDTF">2025-01-28T21:10:00Z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