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99FC71" w14:textId="3DB35782" w:rsidR="00355925" w:rsidRDefault="003B77E8" w:rsidP="008A4CE9">
      <w:pPr>
        <w:autoSpaceDE w:val="0"/>
        <w:autoSpaceDN w:val="0"/>
        <w:adjustRightInd w:val="0"/>
      </w:pPr>
      <w:r w:rsidRPr="00096015">
        <w:rPr>
          <w:rFonts w:asciiTheme="majorHAnsi" w:eastAsia="Times New Roman" w:hAnsiTheme="majorHAnsi" w:cstheme="majorHAnsi"/>
          <w:noProof/>
          <w:color w:val="000000"/>
        </w:rPr>
        <w:drawing>
          <wp:inline distT="0" distB="0" distL="0" distR="0" wp14:anchorId="2430F730" wp14:editId="752F0FA1">
            <wp:extent cx="6840855" cy="238125"/>
            <wp:effectExtent l="0" t="0" r="0" b="9525"/>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tbl>
      <w:tblPr>
        <w:tblpPr w:leftFromText="141" w:rightFromText="141" w:vertAnchor="text" w:horzAnchor="margin" w:tblpXSpec="center" w:tblpY="337"/>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355925" w:rsidRPr="003607DC" w14:paraId="5ACBF1DB" w14:textId="77777777" w:rsidTr="000D3F01">
        <w:trPr>
          <w:cantSplit/>
          <w:trHeight w:val="844"/>
        </w:trPr>
        <w:tc>
          <w:tcPr>
            <w:tcW w:w="5809" w:type="dxa"/>
            <w:gridSpan w:val="2"/>
            <w:tcBorders>
              <w:top w:val="single" w:sz="4" w:space="0" w:color="auto"/>
              <w:left w:val="single" w:sz="4" w:space="0" w:color="auto"/>
              <w:bottom w:val="single" w:sz="4" w:space="0" w:color="auto"/>
              <w:right w:val="single" w:sz="4" w:space="0" w:color="auto"/>
            </w:tcBorders>
            <w:vAlign w:val="center"/>
            <w:hideMark/>
          </w:tcPr>
          <w:p w14:paraId="7B7654F6" w14:textId="77777777" w:rsidR="00355925" w:rsidRPr="001004D6" w:rsidRDefault="00355925" w:rsidP="000D3F01">
            <w:pPr>
              <w:jc w:val="both"/>
              <w:rPr>
                <w:rFonts w:asciiTheme="majorHAnsi" w:hAnsiTheme="majorHAnsi" w:cstheme="majorHAnsi"/>
                <w:bCs/>
              </w:rPr>
            </w:pPr>
            <w:r w:rsidRPr="001004D6">
              <w:rPr>
                <w:rFonts w:asciiTheme="majorHAnsi" w:hAnsiTheme="majorHAnsi" w:cstheme="majorHAnsi"/>
                <w:color w:val="212529"/>
              </w:rPr>
              <w:t> </w:t>
            </w:r>
            <w:r w:rsidRPr="001004D6">
              <w:rPr>
                <w:rFonts w:asciiTheme="majorHAnsi" w:hAnsiTheme="majorHAnsi" w:cstheme="majorHAnsi"/>
                <w:bCs/>
              </w:rPr>
              <w:t xml:space="preserve">ÓRGÃO LICITANTE: </w:t>
            </w:r>
            <w:r w:rsidRPr="001004D6">
              <w:rPr>
                <w:rFonts w:cstheme="minorHAnsi"/>
              </w:rPr>
              <w:t xml:space="preserve"> </w:t>
            </w:r>
            <w:r w:rsidRPr="001004D6">
              <w:t xml:space="preserve"> </w:t>
            </w:r>
            <w:r w:rsidRPr="00355925">
              <w:rPr>
                <w:rFonts w:asciiTheme="minorHAnsi" w:hAnsiTheme="minorHAnsi" w:cstheme="minorHAnsi"/>
                <w:b/>
              </w:rPr>
              <w:t>URBEL</w:t>
            </w:r>
          </w:p>
        </w:tc>
        <w:tc>
          <w:tcPr>
            <w:tcW w:w="5106" w:type="dxa"/>
            <w:gridSpan w:val="2"/>
            <w:tcBorders>
              <w:top w:val="single" w:sz="4" w:space="0" w:color="auto"/>
              <w:left w:val="single" w:sz="4" w:space="0" w:color="auto"/>
              <w:bottom w:val="single" w:sz="4" w:space="0" w:color="auto"/>
              <w:right w:val="single" w:sz="4" w:space="0" w:color="auto"/>
            </w:tcBorders>
            <w:vAlign w:val="center"/>
            <w:hideMark/>
          </w:tcPr>
          <w:p w14:paraId="05A66060" w14:textId="4F9F80C5" w:rsidR="00355925" w:rsidRPr="00DF4593" w:rsidRDefault="00355925" w:rsidP="000D3F01">
            <w:pPr>
              <w:jc w:val="both"/>
              <w:rPr>
                <w:rFonts w:asciiTheme="majorHAnsi" w:hAnsiTheme="majorHAnsi" w:cstheme="majorHAnsi"/>
                <w:b/>
              </w:rPr>
            </w:pPr>
            <w:r w:rsidRPr="000D5B29">
              <w:rPr>
                <w:rFonts w:asciiTheme="majorHAnsi" w:hAnsiTheme="majorHAnsi" w:cstheme="majorHAnsi"/>
              </w:rPr>
              <w:t>EDITAL:</w:t>
            </w:r>
            <w:r w:rsidRPr="000D5B29">
              <w:rPr>
                <w:rFonts w:asciiTheme="majorHAnsi" w:hAnsiTheme="majorHAnsi" w:cstheme="majorHAnsi"/>
                <w:b/>
              </w:rPr>
              <w:t xml:space="preserve">    </w:t>
            </w:r>
            <w:r>
              <w:t xml:space="preserve"> </w:t>
            </w:r>
            <w:r>
              <w:t xml:space="preserve"> </w:t>
            </w:r>
            <w:r w:rsidRPr="00355925">
              <w:rPr>
                <w:rFonts w:asciiTheme="minorHAnsi" w:hAnsiTheme="minorHAnsi" w:cstheme="minorHAnsi"/>
                <w:b/>
              </w:rPr>
              <w:t>CONCORRÊNCIA SMOBI / URBEL CC 99.011/2024</w:t>
            </w:r>
          </w:p>
        </w:tc>
      </w:tr>
      <w:tr w:rsidR="00355925" w:rsidRPr="003607DC" w14:paraId="6B7E9A19" w14:textId="77777777" w:rsidTr="000D3F01">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D0A3420" w14:textId="77777777" w:rsidR="00355925" w:rsidRPr="001004D6" w:rsidRDefault="00355925" w:rsidP="000D3F01">
            <w:pPr>
              <w:jc w:val="both"/>
            </w:pPr>
            <w:r w:rsidRPr="001004D6">
              <w:rPr>
                <w:rFonts w:asciiTheme="majorHAnsi" w:hAnsiTheme="majorHAnsi" w:cstheme="majorHAnsi"/>
              </w:rPr>
              <w:t xml:space="preserve">Endereço: Rua Sergipe, 64, 13º andar. Bairro: Centro/Boa Viagem. CEP: 30130-170. Belo Horizonte. Horário de Funcionamento: Das 09:00 às 17:00 horas. Informações: Telefone: (31) 3246-0742 /Sites: </w:t>
            </w:r>
            <w:r w:rsidRPr="001004D6">
              <w:rPr>
                <w:rStyle w:val="Hyperlink"/>
                <w:rFonts w:asciiTheme="majorHAnsi" w:hAnsiTheme="majorHAnsi" w:cstheme="majorHAnsi"/>
              </w:rPr>
              <w:t>https://prefeitura.pbh.gov.br/slu</w:t>
            </w:r>
            <w:r w:rsidRPr="001004D6">
              <w:rPr>
                <w:rFonts w:asciiTheme="majorHAnsi" w:hAnsiTheme="majorHAnsi" w:cstheme="majorHAnsi"/>
              </w:rPr>
              <w:t xml:space="preserve"> - E-MAIL: </w:t>
            </w:r>
            <w:r w:rsidRPr="001004D6">
              <w:t xml:space="preserve"> </w:t>
            </w:r>
            <w:r w:rsidRPr="001004D6">
              <w:rPr>
                <w:rStyle w:val="Hyperlink"/>
                <w:rFonts w:asciiTheme="majorHAnsi" w:hAnsiTheme="majorHAnsi" w:cstheme="majorHAnsi"/>
              </w:rPr>
              <w:t>prefeitura.pbh.gov.br/licitações,</w:t>
            </w:r>
            <w:r w:rsidRPr="001004D6">
              <w:t xml:space="preserve"> </w:t>
            </w:r>
            <w:hyperlink r:id="rId12" w:history="1">
              <w:r w:rsidRPr="001004D6">
                <w:rPr>
                  <w:rStyle w:val="Hyperlink"/>
                  <w:rFonts w:asciiTheme="majorHAnsi" w:hAnsiTheme="majorHAnsi" w:cstheme="majorHAnsi"/>
                </w:rPr>
                <w:t>cpl.urbel@pbh.gov.br</w:t>
              </w:r>
            </w:hyperlink>
            <w:r w:rsidRPr="001004D6">
              <w:rPr>
                <w:rFonts w:asciiTheme="majorHAnsi" w:hAnsiTheme="majorHAnsi" w:cstheme="majorHAnsi"/>
              </w:rPr>
              <w:t>.</w:t>
            </w:r>
          </w:p>
        </w:tc>
      </w:tr>
      <w:tr w:rsidR="00355925" w:rsidRPr="003607DC" w14:paraId="2B4B0B4B" w14:textId="77777777" w:rsidTr="000D3F01">
        <w:trPr>
          <w:cantSplit/>
          <w:trHeight w:val="2697"/>
        </w:trPr>
        <w:tc>
          <w:tcPr>
            <w:tcW w:w="5809" w:type="dxa"/>
            <w:gridSpan w:val="2"/>
            <w:tcBorders>
              <w:top w:val="single" w:sz="4" w:space="0" w:color="auto"/>
              <w:left w:val="single" w:sz="4" w:space="0" w:color="auto"/>
              <w:bottom w:val="single" w:sz="4" w:space="0" w:color="auto"/>
              <w:right w:val="single" w:sz="4" w:space="0" w:color="auto"/>
            </w:tcBorders>
            <w:vAlign w:val="center"/>
            <w:hideMark/>
          </w:tcPr>
          <w:p w14:paraId="72EA8F30" w14:textId="17E1A47F" w:rsidR="00355925" w:rsidRPr="001004D6" w:rsidRDefault="00355925" w:rsidP="00355925">
            <w:pPr>
              <w:jc w:val="both"/>
              <w:rPr>
                <w:rFonts w:asciiTheme="majorHAnsi" w:hAnsiTheme="majorHAnsi" w:cstheme="majorHAnsi"/>
              </w:rPr>
            </w:pPr>
            <w:r w:rsidRPr="001004D6">
              <w:rPr>
                <w:rFonts w:asciiTheme="majorHAnsi" w:hAnsiTheme="majorHAnsi" w:cstheme="majorHAnsi"/>
              </w:rPr>
              <w:t xml:space="preserve">Objeto: </w:t>
            </w:r>
            <w:r w:rsidRPr="001004D6">
              <w:t xml:space="preserve">  </w:t>
            </w:r>
            <w:r>
              <w:t xml:space="preserve"> </w:t>
            </w:r>
            <w:r w:rsidRPr="00355925">
              <w:rPr>
                <w:rFonts w:asciiTheme="majorHAnsi" w:hAnsiTheme="majorHAnsi" w:cstheme="majorHAnsi"/>
              </w:rPr>
              <w:t>Processo 01-031.966/24-00: Continuidade das obras de urbanização das ruas Jardim Atlântico, Riacho, São Jorge, Floresta, Filadélfia e Pai Tomás conquistados no OP 01/02, Camargo e Aeroporto conquistados no OP 03/04 e da Rua dos Comerciários, que é uma demanda da comunidade, todas no Conjunto Taquaril.</w:t>
            </w:r>
          </w:p>
          <w:p w14:paraId="2B842A09" w14:textId="77777777" w:rsidR="00355925" w:rsidRPr="001004D6" w:rsidRDefault="00355925" w:rsidP="000D3F01">
            <w:pPr>
              <w:jc w:val="both"/>
              <w:rPr>
                <w:rFonts w:asciiTheme="majorHAnsi" w:hAnsiTheme="majorHAnsi" w:cstheme="majorHAnsi"/>
              </w:rPr>
            </w:pPr>
          </w:p>
        </w:tc>
        <w:tc>
          <w:tcPr>
            <w:tcW w:w="5106" w:type="dxa"/>
            <w:gridSpan w:val="2"/>
            <w:tcBorders>
              <w:top w:val="single" w:sz="4" w:space="0" w:color="auto"/>
              <w:left w:val="single" w:sz="4" w:space="0" w:color="auto"/>
              <w:bottom w:val="single" w:sz="4" w:space="0" w:color="auto"/>
              <w:right w:val="single" w:sz="4" w:space="0" w:color="auto"/>
            </w:tcBorders>
            <w:vAlign w:val="center"/>
            <w:hideMark/>
          </w:tcPr>
          <w:p w14:paraId="084D7004" w14:textId="77777777" w:rsidR="00355925" w:rsidRPr="003607DC" w:rsidRDefault="00355925" w:rsidP="000D3F01">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1DCF0DA4" w14:textId="765DB49B" w:rsidR="00355925" w:rsidRPr="00A74294" w:rsidRDefault="00355925" w:rsidP="00355925">
            <w:pPr>
              <w:numPr>
                <w:ilvl w:val="0"/>
                <w:numId w:val="2"/>
              </w:numPr>
              <w:autoSpaceDE w:val="0"/>
              <w:autoSpaceDN w:val="0"/>
              <w:adjustRightInd w:val="0"/>
              <w:jc w:val="both"/>
              <w:rPr>
                <w:rFonts w:asciiTheme="majorHAnsi" w:hAnsiTheme="majorHAnsi" w:cstheme="majorHAnsi"/>
              </w:rPr>
            </w:pPr>
            <w:r w:rsidRPr="00355925">
              <w:rPr>
                <w:rFonts w:asciiTheme="majorHAnsi" w:hAnsiTheme="majorHAnsi" w:cstheme="majorHAnsi"/>
              </w:rPr>
              <w:t>DATA DA SESSÃO PÚBLICA: aberta às 9 horas do dia 12 de novembro de 2024</w:t>
            </w:r>
          </w:p>
        </w:tc>
      </w:tr>
      <w:tr w:rsidR="00355925" w:rsidRPr="003607DC" w14:paraId="778AE7D2" w14:textId="77777777" w:rsidTr="000D3F01">
        <w:trPr>
          <w:cantSplit/>
          <w:trHeight w:val="449"/>
        </w:trPr>
        <w:tc>
          <w:tcPr>
            <w:tcW w:w="3261" w:type="dxa"/>
            <w:tcBorders>
              <w:top w:val="single" w:sz="4" w:space="0" w:color="auto"/>
              <w:left w:val="single" w:sz="4" w:space="0" w:color="auto"/>
              <w:bottom w:val="single" w:sz="4" w:space="0" w:color="auto"/>
              <w:right w:val="single" w:sz="4" w:space="0" w:color="auto"/>
            </w:tcBorders>
            <w:vAlign w:val="center"/>
            <w:hideMark/>
          </w:tcPr>
          <w:p w14:paraId="78FD175B" w14:textId="77777777" w:rsidR="00355925" w:rsidRPr="001004D6" w:rsidRDefault="00355925" w:rsidP="000D3F01">
            <w:pPr>
              <w:keepNext/>
              <w:jc w:val="center"/>
              <w:outlineLvl w:val="0"/>
              <w:rPr>
                <w:rFonts w:asciiTheme="majorHAnsi" w:hAnsiTheme="majorHAnsi" w:cstheme="majorHAnsi"/>
                <w:iCs/>
                <w:lang w:val="x-none" w:eastAsia="x-none"/>
              </w:rPr>
            </w:pPr>
            <w:r w:rsidRPr="001004D6">
              <w:rPr>
                <w:rFonts w:asciiTheme="majorHAnsi" w:hAnsiTheme="majorHAnsi" w:cstheme="majorHAnsi"/>
                <w:iCs/>
                <w:lang w:val="x-none" w:eastAsia="x-none"/>
              </w:rPr>
              <w:t>Valor Estimado da Obra</w:t>
            </w:r>
          </w:p>
        </w:tc>
        <w:tc>
          <w:tcPr>
            <w:tcW w:w="2548" w:type="dxa"/>
            <w:tcBorders>
              <w:top w:val="single" w:sz="4" w:space="0" w:color="auto"/>
              <w:left w:val="single" w:sz="4" w:space="0" w:color="auto"/>
              <w:bottom w:val="single" w:sz="4" w:space="0" w:color="auto"/>
              <w:right w:val="single" w:sz="4" w:space="0" w:color="auto"/>
            </w:tcBorders>
            <w:vAlign w:val="center"/>
            <w:hideMark/>
          </w:tcPr>
          <w:p w14:paraId="2075F978" w14:textId="77777777" w:rsidR="00355925" w:rsidRPr="001004D6" w:rsidRDefault="00355925" w:rsidP="000D3F01">
            <w:pPr>
              <w:keepNext/>
              <w:jc w:val="center"/>
              <w:outlineLvl w:val="0"/>
              <w:rPr>
                <w:rFonts w:asciiTheme="majorHAnsi" w:hAnsiTheme="majorHAnsi" w:cstheme="majorHAnsi"/>
                <w:iCs/>
                <w:lang w:val="x-none" w:eastAsia="x-none"/>
              </w:rPr>
            </w:pPr>
            <w:r w:rsidRPr="001004D6">
              <w:rPr>
                <w:rFonts w:asciiTheme="majorHAnsi" w:hAnsiTheme="majorHAnsi" w:cstheme="majorHAnsi"/>
                <w:iCs/>
                <w:lang w:val="x-none" w:eastAsia="x-none"/>
              </w:rPr>
              <w:t>Capital Social</w:t>
            </w:r>
          </w:p>
        </w:tc>
        <w:tc>
          <w:tcPr>
            <w:tcW w:w="2372" w:type="dxa"/>
            <w:tcBorders>
              <w:top w:val="single" w:sz="4" w:space="0" w:color="auto"/>
              <w:left w:val="single" w:sz="4" w:space="0" w:color="auto"/>
              <w:bottom w:val="single" w:sz="4" w:space="0" w:color="auto"/>
              <w:right w:val="single" w:sz="4" w:space="0" w:color="auto"/>
            </w:tcBorders>
            <w:vAlign w:val="center"/>
            <w:hideMark/>
          </w:tcPr>
          <w:p w14:paraId="68F02A5C" w14:textId="77777777" w:rsidR="00355925" w:rsidRPr="003607DC" w:rsidRDefault="00355925" w:rsidP="000D3F01">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4" w:type="dxa"/>
            <w:tcBorders>
              <w:top w:val="single" w:sz="4" w:space="0" w:color="auto"/>
              <w:left w:val="single" w:sz="4" w:space="0" w:color="auto"/>
              <w:bottom w:val="single" w:sz="4" w:space="0" w:color="auto"/>
              <w:right w:val="single" w:sz="4" w:space="0" w:color="auto"/>
            </w:tcBorders>
            <w:vAlign w:val="center"/>
            <w:hideMark/>
          </w:tcPr>
          <w:p w14:paraId="60960D59" w14:textId="77777777" w:rsidR="00355925" w:rsidRPr="003607DC" w:rsidRDefault="00355925" w:rsidP="000D3F01">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355925" w:rsidRPr="003607DC" w14:paraId="1CE96E6D" w14:textId="77777777" w:rsidTr="000D3F01">
        <w:trPr>
          <w:cantSplit/>
          <w:trHeight w:val="304"/>
        </w:trPr>
        <w:tc>
          <w:tcPr>
            <w:tcW w:w="3261" w:type="dxa"/>
            <w:tcBorders>
              <w:top w:val="single" w:sz="4" w:space="0" w:color="auto"/>
              <w:left w:val="single" w:sz="4" w:space="0" w:color="auto"/>
              <w:bottom w:val="single" w:sz="4" w:space="0" w:color="auto"/>
              <w:right w:val="single" w:sz="4" w:space="0" w:color="auto"/>
            </w:tcBorders>
            <w:vAlign w:val="center"/>
            <w:hideMark/>
          </w:tcPr>
          <w:p w14:paraId="26EC50FC" w14:textId="4C5290C9" w:rsidR="00355925" w:rsidRPr="001004D6" w:rsidRDefault="00355925" w:rsidP="000D3F01">
            <w:pPr>
              <w:autoSpaceDE w:val="0"/>
              <w:autoSpaceDN w:val="0"/>
              <w:adjustRightInd w:val="0"/>
              <w:jc w:val="center"/>
              <w:rPr>
                <w:rFonts w:asciiTheme="majorHAnsi" w:hAnsiTheme="majorHAnsi" w:cstheme="majorHAnsi"/>
                <w:bCs/>
              </w:rPr>
            </w:pPr>
            <w:r w:rsidRPr="001004D6">
              <w:rPr>
                <w:rFonts w:asciiTheme="majorHAnsi" w:hAnsiTheme="majorHAnsi" w:cstheme="majorHAnsi"/>
              </w:rPr>
              <w:t xml:space="preserve">R$         </w:t>
            </w:r>
            <w:r w:rsidRPr="001004D6">
              <w:t xml:space="preserve">  </w:t>
            </w:r>
            <w:r>
              <w:t xml:space="preserve"> </w:t>
            </w:r>
            <w:r w:rsidRPr="00355925">
              <w:rPr>
                <w:rFonts w:asciiTheme="majorHAnsi" w:hAnsiTheme="majorHAnsi" w:cstheme="majorHAnsi"/>
              </w:rPr>
              <w:t>10.493.784,61</w:t>
            </w:r>
          </w:p>
        </w:tc>
        <w:tc>
          <w:tcPr>
            <w:tcW w:w="2548" w:type="dxa"/>
            <w:tcBorders>
              <w:top w:val="single" w:sz="4" w:space="0" w:color="auto"/>
              <w:left w:val="single" w:sz="4" w:space="0" w:color="auto"/>
              <w:bottom w:val="single" w:sz="4" w:space="0" w:color="auto"/>
              <w:right w:val="single" w:sz="4" w:space="0" w:color="auto"/>
            </w:tcBorders>
            <w:vAlign w:val="center"/>
            <w:hideMark/>
          </w:tcPr>
          <w:p w14:paraId="52EBAA63" w14:textId="77777777" w:rsidR="00355925" w:rsidRPr="001004D6" w:rsidRDefault="00355925" w:rsidP="000D3F01">
            <w:pPr>
              <w:autoSpaceDE w:val="0"/>
              <w:autoSpaceDN w:val="0"/>
              <w:adjustRightInd w:val="0"/>
              <w:jc w:val="center"/>
              <w:rPr>
                <w:rFonts w:asciiTheme="majorHAnsi" w:hAnsiTheme="majorHAnsi" w:cstheme="majorHAnsi"/>
                <w:color w:val="000000"/>
              </w:rPr>
            </w:pPr>
            <w:r w:rsidRPr="001004D6">
              <w:rPr>
                <w:rFonts w:asciiTheme="majorHAnsi" w:hAnsiTheme="majorHAnsi" w:cstheme="majorHAnsi"/>
                <w:color w:val="000000"/>
              </w:rPr>
              <w:t>R$ -</w:t>
            </w:r>
          </w:p>
        </w:tc>
        <w:tc>
          <w:tcPr>
            <w:tcW w:w="2372" w:type="dxa"/>
            <w:tcBorders>
              <w:top w:val="single" w:sz="4" w:space="0" w:color="auto"/>
              <w:left w:val="single" w:sz="4" w:space="0" w:color="auto"/>
              <w:bottom w:val="single" w:sz="4" w:space="0" w:color="auto"/>
              <w:right w:val="single" w:sz="4" w:space="0" w:color="auto"/>
            </w:tcBorders>
            <w:vAlign w:val="center"/>
            <w:hideMark/>
          </w:tcPr>
          <w:p w14:paraId="35F485D0" w14:textId="77777777" w:rsidR="00355925" w:rsidRPr="003607DC" w:rsidRDefault="00355925" w:rsidP="000D3F01">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4" w:type="dxa"/>
            <w:tcBorders>
              <w:top w:val="single" w:sz="4" w:space="0" w:color="auto"/>
              <w:left w:val="single" w:sz="4" w:space="0" w:color="auto"/>
              <w:bottom w:val="single" w:sz="4" w:space="0" w:color="auto"/>
              <w:right w:val="single" w:sz="4" w:space="0" w:color="auto"/>
            </w:tcBorders>
            <w:vAlign w:val="center"/>
            <w:hideMark/>
          </w:tcPr>
          <w:p w14:paraId="00BE3AFB" w14:textId="77777777" w:rsidR="00355925" w:rsidRPr="003607DC" w:rsidRDefault="00355925" w:rsidP="000D3F01">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355925" w:rsidRPr="00B318EF" w14:paraId="612FC4E6" w14:textId="77777777" w:rsidTr="000D3F01">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423E0AC3" w14:textId="0E0F868B" w:rsidR="00355925" w:rsidRPr="001004D6" w:rsidRDefault="00355925" w:rsidP="00355925">
            <w:pPr>
              <w:jc w:val="both"/>
              <w:outlineLvl w:val="1"/>
              <w:rPr>
                <w:rFonts w:asciiTheme="majorHAnsi" w:hAnsiTheme="majorHAnsi" w:cstheme="majorHAnsi"/>
                <w:color w:val="000000"/>
              </w:rPr>
            </w:pPr>
            <w:r w:rsidRPr="001004D6">
              <w:rPr>
                <w:rFonts w:asciiTheme="majorHAnsi" w:hAnsiTheme="majorHAnsi" w:cstheme="majorHAnsi"/>
                <w:color w:val="000000"/>
              </w:rPr>
              <w:t>CAPACIDADE TÉCNICA</w:t>
            </w:r>
            <w:r w:rsidRPr="001004D6">
              <w:rPr>
                <w:rFonts w:asciiTheme="majorHAnsi" w:hAnsiTheme="majorHAnsi" w:cstheme="majorHAnsi"/>
              </w:rPr>
              <w:t xml:space="preserve">:   </w:t>
            </w:r>
            <w:r>
              <w:t xml:space="preserve"> </w:t>
            </w:r>
            <w:r w:rsidRPr="00355925">
              <w:rPr>
                <w:rFonts w:asciiTheme="majorHAnsi" w:hAnsiTheme="majorHAnsi" w:cstheme="majorHAnsi"/>
                <w:color w:val="000000"/>
              </w:rPr>
              <w:t>a) Contrato(s) de Trabalho do(s) profissional(is);</w:t>
            </w:r>
            <w:r>
              <w:rPr>
                <w:rFonts w:asciiTheme="majorHAnsi" w:hAnsiTheme="majorHAnsi" w:cstheme="majorHAnsi"/>
                <w:color w:val="000000"/>
              </w:rPr>
              <w:t xml:space="preserve"> </w:t>
            </w:r>
            <w:r w:rsidRPr="00355925">
              <w:rPr>
                <w:rFonts w:asciiTheme="majorHAnsi" w:hAnsiTheme="majorHAnsi" w:cstheme="majorHAnsi"/>
                <w:color w:val="000000"/>
              </w:rPr>
              <w:t>b) Carteira de Trabalho e Previdência Social - CTPS;</w:t>
            </w:r>
            <w:r>
              <w:rPr>
                <w:rFonts w:asciiTheme="majorHAnsi" w:hAnsiTheme="majorHAnsi" w:cstheme="majorHAnsi"/>
                <w:color w:val="000000"/>
              </w:rPr>
              <w:t xml:space="preserve"> </w:t>
            </w:r>
            <w:r w:rsidRPr="00355925">
              <w:rPr>
                <w:rFonts w:asciiTheme="majorHAnsi" w:hAnsiTheme="majorHAnsi" w:cstheme="majorHAnsi"/>
                <w:color w:val="000000"/>
              </w:rPr>
              <w:t>c) Contrato Social da empresa, em que conste(m) o(s) nomes do(s)</w:t>
            </w:r>
            <w:r>
              <w:rPr>
                <w:rFonts w:asciiTheme="majorHAnsi" w:hAnsiTheme="majorHAnsi" w:cstheme="majorHAnsi"/>
                <w:color w:val="000000"/>
              </w:rPr>
              <w:t xml:space="preserve"> </w:t>
            </w:r>
            <w:r w:rsidRPr="00355925">
              <w:rPr>
                <w:rFonts w:asciiTheme="majorHAnsi" w:hAnsiTheme="majorHAnsi" w:cstheme="majorHAnsi"/>
                <w:color w:val="000000"/>
              </w:rPr>
              <w:t>profissional(is) integrante(s) da sociedade;</w:t>
            </w:r>
            <w:r>
              <w:rPr>
                <w:rFonts w:asciiTheme="majorHAnsi" w:hAnsiTheme="majorHAnsi" w:cstheme="majorHAnsi"/>
                <w:color w:val="000000"/>
              </w:rPr>
              <w:t xml:space="preserve"> </w:t>
            </w:r>
            <w:r w:rsidRPr="00355925">
              <w:rPr>
                <w:rFonts w:asciiTheme="majorHAnsi" w:hAnsiTheme="majorHAnsi" w:cstheme="majorHAnsi"/>
                <w:color w:val="000000"/>
              </w:rPr>
              <w:t>d) Contrato(s) de prestação de serviços, regido(s) pela legislação civil</w:t>
            </w:r>
            <w:r>
              <w:rPr>
                <w:rFonts w:asciiTheme="majorHAnsi" w:hAnsiTheme="majorHAnsi" w:cstheme="majorHAnsi"/>
                <w:color w:val="000000"/>
              </w:rPr>
              <w:t xml:space="preserve"> </w:t>
            </w:r>
            <w:r w:rsidRPr="00355925">
              <w:rPr>
                <w:rFonts w:asciiTheme="majorHAnsi" w:hAnsiTheme="majorHAnsi" w:cstheme="majorHAnsi"/>
                <w:color w:val="000000"/>
              </w:rPr>
              <w:t>comum, conforme preconizam o art. 1º, da Lei Federal n.º 6.496/1977</w:t>
            </w:r>
            <w:r>
              <w:rPr>
                <w:rFonts w:asciiTheme="majorHAnsi" w:hAnsiTheme="majorHAnsi" w:cstheme="majorHAnsi"/>
                <w:color w:val="000000"/>
              </w:rPr>
              <w:t xml:space="preserve"> </w:t>
            </w:r>
            <w:r w:rsidRPr="00355925">
              <w:rPr>
                <w:rFonts w:asciiTheme="majorHAnsi" w:hAnsiTheme="majorHAnsi" w:cstheme="majorHAnsi"/>
                <w:color w:val="000000"/>
              </w:rPr>
              <w:t>e o art. 45, da Lei Federal n.º 12.378/2010.</w:t>
            </w:r>
          </w:p>
        </w:tc>
      </w:tr>
      <w:tr w:rsidR="00355925" w:rsidRPr="00B318EF" w14:paraId="530AFCE2" w14:textId="77777777" w:rsidTr="000D3F01">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00A19CDA" w14:textId="4F2C13BA" w:rsidR="00355925" w:rsidRPr="001004D6" w:rsidRDefault="00355925" w:rsidP="00355925">
            <w:pPr>
              <w:jc w:val="both"/>
              <w:outlineLvl w:val="1"/>
              <w:rPr>
                <w:rFonts w:asciiTheme="majorHAnsi" w:hAnsiTheme="majorHAnsi" w:cstheme="majorHAnsi"/>
              </w:rPr>
            </w:pPr>
            <w:r w:rsidRPr="001004D6">
              <w:rPr>
                <w:rFonts w:asciiTheme="majorHAnsi" w:hAnsiTheme="majorHAnsi" w:cstheme="majorHAnsi"/>
                <w:color w:val="000000"/>
              </w:rPr>
              <w:t xml:space="preserve">CAPACIDADE </w:t>
            </w:r>
            <w:r w:rsidRPr="001004D6">
              <w:rPr>
                <w:rFonts w:asciiTheme="majorHAnsi" w:hAnsiTheme="majorHAnsi" w:cstheme="majorHAnsi"/>
              </w:rPr>
              <w:t xml:space="preserve">OPERACIONAL:     </w:t>
            </w:r>
            <w:r>
              <w:t xml:space="preserve"> </w:t>
            </w:r>
            <w:r w:rsidRPr="00355925">
              <w:rPr>
                <w:rFonts w:asciiTheme="majorHAnsi" w:hAnsiTheme="majorHAnsi" w:cstheme="majorHAnsi"/>
              </w:rPr>
              <w:t>12.2.3.1. Serviços de Terraplenagem;</w:t>
            </w:r>
            <w:r>
              <w:rPr>
                <w:rFonts w:asciiTheme="majorHAnsi" w:hAnsiTheme="majorHAnsi" w:cstheme="majorHAnsi"/>
              </w:rPr>
              <w:t xml:space="preserve"> </w:t>
            </w:r>
            <w:r w:rsidRPr="00355925">
              <w:rPr>
                <w:rFonts w:asciiTheme="majorHAnsi" w:hAnsiTheme="majorHAnsi" w:cstheme="majorHAnsi"/>
              </w:rPr>
              <w:t>12.2.3.2. Serviços de Pavimentação;</w:t>
            </w:r>
            <w:r>
              <w:rPr>
                <w:rFonts w:asciiTheme="majorHAnsi" w:hAnsiTheme="majorHAnsi" w:cstheme="majorHAnsi"/>
              </w:rPr>
              <w:t xml:space="preserve"> </w:t>
            </w:r>
            <w:r w:rsidRPr="00355925">
              <w:rPr>
                <w:rFonts w:asciiTheme="majorHAnsi" w:hAnsiTheme="majorHAnsi" w:cstheme="majorHAnsi"/>
              </w:rPr>
              <w:t>12.2.3.3. Serviços de Drenagem;</w:t>
            </w:r>
            <w:r>
              <w:rPr>
                <w:rFonts w:asciiTheme="majorHAnsi" w:hAnsiTheme="majorHAnsi" w:cstheme="majorHAnsi"/>
              </w:rPr>
              <w:t xml:space="preserve"> </w:t>
            </w:r>
            <w:r w:rsidRPr="00355925">
              <w:rPr>
                <w:rFonts w:asciiTheme="majorHAnsi" w:hAnsiTheme="majorHAnsi" w:cstheme="majorHAnsi"/>
              </w:rPr>
              <w:t>12.2.3.4. Serviços de Contenção.</w:t>
            </w:r>
          </w:p>
        </w:tc>
      </w:tr>
      <w:tr w:rsidR="00355925" w:rsidRPr="003607DC" w14:paraId="4018D981" w14:textId="77777777" w:rsidTr="000D3F01">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679451F4" w14:textId="77777777" w:rsidR="00355925" w:rsidRPr="001004D6" w:rsidRDefault="00355925" w:rsidP="000D3F01">
            <w:pPr>
              <w:jc w:val="both"/>
              <w:outlineLvl w:val="1"/>
              <w:rPr>
                <w:rFonts w:asciiTheme="majorHAnsi" w:hAnsiTheme="majorHAnsi" w:cstheme="majorHAnsi"/>
              </w:rPr>
            </w:pPr>
            <w:r w:rsidRPr="001004D6">
              <w:rPr>
                <w:rFonts w:asciiTheme="majorHAnsi" w:hAnsiTheme="majorHAnsi" w:cstheme="majorHAnsi"/>
              </w:rPr>
              <w:t>ÍNDICES ECONÔMICOS: -</w:t>
            </w:r>
          </w:p>
        </w:tc>
      </w:tr>
      <w:tr w:rsidR="00355925" w:rsidRPr="003607DC" w14:paraId="366EFE7A" w14:textId="77777777" w:rsidTr="000D3F01">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145CF7DE" w14:textId="77777777" w:rsidR="00355925" w:rsidRPr="001004D6" w:rsidRDefault="00355925" w:rsidP="000D3F01">
            <w:pPr>
              <w:jc w:val="both"/>
              <w:rPr>
                <w:rFonts w:asciiTheme="majorHAnsi" w:hAnsiTheme="majorHAnsi"/>
              </w:rPr>
            </w:pPr>
            <w:r w:rsidRPr="001004D6">
              <w:rPr>
                <w:rFonts w:asciiTheme="majorHAnsi" w:hAnsiTheme="majorHAnsi" w:cstheme="majorHAnsi"/>
                <w:color w:val="000000"/>
              </w:rPr>
              <w:t>OBSERVAÇÕES:</w:t>
            </w:r>
            <w:r w:rsidRPr="001004D6">
              <w:rPr>
                <w:rFonts w:asciiTheme="majorHAnsi" w:hAnsiTheme="majorHAnsi" w:cstheme="majorHAnsi"/>
              </w:rPr>
              <w:t xml:space="preserve"> </w:t>
            </w:r>
            <w:r w:rsidRPr="001004D6">
              <w:t xml:space="preserve"> </w:t>
            </w:r>
            <w:r w:rsidRPr="001004D6">
              <w:rPr>
                <w:rFonts w:asciiTheme="majorHAnsi" w:hAnsiTheme="majorHAnsi"/>
              </w:rPr>
              <w:t>os demais itens do edital e seus anexos permanecem inalterados. Os documentos</w:t>
            </w:r>
          </w:p>
          <w:p w14:paraId="4D9DB67F" w14:textId="77777777" w:rsidR="00355925" w:rsidRPr="001004D6" w:rsidRDefault="00355925" w:rsidP="000D3F01">
            <w:pPr>
              <w:jc w:val="both"/>
              <w:rPr>
                <w:rFonts w:asciiTheme="majorHAnsi" w:hAnsiTheme="majorHAnsi"/>
              </w:rPr>
            </w:pPr>
            <w:r w:rsidRPr="001004D6">
              <w:rPr>
                <w:rFonts w:asciiTheme="majorHAnsi" w:hAnsiTheme="majorHAnsi"/>
              </w:rPr>
              <w:t xml:space="preserve">Consolidados estão disponíveis no site da PBH no link: </w:t>
            </w:r>
            <w:hyperlink r:id="rId13" w:history="1">
              <w:r w:rsidRPr="001004D6">
                <w:rPr>
                  <w:rStyle w:val="Hyperlink"/>
                  <w:rFonts w:asciiTheme="majorHAnsi" w:hAnsiTheme="majorHAnsi"/>
                </w:rPr>
                <w:t>https://prefeitura.pbh.gov.br/obrase-infraestrutura/licitacao/regime-diferenciado-de-contratacao-013-2023</w:t>
              </w:r>
            </w:hyperlink>
            <w:r w:rsidRPr="001004D6">
              <w:rPr>
                <w:rFonts w:asciiTheme="majorHAnsi" w:hAnsiTheme="majorHAnsi"/>
              </w:rPr>
              <w:t>.</w:t>
            </w:r>
          </w:p>
        </w:tc>
      </w:tr>
    </w:tbl>
    <w:p w14:paraId="5B256E14" w14:textId="77777777" w:rsidR="00355925" w:rsidRDefault="00355925" w:rsidP="00355925">
      <w:pPr>
        <w:autoSpaceDE w:val="0"/>
        <w:autoSpaceDN w:val="0"/>
        <w:adjustRightInd w:val="0"/>
        <w:rPr>
          <w:rFonts w:asciiTheme="majorHAnsi" w:hAnsiTheme="majorHAnsi" w:cstheme="majorHAnsi"/>
          <w:b/>
        </w:rPr>
      </w:pPr>
    </w:p>
    <w:p w14:paraId="57E927F3" w14:textId="77777777" w:rsidR="00903AAE" w:rsidRDefault="00903AAE" w:rsidP="00355925">
      <w:pPr>
        <w:autoSpaceDE w:val="0"/>
        <w:autoSpaceDN w:val="0"/>
        <w:adjustRightInd w:val="0"/>
        <w:rPr>
          <w:rFonts w:asciiTheme="majorHAnsi" w:hAnsiTheme="majorHAnsi" w:cstheme="majorHAnsi"/>
          <w:b/>
        </w:rPr>
      </w:pPr>
    </w:p>
    <w:p w14:paraId="26AE8AFE" w14:textId="77777777" w:rsidR="00903AAE" w:rsidRDefault="00903AAE" w:rsidP="00355925">
      <w:pPr>
        <w:autoSpaceDE w:val="0"/>
        <w:autoSpaceDN w:val="0"/>
        <w:adjustRightInd w:val="0"/>
        <w:rPr>
          <w:rFonts w:asciiTheme="majorHAnsi" w:hAnsiTheme="majorHAnsi" w:cstheme="majorHAnsi"/>
          <w:b/>
        </w:rPr>
      </w:pPr>
    </w:p>
    <w:p w14:paraId="1116F377" w14:textId="77777777" w:rsidR="00903AAE" w:rsidRDefault="00903AAE" w:rsidP="00355925">
      <w:pPr>
        <w:autoSpaceDE w:val="0"/>
        <w:autoSpaceDN w:val="0"/>
        <w:adjustRightInd w:val="0"/>
        <w:rPr>
          <w:rFonts w:asciiTheme="majorHAnsi" w:hAnsiTheme="majorHAnsi" w:cstheme="majorHAnsi"/>
          <w:b/>
        </w:rPr>
      </w:pPr>
    </w:p>
    <w:p w14:paraId="3886D0C2" w14:textId="77777777" w:rsidR="00903AAE" w:rsidRDefault="00903AAE" w:rsidP="00355925">
      <w:pPr>
        <w:autoSpaceDE w:val="0"/>
        <w:autoSpaceDN w:val="0"/>
        <w:adjustRightInd w:val="0"/>
        <w:rPr>
          <w:rFonts w:asciiTheme="majorHAnsi" w:hAnsiTheme="majorHAnsi" w:cstheme="majorHAnsi"/>
          <w:b/>
        </w:rPr>
      </w:pPr>
    </w:p>
    <w:p w14:paraId="2703629E" w14:textId="77777777" w:rsidR="00903AAE" w:rsidRDefault="00903AAE" w:rsidP="00355925">
      <w:pPr>
        <w:autoSpaceDE w:val="0"/>
        <w:autoSpaceDN w:val="0"/>
        <w:adjustRightInd w:val="0"/>
        <w:rPr>
          <w:rFonts w:asciiTheme="majorHAnsi" w:hAnsiTheme="majorHAnsi" w:cstheme="majorHAnsi"/>
          <w:b/>
        </w:rPr>
      </w:pPr>
    </w:p>
    <w:p w14:paraId="47EB0D75" w14:textId="77777777" w:rsidR="00903AAE" w:rsidRDefault="00903AAE" w:rsidP="00355925">
      <w:pPr>
        <w:autoSpaceDE w:val="0"/>
        <w:autoSpaceDN w:val="0"/>
        <w:adjustRightInd w:val="0"/>
        <w:rPr>
          <w:rFonts w:asciiTheme="majorHAnsi" w:hAnsiTheme="majorHAnsi" w:cstheme="majorHAnsi"/>
          <w:b/>
        </w:rPr>
      </w:pPr>
    </w:p>
    <w:p w14:paraId="1F7014FA" w14:textId="77777777" w:rsidR="00903AAE" w:rsidRDefault="00903AAE" w:rsidP="00355925">
      <w:pPr>
        <w:autoSpaceDE w:val="0"/>
        <w:autoSpaceDN w:val="0"/>
        <w:adjustRightInd w:val="0"/>
        <w:rPr>
          <w:rFonts w:asciiTheme="majorHAnsi" w:hAnsiTheme="majorHAnsi" w:cstheme="majorHAnsi"/>
          <w:b/>
        </w:rPr>
      </w:pPr>
    </w:p>
    <w:p w14:paraId="29E17BA3" w14:textId="77777777" w:rsidR="00903AAE" w:rsidRDefault="00903AAE" w:rsidP="00355925">
      <w:pPr>
        <w:autoSpaceDE w:val="0"/>
        <w:autoSpaceDN w:val="0"/>
        <w:adjustRightInd w:val="0"/>
        <w:rPr>
          <w:rFonts w:asciiTheme="majorHAnsi" w:hAnsiTheme="majorHAnsi" w:cstheme="majorHAnsi"/>
          <w:b/>
        </w:rPr>
      </w:pPr>
    </w:p>
    <w:p w14:paraId="4A50D443" w14:textId="77777777" w:rsidR="00903AAE" w:rsidRDefault="00903AAE" w:rsidP="00355925">
      <w:pPr>
        <w:autoSpaceDE w:val="0"/>
        <w:autoSpaceDN w:val="0"/>
        <w:adjustRightInd w:val="0"/>
        <w:rPr>
          <w:rFonts w:asciiTheme="majorHAnsi" w:hAnsiTheme="majorHAnsi" w:cstheme="majorHAnsi"/>
          <w:b/>
        </w:rPr>
      </w:pPr>
    </w:p>
    <w:p w14:paraId="19EBE316" w14:textId="77777777" w:rsidR="00903AAE" w:rsidRDefault="00903AAE" w:rsidP="00355925">
      <w:pPr>
        <w:autoSpaceDE w:val="0"/>
        <w:autoSpaceDN w:val="0"/>
        <w:adjustRightInd w:val="0"/>
        <w:rPr>
          <w:rFonts w:asciiTheme="majorHAnsi" w:hAnsiTheme="majorHAnsi" w:cstheme="majorHAnsi"/>
          <w:b/>
        </w:rPr>
      </w:pPr>
    </w:p>
    <w:p w14:paraId="0973872E" w14:textId="77777777" w:rsidR="00903AAE" w:rsidRDefault="00903AAE" w:rsidP="00355925">
      <w:pPr>
        <w:autoSpaceDE w:val="0"/>
        <w:autoSpaceDN w:val="0"/>
        <w:adjustRightInd w:val="0"/>
        <w:rPr>
          <w:rFonts w:asciiTheme="majorHAnsi" w:hAnsiTheme="majorHAnsi" w:cstheme="majorHAnsi"/>
          <w:b/>
        </w:rPr>
      </w:pPr>
    </w:p>
    <w:p w14:paraId="3015AE6D" w14:textId="77777777" w:rsidR="00903AAE" w:rsidRDefault="00903AAE" w:rsidP="00355925">
      <w:pPr>
        <w:autoSpaceDE w:val="0"/>
        <w:autoSpaceDN w:val="0"/>
        <w:adjustRightInd w:val="0"/>
        <w:rPr>
          <w:rFonts w:asciiTheme="majorHAnsi" w:hAnsiTheme="majorHAnsi" w:cstheme="majorHAnsi"/>
          <w:b/>
        </w:rPr>
      </w:pPr>
    </w:p>
    <w:p w14:paraId="6D37D598" w14:textId="77777777" w:rsidR="00903AAE" w:rsidRDefault="00903AAE" w:rsidP="00903AAE">
      <w:pPr>
        <w:autoSpaceDE w:val="0"/>
        <w:autoSpaceDN w:val="0"/>
        <w:adjustRightInd w:val="0"/>
        <w:rPr>
          <w:rFonts w:asciiTheme="majorHAnsi" w:hAnsiTheme="majorHAnsi" w:cstheme="majorHAnsi"/>
          <w:b/>
        </w:rPr>
      </w:pPr>
    </w:p>
    <w:p w14:paraId="297784DB" w14:textId="77777777" w:rsidR="003B77E8" w:rsidRPr="00FF40EF" w:rsidRDefault="003B77E8" w:rsidP="00903AAE">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903AAE" w:rsidRPr="002A4C7F" w14:paraId="32806F90" w14:textId="77777777" w:rsidTr="00903AAE">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A2880" w14:textId="77777777" w:rsidR="00903AAE" w:rsidRPr="002A4C7F" w:rsidRDefault="00903AAE" w:rsidP="000D3F01">
            <w:pPr>
              <w:rPr>
                <w:rFonts w:asciiTheme="majorHAnsi" w:hAnsiTheme="majorHAnsi" w:cstheme="majorHAnsi"/>
                <w:bCs/>
              </w:rPr>
            </w:pPr>
            <w:r w:rsidRPr="002A4C7F">
              <w:rPr>
                <w:rFonts w:asciiTheme="majorHAnsi" w:hAnsiTheme="majorHAnsi" w:cstheme="majorHAnsi"/>
                <w:bCs/>
              </w:rPr>
              <w:t xml:space="preserve">ÓRGÃO LICITANTE: </w:t>
            </w:r>
            <w:r w:rsidRPr="00903AAE">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068C7" w14:textId="52AEA1F7" w:rsidR="00903AAE" w:rsidRPr="002A4C7F" w:rsidRDefault="00903AAE" w:rsidP="000D3F01">
            <w:pPr>
              <w:jc w:val="both"/>
              <w:rPr>
                <w:rFonts w:cstheme="minorHAnsi"/>
                <w:b/>
                <w:bCs/>
              </w:rPr>
            </w:pPr>
            <w:r w:rsidRPr="002A4C7F">
              <w:rPr>
                <w:rFonts w:asciiTheme="majorHAnsi" w:hAnsiTheme="majorHAnsi" w:cstheme="majorHAnsi"/>
              </w:rPr>
              <w:t xml:space="preserve">EDITAL: </w:t>
            </w:r>
            <w:r w:rsidRPr="00903AAE">
              <w:rPr>
                <w:rFonts w:asciiTheme="minorHAnsi" w:hAnsiTheme="minorHAnsi" w:cstheme="minorHAnsi"/>
                <w:b/>
                <w:bCs/>
              </w:rPr>
              <w:t>LICITAÇÃO Nº CPLI.</w:t>
            </w:r>
            <w:r w:rsidRPr="00903AAE">
              <w:rPr>
                <w:rFonts w:asciiTheme="minorHAnsi" w:hAnsiTheme="minorHAnsi" w:cstheme="minorHAnsi"/>
                <w:b/>
              </w:rPr>
              <w:t xml:space="preserve"> </w:t>
            </w:r>
            <w:r w:rsidRPr="00903AAE">
              <w:rPr>
                <w:rFonts w:asciiTheme="minorHAnsi" w:hAnsiTheme="minorHAnsi" w:cstheme="minorHAnsi"/>
                <w:b/>
              </w:rPr>
              <w:t>0620240101</w:t>
            </w:r>
          </w:p>
        </w:tc>
      </w:tr>
      <w:tr w:rsidR="00903AAE" w:rsidRPr="002A4C7F" w14:paraId="3440F3E6" w14:textId="77777777" w:rsidTr="00903AA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444B5EB" w14:textId="77777777" w:rsidR="00903AAE" w:rsidRPr="002A4C7F" w:rsidRDefault="00903AAE" w:rsidP="000D3F01">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5B039A3D" w14:textId="77777777" w:rsidR="00903AAE" w:rsidRPr="002A4C7F" w:rsidRDefault="00903AAE" w:rsidP="000D3F01">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4"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903AAE" w:rsidRPr="002A4C7F" w14:paraId="427FBC24" w14:textId="77777777" w:rsidTr="00903AAE">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3AD97AF3" w14:textId="4D049B6C" w:rsidR="00903AAE" w:rsidRPr="00903AAE" w:rsidRDefault="00903AAE" w:rsidP="00903AAE">
            <w:pPr>
              <w:autoSpaceDE w:val="0"/>
              <w:autoSpaceDN w:val="0"/>
              <w:adjustRightInd w:val="0"/>
              <w:rPr>
                <w:rFonts w:ascii="ArialNarrow" w:hAnsi="ArialNarrow" w:cs="ArialNarrow"/>
              </w:rPr>
            </w:pPr>
            <w:r w:rsidRPr="002A4C7F">
              <w:rPr>
                <w:rFonts w:asciiTheme="majorHAnsi" w:hAnsiTheme="majorHAnsi" w:cstheme="majorHAnsi"/>
              </w:rPr>
              <w:t xml:space="preserve">OBJETO: </w:t>
            </w:r>
            <w:r w:rsidRPr="00903AAE">
              <w:rPr>
                <w:rFonts w:asciiTheme="majorHAnsi" w:hAnsiTheme="majorHAnsi" w:cstheme="majorHAnsi"/>
              </w:rPr>
              <w:t xml:space="preserve">Execução, com </w:t>
            </w:r>
            <w:r w:rsidR="00DB177B">
              <w:rPr>
                <w:rFonts w:asciiTheme="majorHAnsi" w:hAnsiTheme="majorHAnsi" w:cstheme="majorHAnsi"/>
              </w:rPr>
              <w:t xml:space="preserve">fornecimento parcial de </w:t>
            </w:r>
            <w:r w:rsidRPr="00903AAE">
              <w:rPr>
                <w:rFonts w:asciiTheme="majorHAnsi" w:hAnsiTheme="majorHAnsi" w:cstheme="majorHAnsi"/>
              </w:rPr>
              <w:t>materiais, das obras e servi</w:t>
            </w:r>
            <w:r w:rsidR="00DB177B">
              <w:rPr>
                <w:rFonts w:asciiTheme="majorHAnsi" w:hAnsiTheme="majorHAnsi" w:cstheme="majorHAnsi"/>
              </w:rPr>
              <w:t xml:space="preserve">ços de substituição de </w:t>
            </w:r>
            <w:r w:rsidRPr="00903AAE">
              <w:rPr>
                <w:rFonts w:asciiTheme="majorHAnsi" w:hAnsiTheme="majorHAnsi" w:cstheme="majorHAnsi"/>
              </w:rPr>
              <w:t xml:space="preserve">redes do </w:t>
            </w:r>
            <w:r w:rsidRPr="00903AAE">
              <w:rPr>
                <w:rFonts w:asciiTheme="majorHAnsi" w:hAnsiTheme="majorHAnsi" w:cstheme="majorHAnsi"/>
              </w:rPr>
              <w:t>Sistema de Abastecimento de Água, no município de São Francisco de</w:t>
            </w:r>
            <w:r>
              <w:rPr>
                <w:rFonts w:ascii="ArialNarrow" w:hAnsi="ArialNarrow" w:cs="ArialNarrow"/>
              </w:rPr>
              <w:t xml:space="preserve"> </w:t>
            </w:r>
            <w:r w:rsidRPr="00903AAE">
              <w:rPr>
                <w:rFonts w:asciiTheme="majorHAnsi" w:hAnsiTheme="majorHAnsi" w:cstheme="majorHAnsi"/>
              </w:rPr>
              <w:t>Paula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44E7F30" w14:textId="77777777" w:rsidR="00903AAE" w:rsidRPr="002A4C7F" w:rsidRDefault="00903AAE" w:rsidP="000D3F01">
            <w:pPr>
              <w:pStyle w:val="Default"/>
              <w:jc w:val="both"/>
              <w:rPr>
                <w:rFonts w:asciiTheme="majorHAnsi" w:hAnsiTheme="majorHAnsi" w:cstheme="majorHAnsi"/>
              </w:rPr>
            </w:pPr>
            <w:r w:rsidRPr="002A4C7F">
              <w:rPr>
                <w:rFonts w:asciiTheme="majorHAnsi" w:hAnsiTheme="majorHAnsi" w:cstheme="majorHAnsi"/>
              </w:rPr>
              <w:t xml:space="preserve">DATAS: </w:t>
            </w:r>
          </w:p>
          <w:p w14:paraId="54F36728" w14:textId="56E042B8" w:rsidR="00903AAE" w:rsidRPr="00903AAE" w:rsidRDefault="00903AAE" w:rsidP="00903AAE">
            <w:pPr>
              <w:pStyle w:val="Default"/>
              <w:numPr>
                <w:ilvl w:val="0"/>
                <w:numId w:val="15"/>
              </w:numPr>
              <w:jc w:val="both"/>
              <w:rPr>
                <w:rFonts w:asciiTheme="majorHAnsi" w:hAnsiTheme="majorHAnsi" w:cstheme="majorHAnsi"/>
              </w:rPr>
            </w:pPr>
            <w:r w:rsidRPr="00903AAE">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903AAE">
              <w:rPr>
                <w:rFonts w:asciiTheme="majorHAnsi" w:hAnsiTheme="majorHAnsi" w:cstheme="majorHAnsi"/>
              </w:rPr>
              <w:t>Habilitação será do dia 24/10/24 até o dia 19/11/24 às 08:30 horas.</w:t>
            </w:r>
          </w:p>
          <w:p w14:paraId="4293FDE3" w14:textId="261AEB67" w:rsidR="00903AAE" w:rsidRPr="002A4C7F" w:rsidRDefault="00903AAE" w:rsidP="00903AAE">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903AAE">
              <w:rPr>
                <w:rFonts w:asciiTheme="majorHAnsi" w:hAnsiTheme="majorHAnsi" w:cstheme="majorHAnsi"/>
              </w:rPr>
              <w:t>:</w:t>
            </w:r>
            <w:r w:rsidRPr="00903AAE">
              <w:rPr>
                <w:rFonts w:ascii="ArialNarrow,Bold" w:hAnsi="ArialNarrow,Bold" w:cs="ArialNarrow,Bold"/>
                <w:bCs/>
              </w:rPr>
              <w:t xml:space="preserve"> </w:t>
            </w:r>
            <w:r w:rsidRPr="00903AAE">
              <w:rPr>
                <w:rFonts w:asciiTheme="majorHAnsi" w:hAnsiTheme="majorHAnsi" w:cstheme="majorHAnsi"/>
                <w:bCs/>
              </w:rPr>
              <w:t>5 meses</w:t>
            </w:r>
          </w:p>
        </w:tc>
      </w:tr>
      <w:tr w:rsidR="00903AAE" w:rsidRPr="002A4C7F" w14:paraId="6C82FD68" w14:textId="77777777" w:rsidTr="00903AA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9618047" w14:textId="77777777" w:rsidR="00903AAE" w:rsidRPr="002A4C7F" w:rsidRDefault="00903AAE" w:rsidP="000D3F01">
            <w:pPr>
              <w:jc w:val="center"/>
              <w:rPr>
                <w:rFonts w:asciiTheme="majorHAnsi" w:hAnsiTheme="majorHAnsi" w:cstheme="majorHAnsi"/>
              </w:rPr>
            </w:pPr>
            <w:r w:rsidRPr="002A4C7F">
              <w:rPr>
                <w:rFonts w:asciiTheme="majorHAnsi" w:hAnsiTheme="majorHAnsi" w:cstheme="majorHAnsi"/>
              </w:rPr>
              <w:t>VALORES</w:t>
            </w:r>
          </w:p>
        </w:tc>
      </w:tr>
      <w:tr w:rsidR="00903AAE" w:rsidRPr="002A4C7F" w14:paraId="6586AF19" w14:textId="77777777" w:rsidTr="00903AAE">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784061E9" w14:textId="77777777" w:rsidR="00903AAE" w:rsidRPr="002A4C7F" w:rsidRDefault="00903AAE" w:rsidP="000D3F01">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8F90D79" w14:textId="77777777" w:rsidR="00903AAE" w:rsidRPr="002A4C7F" w:rsidRDefault="00903AAE" w:rsidP="000D3F01">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903AAE" w:rsidRPr="002A4C7F" w14:paraId="288A5440" w14:textId="77777777" w:rsidTr="00903AAE">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7AF8519B" w14:textId="46DA7D64" w:rsidR="00903AAE" w:rsidRPr="002A4C7F" w:rsidRDefault="00903AAE" w:rsidP="000D3F01">
            <w:pPr>
              <w:pStyle w:val="Default"/>
              <w:jc w:val="center"/>
              <w:rPr>
                <w:rFonts w:asciiTheme="majorHAnsi" w:hAnsiTheme="majorHAnsi" w:cstheme="majorHAnsi"/>
              </w:rPr>
            </w:pPr>
            <w:r w:rsidRPr="002A4C7F">
              <w:rPr>
                <w:rFonts w:asciiTheme="majorHAnsi" w:hAnsiTheme="majorHAnsi" w:cstheme="majorHAnsi"/>
              </w:rPr>
              <w:t xml:space="preserve">R$ </w:t>
            </w:r>
            <w:r w:rsidRPr="00903AAE">
              <w:rPr>
                <w:rFonts w:asciiTheme="majorHAnsi" w:hAnsiTheme="majorHAnsi" w:cstheme="majorHAnsi"/>
                <w:bCs/>
              </w:rPr>
              <w:t>776.830,80</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35FAD5B" w14:textId="77777777" w:rsidR="00903AAE" w:rsidRPr="002A4C7F" w:rsidRDefault="00903AAE" w:rsidP="000D3F01">
            <w:pPr>
              <w:pStyle w:val="Default"/>
              <w:jc w:val="center"/>
              <w:rPr>
                <w:rFonts w:asciiTheme="majorHAnsi" w:hAnsiTheme="majorHAnsi" w:cstheme="majorHAnsi"/>
              </w:rPr>
            </w:pPr>
            <w:r w:rsidRPr="002A4C7F">
              <w:rPr>
                <w:rFonts w:asciiTheme="majorHAnsi" w:hAnsiTheme="majorHAnsi" w:cstheme="majorHAnsi"/>
              </w:rPr>
              <w:t>-</w:t>
            </w:r>
          </w:p>
        </w:tc>
      </w:tr>
      <w:tr w:rsidR="00903AAE" w:rsidRPr="002A4C7F" w14:paraId="6669B2DD" w14:textId="77777777" w:rsidTr="00903AAE">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5DCEED12" w14:textId="10E1FB0A" w:rsidR="00903AAE" w:rsidRPr="00903AAE" w:rsidRDefault="00903AAE" w:rsidP="00903AAE">
            <w:pPr>
              <w:autoSpaceDE w:val="0"/>
              <w:autoSpaceDN w:val="0"/>
              <w:adjustRightInd w:val="0"/>
              <w:rPr>
                <w:rFonts w:ascii="ArialNarrow" w:hAnsi="ArialNarrow" w:cs="ArialNarrow"/>
              </w:rPr>
            </w:pPr>
            <w:r w:rsidRPr="002A4C7F">
              <w:rPr>
                <w:rFonts w:asciiTheme="majorHAnsi" w:hAnsiTheme="majorHAnsi" w:cstheme="majorHAnsi"/>
              </w:rPr>
              <w:t xml:space="preserve">CAPACIDADE TÉCNICA PROFISSIONAL:  </w:t>
            </w:r>
            <w:r w:rsidRPr="00903AAE">
              <w:rPr>
                <w:rFonts w:asciiTheme="majorHAnsi" w:hAnsiTheme="majorHAnsi" w:cstheme="majorHAnsi"/>
              </w:rPr>
              <w:t>a) Tubulação com diâmetro nomi</w:t>
            </w:r>
            <w:r w:rsidRPr="00903AAE">
              <w:rPr>
                <w:rFonts w:asciiTheme="majorHAnsi" w:hAnsiTheme="majorHAnsi" w:cstheme="majorHAnsi"/>
              </w:rPr>
              <w:t xml:space="preserve">nal (DN) igual ou superior a 50 (cinquenta); </w:t>
            </w:r>
            <w:r w:rsidRPr="00903AAE">
              <w:rPr>
                <w:rFonts w:asciiTheme="majorHAnsi" w:hAnsiTheme="majorHAnsi" w:cstheme="majorHAnsi"/>
              </w:rPr>
              <w:t>b) Ligação Predial de Água AA</w:t>
            </w:r>
          </w:p>
        </w:tc>
      </w:tr>
      <w:tr w:rsidR="00903AAE" w:rsidRPr="002A4C7F" w14:paraId="0FC1775B" w14:textId="77777777" w:rsidTr="00903AAE">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FFFB4A1" w14:textId="77777777" w:rsidR="00903AAE" w:rsidRPr="002A4C7F" w:rsidRDefault="00903AAE" w:rsidP="000D3F01">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 </w:t>
            </w:r>
          </w:p>
        </w:tc>
      </w:tr>
      <w:tr w:rsidR="00903AAE" w:rsidRPr="002A4C7F" w14:paraId="5BD8A82E" w14:textId="77777777" w:rsidTr="00903AAE">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C0CA312" w14:textId="77777777" w:rsidR="00903AAE" w:rsidRPr="002A4C7F" w:rsidRDefault="00903AAE" w:rsidP="000D3F01">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903AAE" w:rsidRPr="002A4C7F" w14:paraId="47CB6AB9" w14:textId="77777777" w:rsidTr="00903AAE">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21B8C0DC" w14:textId="77777777" w:rsidR="00903AAE" w:rsidRPr="002A4C7F" w:rsidRDefault="00903AAE" w:rsidP="000D3F01">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61CA1AE4" w14:textId="77777777" w:rsidR="00903AAE" w:rsidRDefault="00903AAE" w:rsidP="00903AAE">
      <w:pPr>
        <w:autoSpaceDE w:val="0"/>
        <w:autoSpaceDN w:val="0"/>
        <w:adjustRightInd w:val="0"/>
      </w:pPr>
    </w:p>
    <w:p w14:paraId="47F1D458" w14:textId="77777777" w:rsidR="00903AAE" w:rsidRDefault="00903AAE" w:rsidP="00355925">
      <w:pPr>
        <w:autoSpaceDE w:val="0"/>
        <w:autoSpaceDN w:val="0"/>
        <w:adjustRightInd w:val="0"/>
        <w:rPr>
          <w:rFonts w:asciiTheme="majorHAnsi" w:hAnsiTheme="majorHAnsi" w:cstheme="majorHAnsi"/>
          <w:b/>
        </w:rPr>
      </w:pPr>
    </w:p>
    <w:p w14:paraId="46CF72A7" w14:textId="77777777" w:rsidR="003B77E8" w:rsidRDefault="003B77E8" w:rsidP="00355925">
      <w:pPr>
        <w:autoSpaceDE w:val="0"/>
        <w:autoSpaceDN w:val="0"/>
        <w:adjustRightInd w:val="0"/>
        <w:rPr>
          <w:rFonts w:asciiTheme="majorHAnsi" w:hAnsiTheme="majorHAnsi" w:cstheme="majorHAnsi"/>
          <w:b/>
        </w:rPr>
      </w:pPr>
    </w:p>
    <w:p w14:paraId="1F6E4869" w14:textId="77777777" w:rsidR="003B77E8" w:rsidRDefault="003B77E8" w:rsidP="00355925">
      <w:pPr>
        <w:autoSpaceDE w:val="0"/>
        <w:autoSpaceDN w:val="0"/>
        <w:adjustRightInd w:val="0"/>
        <w:rPr>
          <w:rFonts w:asciiTheme="majorHAnsi" w:hAnsiTheme="majorHAnsi" w:cstheme="majorHAnsi"/>
          <w:b/>
        </w:rPr>
      </w:pPr>
    </w:p>
    <w:p w14:paraId="64DCB285" w14:textId="77777777" w:rsidR="003B77E8" w:rsidRDefault="003B77E8" w:rsidP="00355925">
      <w:pPr>
        <w:autoSpaceDE w:val="0"/>
        <w:autoSpaceDN w:val="0"/>
        <w:adjustRightInd w:val="0"/>
        <w:rPr>
          <w:rFonts w:asciiTheme="majorHAnsi" w:hAnsiTheme="majorHAnsi" w:cstheme="majorHAnsi"/>
          <w:b/>
        </w:rPr>
      </w:pPr>
    </w:p>
    <w:p w14:paraId="42577A76" w14:textId="77777777" w:rsidR="003B77E8" w:rsidRDefault="003B77E8" w:rsidP="00355925">
      <w:pPr>
        <w:autoSpaceDE w:val="0"/>
        <w:autoSpaceDN w:val="0"/>
        <w:adjustRightInd w:val="0"/>
        <w:rPr>
          <w:rFonts w:asciiTheme="majorHAnsi" w:hAnsiTheme="majorHAnsi" w:cstheme="majorHAnsi"/>
          <w:b/>
        </w:rPr>
      </w:pPr>
    </w:p>
    <w:p w14:paraId="76E50A3B" w14:textId="77777777" w:rsidR="00903AAE" w:rsidRPr="00230ECF" w:rsidRDefault="00903AAE" w:rsidP="00355925">
      <w:pPr>
        <w:autoSpaceDE w:val="0"/>
        <w:autoSpaceDN w:val="0"/>
        <w:adjustRightInd w:val="0"/>
        <w:rPr>
          <w:rFonts w:asciiTheme="majorHAnsi" w:hAnsiTheme="majorHAnsi" w:cstheme="majorHAnsi"/>
          <w:b/>
        </w:rPr>
      </w:pPr>
    </w:p>
    <w:p w14:paraId="40E73520" w14:textId="5F509611" w:rsidR="00471C25" w:rsidRDefault="00471C25" w:rsidP="008A4CE9">
      <w:pPr>
        <w:autoSpaceDE w:val="0"/>
        <w:autoSpaceDN w:val="0"/>
        <w:adjustRightInd w:val="0"/>
      </w:pPr>
    </w:p>
    <w:p w14:paraId="4A86E7B5" w14:textId="77777777" w:rsidR="00355925" w:rsidRDefault="00355925" w:rsidP="008A4CE9">
      <w:pPr>
        <w:autoSpaceDE w:val="0"/>
        <w:autoSpaceDN w:val="0"/>
        <w:adjustRightInd w:val="0"/>
      </w:pPr>
    </w:p>
    <w:p w14:paraId="3473DA07" w14:textId="77777777" w:rsidR="00355925" w:rsidRDefault="00355925" w:rsidP="008A4CE9">
      <w:pPr>
        <w:autoSpaceDE w:val="0"/>
        <w:autoSpaceDN w:val="0"/>
        <w:adjustRightInd w:val="0"/>
      </w:pPr>
    </w:p>
    <w:p w14:paraId="5B801F20" w14:textId="77777777" w:rsidR="00355925" w:rsidRDefault="00355925" w:rsidP="008A4CE9">
      <w:pPr>
        <w:autoSpaceDE w:val="0"/>
        <w:autoSpaceDN w:val="0"/>
        <w:adjustRightInd w:val="0"/>
      </w:pPr>
    </w:p>
    <w:p w14:paraId="5D36EDA2" w14:textId="77777777" w:rsidR="00355925" w:rsidRDefault="00355925" w:rsidP="008A4CE9">
      <w:pPr>
        <w:autoSpaceDE w:val="0"/>
        <w:autoSpaceDN w:val="0"/>
        <w:adjustRightInd w:val="0"/>
      </w:pPr>
    </w:p>
    <w:p w14:paraId="1F4745FB" w14:textId="77777777" w:rsidR="00355925" w:rsidRDefault="00355925" w:rsidP="008A4CE9">
      <w:pPr>
        <w:autoSpaceDE w:val="0"/>
        <w:autoSpaceDN w:val="0"/>
        <w:adjustRightInd w:val="0"/>
      </w:pPr>
    </w:p>
    <w:p w14:paraId="0C5477C4" w14:textId="77777777" w:rsidR="00355925" w:rsidRDefault="00355925" w:rsidP="008A4CE9">
      <w:pPr>
        <w:autoSpaceDE w:val="0"/>
        <w:autoSpaceDN w:val="0"/>
        <w:adjustRightInd w:val="0"/>
      </w:pPr>
    </w:p>
    <w:p w14:paraId="1F835BEB" w14:textId="77777777" w:rsidR="00355925" w:rsidRDefault="00355925" w:rsidP="008A4CE9">
      <w:pPr>
        <w:autoSpaceDE w:val="0"/>
        <w:autoSpaceDN w:val="0"/>
        <w:adjustRightInd w:val="0"/>
      </w:pPr>
    </w:p>
    <w:p w14:paraId="0D6A0550" w14:textId="77777777" w:rsidR="00355925" w:rsidRDefault="00355925" w:rsidP="008A4CE9">
      <w:pPr>
        <w:autoSpaceDE w:val="0"/>
        <w:autoSpaceDN w:val="0"/>
        <w:adjustRightInd w:val="0"/>
      </w:pPr>
    </w:p>
    <w:p w14:paraId="375A97B8" w14:textId="77777777" w:rsidR="00355925" w:rsidRDefault="00355925" w:rsidP="008A4CE9">
      <w:pPr>
        <w:autoSpaceDE w:val="0"/>
        <w:autoSpaceDN w:val="0"/>
        <w:adjustRightInd w:val="0"/>
      </w:pPr>
    </w:p>
    <w:p w14:paraId="297B3687" w14:textId="77777777" w:rsidR="00355925" w:rsidRDefault="00355925" w:rsidP="008A4CE9">
      <w:pPr>
        <w:autoSpaceDE w:val="0"/>
        <w:autoSpaceDN w:val="0"/>
        <w:adjustRightInd w:val="0"/>
      </w:pPr>
    </w:p>
    <w:p w14:paraId="76E793DC" w14:textId="77777777" w:rsidR="00355925" w:rsidRDefault="00355925" w:rsidP="008A4CE9">
      <w:pPr>
        <w:autoSpaceDE w:val="0"/>
        <w:autoSpaceDN w:val="0"/>
        <w:adjustRightInd w:val="0"/>
      </w:pPr>
    </w:p>
    <w:p w14:paraId="2D204F51" w14:textId="77777777" w:rsidR="00355925" w:rsidRDefault="00355925" w:rsidP="008A4CE9">
      <w:pPr>
        <w:autoSpaceDE w:val="0"/>
        <w:autoSpaceDN w:val="0"/>
        <w:adjustRightInd w:val="0"/>
      </w:pPr>
    </w:p>
    <w:p w14:paraId="4B8F9B96" w14:textId="77777777" w:rsidR="00355925" w:rsidRDefault="00355925" w:rsidP="008A4CE9">
      <w:pPr>
        <w:autoSpaceDE w:val="0"/>
        <w:autoSpaceDN w:val="0"/>
        <w:adjustRightInd w:val="0"/>
      </w:pPr>
    </w:p>
    <w:p w14:paraId="6C4FAD33" w14:textId="77777777" w:rsidR="00461B97" w:rsidRDefault="00CC1F20" w:rsidP="008A4CE9">
      <w:pPr>
        <w:autoSpaceDE w:val="0"/>
        <w:autoSpaceDN w:val="0"/>
        <w:adjustRightInd w:val="0"/>
      </w:pPr>
      <w:r w:rsidRPr="00B86EFC">
        <w:rPr>
          <w:rFonts w:asciiTheme="majorHAnsi" w:hAnsiTheme="majorHAnsi" w:cstheme="majorHAnsi"/>
          <w:noProof/>
        </w:rPr>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C246474" w14:textId="77777777" w:rsidR="00034121" w:rsidRDefault="00034121" w:rsidP="00A361FA">
      <w:pPr>
        <w:autoSpaceDE w:val="0"/>
        <w:autoSpaceDN w:val="0"/>
        <w:adjustRightInd w:val="0"/>
        <w:rPr>
          <w:rFonts w:asciiTheme="minorHAnsi" w:hAnsiTheme="minorHAnsi" w:cstheme="minorHAnsi"/>
          <w:b/>
          <w:sz w:val="16"/>
          <w:szCs w:val="16"/>
        </w:rPr>
      </w:pPr>
    </w:p>
    <w:p w14:paraId="568225B4" w14:textId="77777777" w:rsidR="00AA008F" w:rsidRPr="001B0DC5" w:rsidRDefault="00AA008F" w:rsidP="00A361FA">
      <w:pPr>
        <w:autoSpaceDE w:val="0"/>
        <w:autoSpaceDN w:val="0"/>
        <w:adjustRightInd w:val="0"/>
        <w:rPr>
          <w:rFonts w:asciiTheme="minorHAnsi" w:hAnsiTheme="minorHAnsi" w:cstheme="minorHAnsi"/>
          <w:b/>
          <w:sz w:val="16"/>
          <w:szCs w:val="16"/>
        </w:rPr>
      </w:pPr>
    </w:p>
    <w:p w14:paraId="39BEDBA4" w14:textId="326C1127" w:rsidR="00825F3B" w:rsidRPr="00724EF2" w:rsidRDefault="00724EF2" w:rsidP="00825F3B">
      <w:pPr>
        <w:autoSpaceDE w:val="0"/>
        <w:autoSpaceDN w:val="0"/>
        <w:adjustRightInd w:val="0"/>
        <w:jc w:val="center"/>
        <w:rPr>
          <w:rFonts w:asciiTheme="minorHAnsi" w:hAnsiTheme="minorHAnsi" w:cstheme="minorHAnsi"/>
          <w:b/>
        </w:rPr>
      </w:pPr>
      <w:r w:rsidRPr="00724EF2">
        <w:rPr>
          <w:rFonts w:asciiTheme="minorHAnsi" w:hAnsiTheme="minorHAnsi" w:cstheme="minorHAnsi"/>
          <w:b/>
        </w:rPr>
        <w:t>ESTADO DE MINAS GERAIS</w:t>
      </w:r>
    </w:p>
    <w:p w14:paraId="0057C807" w14:textId="3212E16B" w:rsidR="00D5504E" w:rsidRDefault="00D5504E" w:rsidP="007D7F4F">
      <w:pPr>
        <w:tabs>
          <w:tab w:val="left" w:pos="3405"/>
        </w:tabs>
        <w:autoSpaceDE w:val="0"/>
        <w:autoSpaceDN w:val="0"/>
        <w:adjustRightInd w:val="0"/>
        <w:jc w:val="both"/>
        <w:rPr>
          <w:rFonts w:asciiTheme="minorHAnsi" w:hAnsiTheme="minorHAnsi" w:cstheme="minorHAnsi"/>
          <w:b/>
        </w:rPr>
      </w:pPr>
    </w:p>
    <w:p w14:paraId="195EA688" w14:textId="5F276F05" w:rsidR="00B90EB3" w:rsidRDefault="00B90EB3" w:rsidP="007D7F4F">
      <w:pPr>
        <w:tabs>
          <w:tab w:val="left" w:pos="3405"/>
        </w:tabs>
        <w:autoSpaceDE w:val="0"/>
        <w:autoSpaceDN w:val="0"/>
        <w:adjustRightInd w:val="0"/>
        <w:jc w:val="both"/>
        <w:rPr>
          <w:rFonts w:asciiTheme="minorHAnsi" w:hAnsiTheme="minorHAnsi" w:cstheme="minorHAnsi"/>
          <w:b/>
          <w:bCs/>
        </w:rPr>
      </w:pPr>
    </w:p>
    <w:p w14:paraId="253B343C" w14:textId="65AA6F71" w:rsidR="00B33C1D" w:rsidRPr="00AA008F" w:rsidRDefault="00AA008F" w:rsidP="007D7F4F">
      <w:pPr>
        <w:tabs>
          <w:tab w:val="left" w:pos="3405"/>
        </w:tabs>
        <w:autoSpaceDE w:val="0"/>
        <w:autoSpaceDN w:val="0"/>
        <w:adjustRightInd w:val="0"/>
        <w:jc w:val="both"/>
        <w:rPr>
          <w:rFonts w:asciiTheme="minorHAnsi" w:hAnsiTheme="minorHAnsi" w:cstheme="minorHAnsi"/>
          <w:b/>
        </w:rPr>
      </w:pPr>
      <w:r w:rsidRPr="00AA008F">
        <w:rPr>
          <w:rFonts w:asciiTheme="minorHAnsi" w:hAnsiTheme="minorHAnsi" w:cstheme="minorHAnsi"/>
          <w:b/>
        </w:rPr>
        <w:t>PMMG - POLÍCIA MILITAR DE MINAS GERAIS - CONCORRÊNCIA ELETRÔNICA PMMG-CPE</w:t>
      </w:r>
    </w:p>
    <w:p w14:paraId="3C5C63B5" w14:textId="524BC209" w:rsidR="00AA008F" w:rsidRPr="00AA008F" w:rsidRDefault="00B33C1D" w:rsidP="007D7F4F">
      <w:pPr>
        <w:tabs>
          <w:tab w:val="left" w:pos="3405"/>
        </w:tabs>
        <w:autoSpaceDE w:val="0"/>
        <w:autoSpaceDN w:val="0"/>
        <w:adjustRightInd w:val="0"/>
        <w:jc w:val="both"/>
        <w:rPr>
          <w:rFonts w:asciiTheme="majorHAnsi" w:hAnsiTheme="majorHAnsi" w:cstheme="majorHAnsi"/>
        </w:rPr>
      </w:pPr>
      <w:r w:rsidRPr="00AA008F">
        <w:rPr>
          <w:rFonts w:asciiTheme="majorHAnsi" w:hAnsiTheme="majorHAnsi" w:cstheme="majorHAnsi"/>
        </w:rPr>
        <w:t xml:space="preserve">Objeto: Contratação de empresa especializada de engenharia/arquitetura com a finalidade de executar a revitalização do 2º Pelotão da 1ª CIA PM RV da Polícia Militar Rodoviária de Minas Gerais, situado na MG 030 km 16, Vila Castelo, Nova Lima/MG, compreendendo uma área de aproximadamente 418,76 m², conforme Edital-PE 25/2024. Unidade 1251655, Processo 25/2024. Propostas: envio ao Portal de Compras/MG, até as 08h59min de 28/11/24. Informações no tel. (31) 2123-1905. Edital disponível no site </w:t>
      </w:r>
      <w:hyperlink r:id="rId16" w:history="1">
        <w:r w:rsidR="00AA008F" w:rsidRPr="00AA008F">
          <w:rPr>
            <w:rStyle w:val="Hyperlink"/>
            <w:rFonts w:asciiTheme="majorHAnsi" w:hAnsiTheme="majorHAnsi" w:cstheme="majorHAnsi"/>
          </w:rPr>
          <w:t>www.compras.mg.gov.br</w:t>
        </w:r>
      </w:hyperlink>
      <w:r w:rsidRPr="00AA008F">
        <w:rPr>
          <w:rFonts w:asciiTheme="majorHAnsi" w:hAnsiTheme="majorHAnsi" w:cstheme="majorHAnsi"/>
        </w:rPr>
        <w:t xml:space="preserve"> e </w:t>
      </w:r>
      <w:hyperlink r:id="rId17" w:history="1">
        <w:r w:rsidR="00AA008F" w:rsidRPr="00AA008F">
          <w:rPr>
            <w:rStyle w:val="Hyperlink"/>
            <w:rFonts w:asciiTheme="majorHAnsi" w:hAnsiTheme="majorHAnsi" w:cstheme="majorHAnsi"/>
          </w:rPr>
          <w:t>https://www.policiamilitar.mg.gov.br</w:t>
        </w:r>
      </w:hyperlink>
      <w:r w:rsidR="00AA008F" w:rsidRPr="00AA008F">
        <w:rPr>
          <w:rFonts w:asciiTheme="majorHAnsi" w:hAnsiTheme="majorHAnsi" w:cstheme="majorHAnsi"/>
        </w:rPr>
        <w:t>.</w:t>
      </w:r>
    </w:p>
    <w:p w14:paraId="04425D3D" w14:textId="77777777" w:rsidR="00B33C1D" w:rsidRDefault="00B33C1D" w:rsidP="007D7F4F">
      <w:pPr>
        <w:tabs>
          <w:tab w:val="left" w:pos="3405"/>
        </w:tabs>
        <w:autoSpaceDE w:val="0"/>
        <w:autoSpaceDN w:val="0"/>
        <w:adjustRightInd w:val="0"/>
        <w:jc w:val="both"/>
        <w:rPr>
          <w:rFonts w:asciiTheme="minorHAnsi" w:hAnsiTheme="minorHAnsi" w:cstheme="minorHAnsi"/>
          <w:b/>
          <w:bCs/>
        </w:rPr>
      </w:pPr>
    </w:p>
    <w:p w14:paraId="6183E276" w14:textId="77777777" w:rsidR="00B33C1D" w:rsidRPr="00DF0416" w:rsidRDefault="00B33C1D" w:rsidP="007D7F4F">
      <w:pPr>
        <w:tabs>
          <w:tab w:val="left" w:pos="3405"/>
        </w:tabs>
        <w:autoSpaceDE w:val="0"/>
        <w:autoSpaceDN w:val="0"/>
        <w:adjustRightInd w:val="0"/>
        <w:jc w:val="both"/>
        <w:rPr>
          <w:rFonts w:asciiTheme="minorHAnsi" w:hAnsiTheme="minorHAnsi" w:cstheme="minorHAnsi"/>
          <w:b/>
          <w:bCs/>
        </w:rPr>
      </w:pPr>
    </w:p>
    <w:p w14:paraId="0C8A730F" w14:textId="3D8A0E7F" w:rsidR="00DF0416" w:rsidRPr="00DF0416" w:rsidRDefault="00B33C1D" w:rsidP="007D7F4F">
      <w:pPr>
        <w:tabs>
          <w:tab w:val="left" w:pos="3405"/>
        </w:tabs>
        <w:autoSpaceDE w:val="0"/>
        <w:autoSpaceDN w:val="0"/>
        <w:adjustRightInd w:val="0"/>
        <w:jc w:val="both"/>
        <w:rPr>
          <w:rFonts w:asciiTheme="minorHAnsi" w:hAnsiTheme="minorHAnsi" w:cstheme="minorHAnsi"/>
          <w:b/>
          <w:bCs/>
        </w:rPr>
      </w:pPr>
      <w:r w:rsidRPr="00DF0416">
        <w:rPr>
          <w:rFonts w:asciiTheme="minorHAnsi" w:hAnsiTheme="minorHAnsi" w:cstheme="minorHAnsi"/>
          <w:b/>
          <w:bCs/>
        </w:rPr>
        <w:t xml:space="preserve">PREFEITURA MUNICIPAL </w:t>
      </w:r>
      <w:r>
        <w:rPr>
          <w:rFonts w:asciiTheme="minorHAnsi" w:hAnsiTheme="minorHAnsi" w:cstheme="minorHAnsi"/>
          <w:b/>
          <w:bCs/>
        </w:rPr>
        <w:t xml:space="preserve">DE </w:t>
      </w:r>
      <w:r w:rsidRPr="00DF0416">
        <w:rPr>
          <w:rFonts w:asciiTheme="minorHAnsi" w:hAnsiTheme="minorHAnsi" w:cstheme="minorHAnsi"/>
          <w:b/>
          <w:bCs/>
        </w:rPr>
        <w:t>ALFENAS - ADIAMENTO - PREGÃO ELETRÔNICO Nº 038/2024</w:t>
      </w:r>
    </w:p>
    <w:p w14:paraId="2F19532A" w14:textId="198565B3" w:rsidR="00DF0416" w:rsidRPr="00DF0416" w:rsidRDefault="00B90EB3" w:rsidP="007D7F4F">
      <w:pPr>
        <w:tabs>
          <w:tab w:val="left" w:pos="3405"/>
        </w:tabs>
        <w:autoSpaceDE w:val="0"/>
        <w:autoSpaceDN w:val="0"/>
        <w:adjustRightInd w:val="0"/>
        <w:jc w:val="both"/>
        <w:rPr>
          <w:rFonts w:asciiTheme="majorHAnsi" w:hAnsiTheme="majorHAnsi" w:cstheme="majorHAnsi"/>
        </w:rPr>
      </w:pPr>
      <w:r w:rsidRPr="00DF0416">
        <w:rPr>
          <w:rFonts w:asciiTheme="majorHAnsi" w:hAnsiTheme="majorHAnsi" w:cstheme="majorHAnsi"/>
        </w:rPr>
        <w:t xml:space="preserve">Objeto: Contratação de Empresa especializada em corte, poda e retirada de galhos e árvores de grandes e médio porte, a fim de atender às necessidades e demandas da Secretaria Municipal do Meio Ambiente. A nova data de abertura do certame será dia 21/11/2024 às 14h00min. Justificativa: adequações no Edital. Edital completo pela Internet no endereço: </w:t>
      </w:r>
      <w:hyperlink r:id="rId18" w:history="1">
        <w:r w:rsidR="00DF0416" w:rsidRPr="00DF0416">
          <w:rPr>
            <w:rStyle w:val="Hyperlink"/>
            <w:rFonts w:asciiTheme="majorHAnsi" w:hAnsiTheme="majorHAnsi" w:cstheme="majorHAnsi"/>
          </w:rPr>
          <w:t>www.alfenas.mg.gov.br</w:t>
        </w:r>
      </w:hyperlink>
      <w:r w:rsidRPr="00DF0416">
        <w:rPr>
          <w:rFonts w:asciiTheme="majorHAnsi" w:hAnsiTheme="majorHAnsi" w:cstheme="majorHAnsi"/>
        </w:rPr>
        <w:t>.</w:t>
      </w:r>
    </w:p>
    <w:p w14:paraId="25C37ADD" w14:textId="574D40FB" w:rsidR="00B90EB3" w:rsidRPr="00B33C1D" w:rsidRDefault="00B90EB3" w:rsidP="007D7F4F">
      <w:pPr>
        <w:tabs>
          <w:tab w:val="left" w:pos="3405"/>
        </w:tabs>
        <w:autoSpaceDE w:val="0"/>
        <w:autoSpaceDN w:val="0"/>
        <w:adjustRightInd w:val="0"/>
        <w:jc w:val="both"/>
        <w:rPr>
          <w:rFonts w:asciiTheme="majorHAnsi" w:hAnsiTheme="majorHAnsi" w:cstheme="majorHAnsi"/>
          <w:b/>
        </w:rPr>
      </w:pPr>
    </w:p>
    <w:p w14:paraId="3DEC867F" w14:textId="77777777" w:rsidR="001E24B3" w:rsidRPr="00B33C1D" w:rsidRDefault="001E24B3" w:rsidP="007D7F4F">
      <w:pPr>
        <w:tabs>
          <w:tab w:val="left" w:pos="3405"/>
        </w:tabs>
        <w:autoSpaceDE w:val="0"/>
        <w:autoSpaceDN w:val="0"/>
        <w:adjustRightInd w:val="0"/>
        <w:jc w:val="both"/>
        <w:rPr>
          <w:rFonts w:asciiTheme="majorHAnsi" w:hAnsiTheme="majorHAnsi" w:cstheme="majorHAnsi"/>
          <w:b/>
        </w:rPr>
      </w:pPr>
    </w:p>
    <w:p w14:paraId="5699E7C1" w14:textId="67EDD7F5" w:rsidR="00B33C1D" w:rsidRPr="00B33C1D" w:rsidRDefault="00B33C1D" w:rsidP="007D7F4F">
      <w:pPr>
        <w:tabs>
          <w:tab w:val="left" w:pos="3405"/>
        </w:tabs>
        <w:autoSpaceDE w:val="0"/>
        <w:autoSpaceDN w:val="0"/>
        <w:adjustRightInd w:val="0"/>
        <w:jc w:val="both"/>
        <w:rPr>
          <w:rFonts w:asciiTheme="minorHAnsi" w:hAnsiTheme="minorHAnsi" w:cstheme="minorHAnsi"/>
          <w:b/>
        </w:rPr>
      </w:pPr>
      <w:r w:rsidRPr="00B33C1D">
        <w:rPr>
          <w:rFonts w:asciiTheme="minorHAnsi" w:hAnsiTheme="minorHAnsi" w:cstheme="minorHAnsi"/>
          <w:b/>
        </w:rPr>
        <w:t>PREFEITURA MUNICIPAL DE BRUMADINHO - CONCORRÊNCIA 000017/2024</w:t>
      </w:r>
    </w:p>
    <w:p w14:paraId="42496057" w14:textId="085BDD91" w:rsidR="00B33C1D" w:rsidRPr="00B33C1D" w:rsidRDefault="00B33C1D" w:rsidP="007D7F4F">
      <w:pPr>
        <w:tabs>
          <w:tab w:val="left" w:pos="3405"/>
        </w:tabs>
        <w:autoSpaceDE w:val="0"/>
        <w:autoSpaceDN w:val="0"/>
        <w:adjustRightInd w:val="0"/>
        <w:jc w:val="both"/>
        <w:rPr>
          <w:rFonts w:asciiTheme="majorHAnsi" w:hAnsiTheme="majorHAnsi" w:cstheme="majorHAnsi"/>
        </w:rPr>
      </w:pPr>
      <w:r w:rsidRPr="00B33C1D">
        <w:rPr>
          <w:rFonts w:asciiTheme="majorHAnsi" w:hAnsiTheme="majorHAnsi" w:cstheme="majorHAnsi"/>
        </w:rPr>
        <w:t xml:space="preserve">Objeto: </w:t>
      </w:r>
      <w:r w:rsidRPr="00B33C1D">
        <w:rPr>
          <w:rFonts w:asciiTheme="majorHAnsi" w:hAnsiTheme="majorHAnsi" w:cstheme="majorHAnsi"/>
        </w:rPr>
        <w:t xml:space="preserve">Contratação De Empresa Para Execução De Obras De Construção Da Praça Dr. Belford, Em Frente A Casa Da Cultura Carmita Passos - Região Central Em Brumadinho/Mg, De Acordo Com As Planilhas, Memorial Descritivo, Cronograma Físico, Composição De Bdi, Estudo Técnico Preliminar E Demais Documentos Anexos Ao Processo. Visitar site original para mais detalhes: </w:t>
      </w:r>
      <w:hyperlink r:id="rId19" w:history="1">
        <w:r w:rsidRPr="00B33C1D">
          <w:rPr>
            <w:rStyle w:val="Hyperlink"/>
            <w:rFonts w:asciiTheme="majorHAnsi" w:hAnsiTheme="majorHAnsi" w:cstheme="majorHAnsi"/>
          </w:rPr>
          <w:t>https://app.licitardigital.com.br/pesquisa/?idE=1f7f3000b5603eadb57ade866f3cb82f</w:t>
        </w:r>
      </w:hyperlink>
      <w:r w:rsidRPr="00B33C1D">
        <w:rPr>
          <w:rFonts w:asciiTheme="majorHAnsi" w:hAnsiTheme="majorHAnsi" w:cstheme="majorHAnsi"/>
        </w:rPr>
        <w:t xml:space="preserve">. </w:t>
      </w:r>
      <w:r w:rsidRPr="00B33C1D">
        <w:rPr>
          <w:rFonts w:asciiTheme="majorHAnsi" w:hAnsiTheme="majorHAnsi" w:cstheme="majorHAnsi"/>
          <w:bCs/>
          <w:color w:val="333333"/>
          <w:shd w:val="clear" w:color="auto" w:fill="FFFFFF"/>
        </w:rPr>
        <w:t>Abertura:</w:t>
      </w:r>
      <w:r w:rsidRPr="00B33C1D">
        <w:rPr>
          <w:rFonts w:asciiTheme="majorHAnsi" w:hAnsiTheme="majorHAnsi" w:cstheme="majorHAnsi"/>
          <w:color w:val="333333"/>
          <w:shd w:val="clear" w:color="auto" w:fill="FFFFFF"/>
        </w:rPr>
        <w:t> 06/11/2024 00:00</w:t>
      </w:r>
    </w:p>
    <w:p w14:paraId="4B7A77BE" w14:textId="77777777" w:rsidR="00B33C1D" w:rsidRDefault="00B33C1D" w:rsidP="007D7F4F">
      <w:pPr>
        <w:tabs>
          <w:tab w:val="left" w:pos="3405"/>
        </w:tabs>
        <w:autoSpaceDE w:val="0"/>
        <w:autoSpaceDN w:val="0"/>
        <w:adjustRightInd w:val="0"/>
        <w:jc w:val="both"/>
        <w:rPr>
          <w:rFonts w:asciiTheme="minorHAnsi" w:hAnsiTheme="minorHAnsi" w:cstheme="minorHAnsi"/>
          <w:b/>
        </w:rPr>
      </w:pPr>
    </w:p>
    <w:p w14:paraId="2A82AF4B" w14:textId="77777777" w:rsidR="00B33C1D" w:rsidRPr="00565FA9" w:rsidRDefault="00B33C1D" w:rsidP="007D7F4F">
      <w:pPr>
        <w:tabs>
          <w:tab w:val="left" w:pos="3405"/>
        </w:tabs>
        <w:autoSpaceDE w:val="0"/>
        <w:autoSpaceDN w:val="0"/>
        <w:adjustRightInd w:val="0"/>
        <w:jc w:val="both"/>
        <w:rPr>
          <w:rFonts w:asciiTheme="minorHAnsi" w:hAnsiTheme="minorHAnsi" w:cstheme="minorHAnsi"/>
          <w:b/>
        </w:rPr>
      </w:pPr>
    </w:p>
    <w:p w14:paraId="556225D8" w14:textId="770B6AF4" w:rsidR="00565FA9" w:rsidRPr="00565FA9" w:rsidRDefault="00565FA9" w:rsidP="00565FA9">
      <w:pPr>
        <w:tabs>
          <w:tab w:val="left" w:pos="3405"/>
        </w:tabs>
        <w:autoSpaceDE w:val="0"/>
        <w:autoSpaceDN w:val="0"/>
        <w:adjustRightInd w:val="0"/>
        <w:jc w:val="both"/>
        <w:rPr>
          <w:rFonts w:asciiTheme="minorHAnsi" w:hAnsiTheme="minorHAnsi" w:cstheme="minorHAnsi"/>
          <w:b/>
        </w:rPr>
      </w:pPr>
      <w:r w:rsidRPr="00565FA9">
        <w:rPr>
          <w:rFonts w:asciiTheme="minorHAnsi" w:hAnsiTheme="minorHAnsi" w:cstheme="minorHAnsi"/>
          <w:b/>
        </w:rPr>
        <w:t>PREFEITURA MUNICIPAL DE CONTAGEM - CONCORRÊNCIA ELETRÔNICA Nº. 018/2024</w:t>
      </w:r>
    </w:p>
    <w:p w14:paraId="05DF67A7" w14:textId="7CDCC018" w:rsidR="00E8049F" w:rsidRPr="00565FA9" w:rsidRDefault="00565FA9" w:rsidP="00565FA9">
      <w:pPr>
        <w:tabs>
          <w:tab w:val="left" w:pos="3405"/>
        </w:tabs>
        <w:autoSpaceDE w:val="0"/>
        <w:autoSpaceDN w:val="0"/>
        <w:adjustRightInd w:val="0"/>
        <w:jc w:val="both"/>
        <w:rPr>
          <w:rFonts w:asciiTheme="majorHAnsi" w:hAnsiTheme="majorHAnsi" w:cstheme="majorHAnsi"/>
        </w:rPr>
      </w:pPr>
      <w:r w:rsidRPr="00565FA9">
        <w:rPr>
          <w:rFonts w:asciiTheme="majorHAnsi" w:hAnsiTheme="majorHAnsi" w:cstheme="majorHAnsi"/>
        </w:rPr>
        <w:t xml:space="preserve">Objeto: implantação de sistema de drenagem pluvial (1ª etapa) no Bairro Xangrilá – regional nacional, município de contagem/mg. marcado para as 10:00hs do dia 19/11/2024, NO SITE </w:t>
      </w:r>
      <w:hyperlink r:id="rId20" w:history="1">
        <w:r w:rsidRPr="00565FA9">
          <w:rPr>
            <w:rStyle w:val="Hyperlink"/>
            <w:rFonts w:asciiTheme="majorHAnsi" w:hAnsiTheme="majorHAnsi" w:cstheme="majorHAnsi"/>
          </w:rPr>
          <w:t>www.portaldecompraspublicas.com.br</w:t>
        </w:r>
      </w:hyperlink>
      <w:r w:rsidRPr="00565FA9">
        <w:rPr>
          <w:rFonts w:asciiTheme="majorHAnsi" w:hAnsiTheme="majorHAnsi" w:cstheme="majorHAnsi"/>
        </w:rPr>
        <w:t>. A Prefeitura de Contagem/MG torna público, para conhecimento dos interessados, que fará realizar licitação, conforme acima. O Edital e seus Anexos, estarão disponíveis a partir do dia 01 (primeiro) de novembro de 2024, através dos sites</w:t>
      </w:r>
      <w:r>
        <w:rPr>
          <w:rFonts w:asciiTheme="majorHAnsi" w:hAnsiTheme="majorHAnsi" w:cstheme="majorHAnsi"/>
        </w:rPr>
        <w:t xml:space="preserve"> </w:t>
      </w:r>
      <w:hyperlink r:id="rId21" w:history="1">
        <w:r w:rsidRPr="001A6BC2">
          <w:rPr>
            <w:rStyle w:val="Hyperlink"/>
            <w:rFonts w:asciiTheme="majorHAnsi" w:hAnsiTheme="majorHAnsi" w:cstheme="majorHAnsi"/>
          </w:rPr>
          <w:t>www.contagem.mg.gov.br</w:t>
        </w:r>
      </w:hyperlink>
      <w:r w:rsidRPr="00565FA9">
        <w:rPr>
          <w:rFonts w:asciiTheme="majorHAnsi" w:hAnsiTheme="majorHAnsi" w:cstheme="majorHAnsi"/>
        </w:rPr>
        <w:t xml:space="preserve"> e </w:t>
      </w:r>
      <w:hyperlink r:id="rId22" w:history="1">
        <w:r w:rsidRPr="00565FA9">
          <w:rPr>
            <w:rStyle w:val="Hyperlink"/>
            <w:rFonts w:asciiTheme="majorHAnsi" w:hAnsiTheme="majorHAnsi" w:cstheme="majorHAnsi"/>
          </w:rPr>
          <w:t>www.portaldecompraspublicas.com.br</w:t>
        </w:r>
      </w:hyperlink>
      <w:r w:rsidRPr="00565FA9">
        <w:rPr>
          <w:rFonts w:asciiTheme="majorHAnsi" w:hAnsiTheme="majorHAnsi" w:cstheme="majorHAnsi"/>
        </w:rPr>
        <w:t>. Informações: (31) 3391-7556 ou 3391-9352.</w:t>
      </w:r>
    </w:p>
    <w:p w14:paraId="7368EA0B" w14:textId="35C2FA64" w:rsidR="00E8049F" w:rsidRDefault="00E8049F" w:rsidP="007E741B">
      <w:pPr>
        <w:tabs>
          <w:tab w:val="left" w:pos="3405"/>
        </w:tabs>
        <w:autoSpaceDE w:val="0"/>
        <w:autoSpaceDN w:val="0"/>
        <w:adjustRightInd w:val="0"/>
        <w:jc w:val="both"/>
        <w:rPr>
          <w:rFonts w:asciiTheme="majorHAnsi" w:hAnsiTheme="majorHAnsi" w:cstheme="majorHAnsi"/>
        </w:rPr>
      </w:pPr>
    </w:p>
    <w:p w14:paraId="36E07735" w14:textId="5E4AC1D1" w:rsidR="004B7764" w:rsidRDefault="004B7764" w:rsidP="002E05BF">
      <w:pPr>
        <w:tabs>
          <w:tab w:val="left" w:pos="3405"/>
        </w:tabs>
        <w:autoSpaceDE w:val="0"/>
        <w:autoSpaceDN w:val="0"/>
        <w:adjustRightInd w:val="0"/>
        <w:jc w:val="both"/>
        <w:rPr>
          <w:rFonts w:asciiTheme="majorHAnsi" w:hAnsiTheme="majorHAnsi" w:cstheme="majorHAnsi"/>
          <w:b/>
        </w:rPr>
      </w:pPr>
    </w:p>
    <w:p w14:paraId="5051C13F" w14:textId="77777777" w:rsidR="00301201" w:rsidRDefault="00301201" w:rsidP="002E05BF">
      <w:pPr>
        <w:tabs>
          <w:tab w:val="left" w:pos="3405"/>
        </w:tabs>
        <w:autoSpaceDE w:val="0"/>
        <w:autoSpaceDN w:val="0"/>
        <w:adjustRightInd w:val="0"/>
        <w:jc w:val="both"/>
        <w:rPr>
          <w:rFonts w:asciiTheme="majorHAnsi" w:hAnsiTheme="majorHAnsi" w:cstheme="majorHAnsi"/>
          <w:b/>
        </w:rPr>
      </w:pPr>
    </w:p>
    <w:p w14:paraId="6B6F7B48" w14:textId="77777777" w:rsidR="00301201" w:rsidRDefault="00301201" w:rsidP="002E05BF">
      <w:pPr>
        <w:tabs>
          <w:tab w:val="left" w:pos="3405"/>
        </w:tabs>
        <w:autoSpaceDE w:val="0"/>
        <w:autoSpaceDN w:val="0"/>
        <w:adjustRightInd w:val="0"/>
        <w:jc w:val="both"/>
        <w:rPr>
          <w:rFonts w:asciiTheme="majorHAnsi" w:hAnsiTheme="majorHAnsi" w:cstheme="majorHAnsi"/>
          <w:b/>
        </w:rPr>
      </w:pPr>
    </w:p>
    <w:p w14:paraId="2ED95A7D" w14:textId="77777777" w:rsidR="00301201" w:rsidRDefault="00301201" w:rsidP="002E05BF">
      <w:pPr>
        <w:tabs>
          <w:tab w:val="left" w:pos="3405"/>
        </w:tabs>
        <w:autoSpaceDE w:val="0"/>
        <w:autoSpaceDN w:val="0"/>
        <w:adjustRightInd w:val="0"/>
        <w:jc w:val="both"/>
        <w:rPr>
          <w:rFonts w:asciiTheme="majorHAnsi" w:hAnsiTheme="majorHAnsi" w:cstheme="majorHAnsi"/>
          <w:b/>
        </w:rPr>
      </w:pPr>
    </w:p>
    <w:p w14:paraId="63714573" w14:textId="77777777" w:rsidR="00301201" w:rsidRDefault="00301201" w:rsidP="002E05BF">
      <w:pPr>
        <w:tabs>
          <w:tab w:val="left" w:pos="3405"/>
        </w:tabs>
        <w:autoSpaceDE w:val="0"/>
        <w:autoSpaceDN w:val="0"/>
        <w:adjustRightInd w:val="0"/>
        <w:jc w:val="both"/>
        <w:rPr>
          <w:rFonts w:asciiTheme="majorHAnsi" w:hAnsiTheme="majorHAnsi" w:cstheme="majorHAnsi"/>
          <w:b/>
        </w:rPr>
      </w:pPr>
    </w:p>
    <w:p w14:paraId="0B823707" w14:textId="77777777" w:rsidR="00301201" w:rsidRDefault="00301201" w:rsidP="002E05BF">
      <w:pPr>
        <w:tabs>
          <w:tab w:val="left" w:pos="3405"/>
        </w:tabs>
        <w:autoSpaceDE w:val="0"/>
        <w:autoSpaceDN w:val="0"/>
        <w:adjustRightInd w:val="0"/>
        <w:jc w:val="both"/>
        <w:rPr>
          <w:rFonts w:asciiTheme="majorHAnsi" w:hAnsiTheme="majorHAnsi" w:cstheme="majorHAnsi"/>
          <w:b/>
        </w:rPr>
      </w:pPr>
    </w:p>
    <w:p w14:paraId="1D85D0C0" w14:textId="77777777" w:rsidR="00301201" w:rsidRDefault="00301201" w:rsidP="002E05BF">
      <w:pPr>
        <w:tabs>
          <w:tab w:val="left" w:pos="3405"/>
        </w:tabs>
        <w:autoSpaceDE w:val="0"/>
        <w:autoSpaceDN w:val="0"/>
        <w:adjustRightInd w:val="0"/>
        <w:jc w:val="both"/>
        <w:rPr>
          <w:rFonts w:asciiTheme="majorHAnsi" w:hAnsiTheme="majorHAnsi" w:cstheme="majorHAnsi"/>
          <w:b/>
        </w:rPr>
      </w:pPr>
    </w:p>
    <w:p w14:paraId="69C123CF" w14:textId="265267FC" w:rsidR="002E05BF" w:rsidRPr="002E05BF" w:rsidRDefault="002E05BF" w:rsidP="002E05BF">
      <w:pPr>
        <w:tabs>
          <w:tab w:val="left" w:pos="3405"/>
        </w:tabs>
        <w:autoSpaceDE w:val="0"/>
        <w:autoSpaceDN w:val="0"/>
        <w:adjustRightInd w:val="0"/>
        <w:jc w:val="both"/>
        <w:rPr>
          <w:rFonts w:asciiTheme="minorHAnsi" w:hAnsiTheme="minorHAnsi" w:cstheme="minorHAnsi"/>
          <w:b/>
        </w:rPr>
      </w:pPr>
      <w:r w:rsidRPr="002E05BF">
        <w:rPr>
          <w:rFonts w:asciiTheme="minorHAnsi" w:hAnsiTheme="minorHAnsi" w:cstheme="minorHAnsi"/>
          <w:b/>
        </w:rPr>
        <w:t>PREFEITURA MUNICIPAL DE LUISBURGO PREFEITURA MUNICIPAL PROCESSO Nº 071/2024 CONCORRÊNCIA ELETRÔNICA Nº 010/2024</w:t>
      </w:r>
    </w:p>
    <w:p w14:paraId="74FA6037" w14:textId="738AC4D9" w:rsidR="00565FA9" w:rsidRPr="002E05BF" w:rsidRDefault="002E05BF" w:rsidP="002E05BF">
      <w:pPr>
        <w:tabs>
          <w:tab w:val="left" w:pos="3405"/>
        </w:tabs>
        <w:autoSpaceDE w:val="0"/>
        <w:autoSpaceDN w:val="0"/>
        <w:adjustRightInd w:val="0"/>
        <w:jc w:val="both"/>
        <w:rPr>
          <w:rFonts w:asciiTheme="majorHAnsi" w:hAnsiTheme="majorHAnsi" w:cstheme="majorHAnsi"/>
        </w:rPr>
      </w:pPr>
      <w:r w:rsidRPr="002E05BF">
        <w:rPr>
          <w:rFonts w:asciiTheme="majorHAnsi" w:hAnsiTheme="majorHAnsi" w:cstheme="majorHAnsi"/>
        </w:rPr>
        <w:t xml:space="preserve">Objeto: </w:t>
      </w:r>
      <w:r>
        <w:rPr>
          <w:rFonts w:asciiTheme="majorHAnsi" w:hAnsiTheme="majorHAnsi" w:cstheme="majorHAnsi"/>
        </w:rPr>
        <w:t>E</w:t>
      </w:r>
      <w:r w:rsidRPr="002E05BF">
        <w:rPr>
          <w:rFonts w:asciiTheme="majorHAnsi" w:hAnsiTheme="majorHAnsi" w:cstheme="majorHAnsi"/>
        </w:rPr>
        <w:t xml:space="preserve">xecução de obras e serviços de engenharia, com utilização de mão de obra, material, e demais insumos, para construção de Muro de Contensão na Rua São judas Tadeu, no Bairro Boa Esperança, município de Luisburgo/MG, conforme Planilha Orçamentária, Cronograma Físico-Financeiro, Memória de Cálculo de Quantidade e Memorial Descritivo, conforme condições, quantidades e especificações Técnicas que integram o edital. As propostas deverão ser cadastradas no sistema eletrônico provido pelo(a) AMM Licita através do endereço eletrônico </w:t>
      </w:r>
      <w:hyperlink r:id="rId23" w:history="1">
        <w:r w:rsidRPr="001A6BC2">
          <w:rPr>
            <w:rStyle w:val="Hyperlink"/>
            <w:rFonts w:asciiTheme="majorHAnsi" w:hAnsiTheme="majorHAnsi" w:cstheme="majorHAnsi"/>
          </w:rPr>
          <w:t>https://app2.licitardigital.com.br/pesquisa</w:t>
        </w:r>
      </w:hyperlink>
      <w:r w:rsidRPr="002E05BF">
        <w:rPr>
          <w:rFonts w:asciiTheme="majorHAnsi" w:hAnsiTheme="majorHAnsi" w:cstheme="majorHAnsi"/>
        </w:rPr>
        <w:t xml:space="preserve"> a partir do dia 24/08/2024 às 10hs00min. A sessão pública desta concorrência Eletrônica será realizada no dia 08 de novembro de 2024, às 09hs00min – Horário de Brasília. O Aviso contendo informações do certame disponível através dos sites: </w:t>
      </w:r>
      <w:hyperlink r:id="rId24" w:history="1">
        <w:r w:rsidRPr="001A6BC2">
          <w:rPr>
            <w:rStyle w:val="Hyperlink"/>
            <w:rFonts w:asciiTheme="majorHAnsi" w:hAnsiTheme="majorHAnsi" w:cstheme="majorHAnsi"/>
          </w:rPr>
          <w:t>https://app2.licitardigital.com.br/</w:t>
        </w:r>
      </w:hyperlink>
      <w:r w:rsidRPr="002E05BF">
        <w:rPr>
          <w:rFonts w:asciiTheme="majorHAnsi" w:hAnsiTheme="majorHAnsi" w:cstheme="majorHAnsi"/>
        </w:rPr>
        <w:t xml:space="preserve"> pesquisa, e no Portal Nacional de Contratações Públicas (</w:t>
      </w:r>
      <w:hyperlink r:id="rId25" w:history="1">
        <w:r w:rsidRPr="001A6BC2">
          <w:rPr>
            <w:rStyle w:val="Hyperlink"/>
            <w:rFonts w:asciiTheme="majorHAnsi" w:hAnsiTheme="majorHAnsi" w:cstheme="majorHAnsi"/>
          </w:rPr>
          <w:t>www.pncp.gov.br</w:t>
        </w:r>
      </w:hyperlink>
      <w:r w:rsidRPr="002E05BF">
        <w:rPr>
          <w:rFonts w:asciiTheme="majorHAnsi" w:hAnsiTheme="majorHAnsi" w:cstheme="majorHAnsi"/>
        </w:rPr>
        <w:t xml:space="preserve">). Informações pelo telefone (33) 3378-7000 ou e-mail: </w:t>
      </w:r>
      <w:hyperlink r:id="rId26" w:history="1">
        <w:r w:rsidRPr="001A6BC2">
          <w:rPr>
            <w:rStyle w:val="Hyperlink"/>
            <w:rFonts w:asciiTheme="majorHAnsi" w:hAnsiTheme="majorHAnsi" w:cstheme="majorHAnsi"/>
          </w:rPr>
          <w:t>licitacao@luisburgo.mg.gov.br</w:t>
        </w:r>
      </w:hyperlink>
      <w:r w:rsidRPr="002E05BF">
        <w:rPr>
          <w:rFonts w:asciiTheme="majorHAnsi" w:hAnsiTheme="majorHAnsi" w:cstheme="majorHAnsi"/>
        </w:rPr>
        <w:t>.</w:t>
      </w:r>
    </w:p>
    <w:p w14:paraId="7AD55A07" w14:textId="77777777" w:rsidR="00E97A84" w:rsidRDefault="00E97A84" w:rsidP="00660FC5">
      <w:pPr>
        <w:tabs>
          <w:tab w:val="left" w:pos="3405"/>
        </w:tabs>
        <w:autoSpaceDE w:val="0"/>
        <w:autoSpaceDN w:val="0"/>
        <w:adjustRightInd w:val="0"/>
        <w:jc w:val="both"/>
        <w:rPr>
          <w:rFonts w:asciiTheme="majorHAnsi" w:hAnsiTheme="majorHAnsi" w:cstheme="majorHAnsi"/>
          <w:b/>
        </w:rPr>
      </w:pPr>
    </w:p>
    <w:p w14:paraId="31A61AFC" w14:textId="77777777" w:rsidR="00301201" w:rsidRDefault="00301201" w:rsidP="00660FC5">
      <w:pPr>
        <w:tabs>
          <w:tab w:val="left" w:pos="3405"/>
        </w:tabs>
        <w:autoSpaceDE w:val="0"/>
        <w:autoSpaceDN w:val="0"/>
        <w:adjustRightInd w:val="0"/>
        <w:jc w:val="both"/>
        <w:rPr>
          <w:rFonts w:asciiTheme="minorHAnsi" w:hAnsiTheme="minorHAnsi" w:cstheme="minorHAnsi"/>
          <w:b/>
        </w:rPr>
      </w:pPr>
    </w:p>
    <w:p w14:paraId="2C8C70FA" w14:textId="77777777" w:rsidR="00660FC5" w:rsidRPr="00660FC5" w:rsidRDefault="00E97A84" w:rsidP="00660FC5">
      <w:pPr>
        <w:tabs>
          <w:tab w:val="left" w:pos="3405"/>
        </w:tabs>
        <w:autoSpaceDE w:val="0"/>
        <w:autoSpaceDN w:val="0"/>
        <w:adjustRightInd w:val="0"/>
        <w:jc w:val="both"/>
        <w:rPr>
          <w:rFonts w:asciiTheme="minorHAnsi" w:hAnsiTheme="minorHAnsi" w:cstheme="minorHAnsi"/>
          <w:b/>
        </w:rPr>
      </w:pPr>
      <w:r w:rsidRPr="00660FC5">
        <w:rPr>
          <w:rFonts w:asciiTheme="minorHAnsi" w:hAnsiTheme="minorHAnsi" w:cstheme="minorHAnsi"/>
          <w:b/>
        </w:rPr>
        <w:t xml:space="preserve">PREFEITURA MUNICIPAL DE MANHUAÇU </w:t>
      </w:r>
      <w:r w:rsidR="00660FC5" w:rsidRPr="00660FC5">
        <w:rPr>
          <w:rFonts w:asciiTheme="minorHAnsi" w:hAnsiTheme="minorHAnsi" w:cstheme="minorHAnsi"/>
          <w:b/>
        </w:rPr>
        <w:t>- PREGÃO ELETRÔNICO Nº. 42/2024</w:t>
      </w:r>
    </w:p>
    <w:p w14:paraId="65EBAC89" w14:textId="2CBAF7B3" w:rsidR="00E97A84" w:rsidRPr="00660FC5" w:rsidRDefault="00660FC5" w:rsidP="00660FC5">
      <w:pPr>
        <w:tabs>
          <w:tab w:val="left" w:pos="3405"/>
        </w:tabs>
        <w:autoSpaceDE w:val="0"/>
        <w:autoSpaceDN w:val="0"/>
        <w:adjustRightInd w:val="0"/>
        <w:jc w:val="both"/>
        <w:rPr>
          <w:rFonts w:asciiTheme="majorHAnsi" w:hAnsiTheme="majorHAnsi" w:cstheme="majorHAnsi"/>
        </w:rPr>
      </w:pPr>
      <w:r w:rsidRPr="00660FC5">
        <w:rPr>
          <w:rFonts w:asciiTheme="majorHAnsi" w:hAnsiTheme="majorHAnsi" w:cstheme="majorHAnsi"/>
        </w:rPr>
        <w:t>Objeto:</w:t>
      </w:r>
      <w:r w:rsidRPr="00660FC5">
        <w:rPr>
          <w:rFonts w:asciiTheme="majorHAnsi" w:hAnsiTheme="majorHAnsi" w:cstheme="majorHAnsi"/>
        </w:rPr>
        <w:t xml:space="preserve"> </w:t>
      </w:r>
      <w:r w:rsidR="00E97A84" w:rsidRPr="00660FC5">
        <w:rPr>
          <w:rFonts w:asciiTheme="majorHAnsi" w:hAnsiTheme="majorHAnsi" w:cstheme="majorHAnsi"/>
        </w:rPr>
        <w:t xml:space="preserve">Contratação de empresa especializada para futura prestação de Serviços de Implantação, Reparo e Manutenção da Sinalização Viária vertical das Vias/Logradouros do Município, incluindo todo o material, mão-de-obra e equipamentos necessários, bem como, setas, símbolos e demais demarcações previstas na Legislação de Trânsito Brasileira., conforme Termo de Referência Anexado ao Processo. Sessão dia 11/11/2024 às 08h30min. As informações inerentes a presente publicação estarão disponíveis aos interessados no setor de licitações, situada à Praça Cinco de Novembro, 381 – Centro, no horário de 09h00min às 11h00min e 13h00min às 16h00min. Através do e-mail </w:t>
      </w:r>
      <w:hyperlink r:id="rId27" w:history="1">
        <w:r w:rsidRPr="00660FC5">
          <w:rPr>
            <w:rStyle w:val="Hyperlink"/>
            <w:rFonts w:asciiTheme="majorHAnsi" w:hAnsiTheme="majorHAnsi" w:cstheme="majorHAnsi"/>
          </w:rPr>
          <w:t>licitacao@manhuacu.mg.gov.br</w:t>
        </w:r>
      </w:hyperlink>
      <w:r w:rsidR="00E97A84" w:rsidRPr="00660FC5">
        <w:rPr>
          <w:rFonts w:asciiTheme="majorHAnsi" w:hAnsiTheme="majorHAnsi" w:cstheme="majorHAnsi"/>
        </w:rPr>
        <w:t xml:space="preserve"> ou através do site </w:t>
      </w:r>
      <w:hyperlink r:id="rId28" w:history="1">
        <w:r w:rsidRPr="00660FC5">
          <w:rPr>
            <w:rStyle w:val="Hyperlink"/>
            <w:rFonts w:asciiTheme="majorHAnsi" w:hAnsiTheme="majorHAnsi" w:cstheme="majorHAnsi"/>
          </w:rPr>
          <w:t>www.manhuacu.mg.gov.br</w:t>
        </w:r>
      </w:hyperlink>
      <w:r w:rsidR="00E97A84" w:rsidRPr="00660FC5">
        <w:rPr>
          <w:rFonts w:asciiTheme="majorHAnsi" w:hAnsiTheme="majorHAnsi" w:cstheme="majorHAnsi"/>
        </w:rPr>
        <w:t xml:space="preserve"> e no sistem</w:t>
      </w:r>
      <w:r w:rsidRPr="00660FC5">
        <w:rPr>
          <w:rFonts w:asciiTheme="majorHAnsi" w:hAnsiTheme="majorHAnsi" w:cstheme="majorHAnsi"/>
        </w:rPr>
        <w:t>a BLL Compras (</w:t>
      </w:r>
      <w:hyperlink r:id="rId29" w:history="1">
        <w:r w:rsidRPr="00660FC5">
          <w:rPr>
            <w:rStyle w:val="Hyperlink"/>
            <w:rFonts w:asciiTheme="majorHAnsi" w:hAnsiTheme="majorHAnsi" w:cstheme="majorHAnsi"/>
          </w:rPr>
          <w:t>www.bll.org.br</w:t>
        </w:r>
      </w:hyperlink>
      <w:r w:rsidRPr="00660FC5">
        <w:rPr>
          <w:rFonts w:asciiTheme="majorHAnsi" w:hAnsiTheme="majorHAnsi" w:cstheme="majorHAnsi"/>
        </w:rPr>
        <w:t>).</w:t>
      </w:r>
    </w:p>
    <w:p w14:paraId="235C735E" w14:textId="77777777" w:rsidR="00E97A84" w:rsidRDefault="00E97A84" w:rsidP="000D1474">
      <w:pPr>
        <w:tabs>
          <w:tab w:val="left" w:pos="3405"/>
        </w:tabs>
        <w:autoSpaceDE w:val="0"/>
        <w:autoSpaceDN w:val="0"/>
        <w:adjustRightInd w:val="0"/>
        <w:rPr>
          <w:rFonts w:asciiTheme="minorHAnsi" w:hAnsiTheme="minorHAnsi" w:cstheme="minorHAnsi"/>
          <w:b/>
        </w:rPr>
      </w:pPr>
    </w:p>
    <w:p w14:paraId="022B31A5" w14:textId="77777777" w:rsidR="00A42E50" w:rsidRPr="002E05BF" w:rsidRDefault="00A42E50" w:rsidP="000D1474">
      <w:pPr>
        <w:tabs>
          <w:tab w:val="left" w:pos="3405"/>
        </w:tabs>
        <w:autoSpaceDE w:val="0"/>
        <w:autoSpaceDN w:val="0"/>
        <w:adjustRightInd w:val="0"/>
        <w:rPr>
          <w:rFonts w:asciiTheme="minorHAnsi" w:hAnsiTheme="minorHAnsi" w:cstheme="minorHAnsi"/>
          <w:b/>
        </w:rPr>
      </w:pPr>
    </w:p>
    <w:p w14:paraId="67DF33A6" w14:textId="1C3AAEBE" w:rsidR="002E05BF" w:rsidRPr="002E05BF" w:rsidRDefault="002E05BF" w:rsidP="002E05BF">
      <w:pPr>
        <w:tabs>
          <w:tab w:val="left" w:pos="3405"/>
        </w:tabs>
        <w:autoSpaceDE w:val="0"/>
        <w:autoSpaceDN w:val="0"/>
        <w:adjustRightInd w:val="0"/>
        <w:jc w:val="both"/>
        <w:rPr>
          <w:rFonts w:asciiTheme="minorHAnsi" w:hAnsiTheme="minorHAnsi" w:cstheme="minorHAnsi"/>
          <w:b/>
        </w:rPr>
      </w:pPr>
      <w:r w:rsidRPr="002E05BF">
        <w:rPr>
          <w:rFonts w:asciiTheme="minorHAnsi" w:hAnsiTheme="minorHAnsi" w:cstheme="minorHAnsi"/>
          <w:b/>
        </w:rPr>
        <w:t>PREFEITURA MUNICIPAL DE MUTUM - CONCORRÊNCIA ELETRÔNICA 010/2024</w:t>
      </w:r>
    </w:p>
    <w:p w14:paraId="79A59EB6" w14:textId="153AE15D" w:rsidR="00565FA9" w:rsidRPr="002E05BF" w:rsidRDefault="002E05BF" w:rsidP="002E05BF">
      <w:pPr>
        <w:tabs>
          <w:tab w:val="left" w:pos="3405"/>
        </w:tabs>
        <w:autoSpaceDE w:val="0"/>
        <w:autoSpaceDN w:val="0"/>
        <w:adjustRightInd w:val="0"/>
        <w:jc w:val="both"/>
        <w:rPr>
          <w:rFonts w:asciiTheme="majorHAnsi" w:hAnsiTheme="majorHAnsi" w:cstheme="majorHAnsi"/>
        </w:rPr>
      </w:pPr>
      <w:r w:rsidRPr="002E05BF">
        <w:rPr>
          <w:rFonts w:asciiTheme="majorHAnsi" w:hAnsiTheme="majorHAnsi" w:cstheme="majorHAnsi"/>
        </w:rPr>
        <w:t xml:space="preserve">Objeto: Contratação de empresa especializada p realizar prestação de serviços de pequenos reparos e adequações da Unidade Básica de Saúde - PSF Distrito do Roseiral, p atender as necessidades da Sec. de Saúde da Pref. M. de Mutum-MG, incluso o fornecimento de material, mão de obra e equipamentos, nas condições e especificações que </w:t>
      </w:r>
      <w:r w:rsidR="00301201" w:rsidRPr="002E05BF">
        <w:rPr>
          <w:rFonts w:asciiTheme="majorHAnsi" w:hAnsiTheme="majorHAnsi" w:cstheme="majorHAnsi"/>
        </w:rPr>
        <w:t>se encontram</w:t>
      </w:r>
      <w:r w:rsidRPr="002E05BF">
        <w:rPr>
          <w:rFonts w:asciiTheme="majorHAnsi" w:hAnsiTheme="majorHAnsi" w:cstheme="majorHAnsi"/>
        </w:rPr>
        <w:t xml:space="preserve"> detalhadas nos Memoriais Descritivos, Planilhas e Projetos, conforme condições e exigências estabelecidas neste instrumento. Início do recebimento: 24/10/24 às 8h. Data do certame: 08/11/24 às 9h. Aviso disponível em: </w:t>
      </w:r>
      <w:hyperlink r:id="rId30" w:history="1">
        <w:r w:rsidRPr="002E05BF">
          <w:rPr>
            <w:rStyle w:val="Hyperlink"/>
            <w:rFonts w:asciiTheme="majorHAnsi" w:hAnsiTheme="majorHAnsi" w:cstheme="majorHAnsi"/>
          </w:rPr>
          <w:t>www.mutum.com.br</w:t>
        </w:r>
      </w:hyperlink>
      <w:r w:rsidRPr="002E05BF">
        <w:rPr>
          <w:rFonts w:asciiTheme="majorHAnsi" w:hAnsiTheme="majorHAnsi" w:cstheme="majorHAnsi"/>
        </w:rPr>
        <w:t xml:space="preserve"> e </w:t>
      </w:r>
      <w:hyperlink r:id="rId31" w:history="1">
        <w:r w:rsidRPr="002E05BF">
          <w:rPr>
            <w:rStyle w:val="Hyperlink"/>
            <w:rFonts w:asciiTheme="majorHAnsi" w:hAnsiTheme="majorHAnsi" w:cstheme="majorHAnsi"/>
          </w:rPr>
          <w:t>www.licitardigital.com.br</w:t>
        </w:r>
      </w:hyperlink>
      <w:r w:rsidRPr="002E05BF">
        <w:rPr>
          <w:rFonts w:asciiTheme="majorHAnsi" w:hAnsiTheme="majorHAnsi" w:cstheme="majorHAnsi"/>
        </w:rPr>
        <w:t xml:space="preserve">. Infor. e esclarecimentos exclusivamente </w:t>
      </w:r>
      <w:hyperlink r:id="rId32" w:history="1">
        <w:r w:rsidRPr="002E05BF">
          <w:rPr>
            <w:rStyle w:val="Hyperlink"/>
            <w:rFonts w:asciiTheme="majorHAnsi" w:hAnsiTheme="majorHAnsi" w:cstheme="majorHAnsi"/>
          </w:rPr>
          <w:t>www.licitardigital.com.br</w:t>
        </w:r>
      </w:hyperlink>
      <w:r w:rsidRPr="002E05BF">
        <w:rPr>
          <w:rFonts w:asciiTheme="majorHAnsi" w:hAnsiTheme="majorHAnsi" w:cstheme="majorHAnsi"/>
        </w:rPr>
        <w:t>.</w:t>
      </w:r>
    </w:p>
    <w:p w14:paraId="5A524B6B" w14:textId="222433EB" w:rsidR="00565FA9" w:rsidRDefault="00565FA9" w:rsidP="002E05BF">
      <w:pPr>
        <w:tabs>
          <w:tab w:val="left" w:pos="3405"/>
        </w:tabs>
        <w:autoSpaceDE w:val="0"/>
        <w:autoSpaceDN w:val="0"/>
        <w:adjustRightInd w:val="0"/>
        <w:jc w:val="both"/>
        <w:rPr>
          <w:rFonts w:asciiTheme="majorHAnsi" w:hAnsiTheme="majorHAnsi" w:cstheme="majorHAnsi"/>
          <w:b/>
        </w:rPr>
      </w:pPr>
    </w:p>
    <w:p w14:paraId="4C660917" w14:textId="77777777" w:rsidR="00301201" w:rsidRDefault="00301201" w:rsidP="002E05BF">
      <w:pPr>
        <w:tabs>
          <w:tab w:val="left" w:pos="3405"/>
        </w:tabs>
        <w:autoSpaceDE w:val="0"/>
        <w:autoSpaceDN w:val="0"/>
        <w:adjustRightInd w:val="0"/>
        <w:jc w:val="both"/>
        <w:rPr>
          <w:rFonts w:asciiTheme="majorHAnsi" w:hAnsiTheme="majorHAnsi" w:cstheme="majorHAnsi"/>
          <w:b/>
        </w:rPr>
      </w:pPr>
    </w:p>
    <w:p w14:paraId="6310F738" w14:textId="67880DBC" w:rsidR="001D36A9" w:rsidRPr="00301201" w:rsidRDefault="001D36A9" w:rsidP="001D36A9">
      <w:pPr>
        <w:tabs>
          <w:tab w:val="left" w:pos="3405"/>
        </w:tabs>
        <w:autoSpaceDE w:val="0"/>
        <w:autoSpaceDN w:val="0"/>
        <w:adjustRightInd w:val="0"/>
        <w:jc w:val="both"/>
        <w:rPr>
          <w:rFonts w:asciiTheme="minorHAnsi" w:hAnsiTheme="minorHAnsi" w:cstheme="minorHAnsi"/>
          <w:b/>
        </w:rPr>
      </w:pPr>
      <w:r w:rsidRPr="00301201">
        <w:rPr>
          <w:rFonts w:asciiTheme="minorHAnsi" w:hAnsiTheme="minorHAnsi" w:cstheme="minorHAnsi"/>
          <w:b/>
        </w:rPr>
        <w:t>PREFEITURA MUNICIPAL DE PADRE PARAÍSO - CONCORRÊNCIA Nº 008/2024</w:t>
      </w:r>
    </w:p>
    <w:p w14:paraId="2DAA356E" w14:textId="12F38960" w:rsidR="00565FA9" w:rsidRPr="001D36A9" w:rsidRDefault="001D36A9" w:rsidP="001D36A9">
      <w:pPr>
        <w:tabs>
          <w:tab w:val="left" w:pos="3405"/>
        </w:tabs>
        <w:autoSpaceDE w:val="0"/>
        <w:autoSpaceDN w:val="0"/>
        <w:adjustRightInd w:val="0"/>
        <w:jc w:val="both"/>
        <w:rPr>
          <w:rFonts w:asciiTheme="majorHAnsi" w:hAnsiTheme="majorHAnsi" w:cstheme="majorHAnsi"/>
          <w:b/>
        </w:rPr>
      </w:pPr>
      <w:r w:rsidRPr="001D36A9">
        <w:rPr>
          <w:rFonts w:asciiTheme="majorHAnsi" w:hAnsiTheme="majorHAnsi" w:cstheme="majorHAnsi"/>
        </w:rPr>
        <w:t>Objeto: Execução de obra de pavimentação da Rua Goiabeiras no Bairro Pantanal e em parte da Rua Santo Antônio no Bairro Valmira Farias no Município de Padre Paraíso/MG em conformidade com as planilhas e projetos anexos, sob o regime de empreitada global. Data de Abertura: 19/11/2024 às 08h30min.</w:t>
      </w:r>
    </w:p>
    <w:p w14:paraId="5A5654C3" w14:textId="3CFE98A1" w:rsidR="00565FA9" w:rsidRPr="001D36A9" w:rsidRDefault="00565FA9" w:rsidP="000D1474">
      <w:pPr>
        <w:tabs>
          <w:tab w:val="left" w:pos="3405"/>
        </w:tabs>
        <w:autoSpaceDE w:val="0"/>
        <w:autoSpaceDN w:val="0"/>
        <w:adjustRightInd w:val="0"/>
        <w:rPr>
          <w:rFonts w:asciiTheme="majorHAnsi" w:hAnsiTheme="majorHAnsi" w:cstheme="majorHAnsi"/>
          <w:b/>
        </w:rPr>
      </w:pPr>
    </w:p>
    <w:p w14:paraId="0E321F86" w14:textId="33F012A6" w:rsidR="00565FA9" w:rsidRDefault="00565FA9" w:rsidP="000D1474">
      <w:pPr>
        <w:tabs>
          <w:tab w:val="left" w:pos="3405"/>
        </w:tabs>
        <w:autoSpaceDE w:val="0"/>
        <w:autoSpaceDN w:val="0"/>
        <w:adjustRightInd w:val="0"/>
        <w:rPr>
          <w:rFonts w:asciiTheme="majorHAnsi" w:hAnsiTheme="majorHAnsi" w:cstheme="majorHAnsi"/>
          <w:b/>
        </w:rPr>
      </w:pPr>
    </w:p>
    <w:p w14:paraId="4DBF8F81" w14:textId="77777777" w:rsidR="00301201" w:rsidRDefault="00301201" w:rsidP="000D1474">
      <w:pPr>
        <w:tabs>
          <w:tab w:val="left" w:pos="3405"/>
        </w:tabs>
        <w:autoSpaceDE w:val="0"/>
        <w:autoSpaceDN w:val="0"/>
        <w:adjustRightInd w:val="0"/>
        <w:rPr>
          <w:rFonts w:asciiTheme="majorHAnsi" w:hAnsiTheme="majorHAnsi" w:cstheme="majorHAnsi"/>
          <w:b/>
        </w:rPr>
      </w:pPr>
    </w:p>
    <w:p w14:paraId="48F113FD" w14:textId="77777777" w:rsidR="00301201" w:rsidRDefault="00301201" w:rsidP="000D1474">
      <w:pPr>
        <w:tabs>
          <w:tab w:val="left" w:pos="3405"/>
        </w:tabs>
        <w:autoSpaceDE w:val="0"/>
        <w:autoSpaceDN w:val="0"/>
        <w:adjustRightInd w:val="0"/>
        <w:rPr>
          <w:rFonts w:asciiTheme="majorHAnsi" w:hAnsiTheme="majorHAnsi" w:cstheme="majorHAnsi"/>
          <w:b/>
        </w:rPr>
      </w:pPr>
    </w:p>
    <w:p w14:paraId="6398BFBA" w14:textId="77777777" w:rsidR="00301201" w:rsidRPr="00301201" w:rsidRDefault="00301201" w:rsidP="000D1474">
      <w:pPr>
        <w:tabs>
          <w:tab w:val="left" w:pos="3405"/>
        </w:tabs>
        <w:autoSpaceDE w:val="0"/>
        <w:autoSpaceDN w:val="0"/>
        <w:adjustRightInd w:val="0"/>
        <w:rPr>
          <w:rFonts w:asciiTheme="minorHAnsi" w:hAnsiTheme="minorHAnsi" w:cstheme="minorHAnsi"/>
          <w:b/>
        </w:rPr>
      </w:pPr>
    </w:p>
    <w:p w14:paraId="50051279" w14:textId="5EEF006B" w:rsidR="009F7FD8" w:rsidRPr="00301201" w:rsidRDefault="00037EC9" w:rsidP="009F7FD8">
      <w:pPr>
        <w:tabs>
          <w:tab w:val="left" w:pos="3405"/>
        </w:tabs>
        <w:autoSpaceDE w:val="0"/>
        <w:autoSpaceDN w:val="0"/>
        <w:adjustRightInd w:val="0"/>
        <w:jc w:val="both"/>
        <w:rPr>
          <w:rFonts w:asciiTheme="minorHAnsi" w:hAnsiTheme="minorHAnsi" w:cstheme="minorHAnsi"/>
          <w:b/>
        </w:rPr>
      </w:pPr>
      <w:r w:rsidRPr="00301201">
        <w:rPr>
          <w:rFonts w:asciiTheme="minorHAnsi" w:hAnsiTheme="minorHAnsi" w:cstheme="minorHAnsi"/>
          <w:b/>
        </w:rPr>
        <w:t>PREFEITURA MUNICIPAL DE PIRANGUINHO - ERRATA 002 - CONCORRÊNCIA ELETRÔNICA 020/2024</w:t>
      </w:r>
    </w:p>
    <w:p w14:paraId="1EB27006" w14:textId="3894A224" w:rsidR="00037EC9" w:rsidRPr="00037EC9" w:rsidRDefault="00037EC9" w:rsidP="009F7FD8">
      <w:pPr>
        <w:tabs>
          <w:tab w:val="left" w:pos="3405"/>
        </w:tabs>
        <w:autoSpaceDE w:val="0"/>
        <w:autoSpaceDN w:val="0"/>
        <w:adjustRightInd w:val="0"/>
        <w:jc w:val="both"/>
        <w:rPr>
          <w:rFonts w:asciiTheme="majorHAnsi" w:hAnsiTheme="majorHAnsi" w:cstheme="majorHAnsi"/>
        </w:rPr>
      </w:pPr>
      <w:r w:rsidRPr="00037EC9">
        <w:rPr>
          <w:rFonts w:asciiTheme="majorHAnsi" w:hAnsiTheme="majorHAnsi" w:cstheme="majorHAnsi"/>
        </w:rPr>
        <w:t>Objeto: C</w:t>
      </w:r>
      <w:r w:rsidR="009F7FD8" w:rsidRPr="00037EC9">
        <w:rPr>
          <w:rFonts w:asciiTheme="majorHAnsi" w:hAnsiTheme="majorHAnsi" w:cstheme="majorHAnsi"/>
        </w:rPr>
        <w:t xml:space="preserve">ontratação de empresa especializada em construção civil para realizar construção de 02 (duas) passarelas para pedestres em estrutura metálica no Parque Municipal “Luiz Vieira Neto”. Onde se lia: 8.5. c) [...] por execução e/ou coordenação de serviços de pavimentação. Leia-se: 8.5. c) [...] por execução e/ou coordenação de serviços similares ao objeto licitado. Fica alterada a data de abertura para o dia 08/11/2024 às 09 Horas. Errata completa no site da Prefeitura e Plataforma Licitar Digital. (35) 3644-1222 - </w:t>
      </w:r>
      <w:hyperlink r:id="rId33" w:history="1">
        <w:r w:rsidRPr="00037EC9">
          <w:rPr>
            <w:rStyle w:val="Hyperlink"/>
            <w:rFonts w:asciiTheme="majorHAnsi" w:hAnsiTheme="majorHAnsi" w:cstheme="majorHAnsi"/>
          </w:rPr>
          <w:t>licitacao@piranguinho.mg.gov.br</w:t>
        </w:r>
      </w:hyperlink>
      <w:r w:rsidRPr="00037EC9">
        <w:rPr>
          <w:rFonts w:asciiTheme="majorHAnsi" w:hAnsiTheme="majorHAnsi" w:cstheme="majorHAnsi"/>
        </w:rPr>
        <w:t>.</w:t>
      </w:r>
    </w:p>
    <w:p w14:paraId="3E5C07A9" w14:textId="6B9EA340" w:rsidR="00565FA9" w:rsidRDefault="00565FA9" w:rsidP="000D1474">
      <w:pPr>
        <w:tabs>
          <w:tab w:val="left" w:pos="3405"/>
        </w:tabs>
        <w:autoSpaceDE w:val="0"/>
        <w:autoSpaceDN w:val="0"/>
        <w:adjustRightInd w:val="0"/>
        <w:rPr>
          <w:rFonts w:asciiTheme="majorHAnsi" w:hAnsiTheme="majorHAnsi" w:cstheme="majorHAnsi"/>
          <w:b/>
        </w:rPr>
      </w:pPr>
    </w:p>
    <w:p w14:paraId="3FE9CBAE" w14:textId="0737AEC0" w:rsidR="00565FA9" w:rsidRPr="00037EC9" w:rsidRDefault="00565FA9" w:rsidP="000D1474">
      <w:pPr>
        <w:tabs>
          <w:tab w:val="left" w:pos="3405"/>
        </w:tabs>
        <w:autoSpaceDE w:val="0"/>
        <w:autoSpaceDN w:val="0"/>
        <w:adjustRightInd w:val="0"/>
        <w:rPr>
          <w:rFonts w:asciiTheme="majorHAnsi" w:hAnsiTheme="majorHAnsi" w:cstheme="majorHAnsi"/>
          <w:b/>
        </w:rPr>
      </w:pPr>
    </w:p>
    <w:p w14:paraId="1FE64697" w14:textId="64E9D599" w:rsidR="00037EC9" w:rsidRPr="00301201" w:rsidRDefault="00037EC9" w:rsidP="00037EC9">
      <w:pPr>
        <w:tabs>
          <w:tab w:val="left" w:pos="3405"/>
        </w:tabs>
        <w:autoSpaceDE w:val="0"/>
        <w:autoSpaceDN w:val="0"/>
        <w:adjustRightInd w:val="0"/>
        <w:jc w:val="both"/>
        <w:rPr>
          <w:rFonts w:asciiTheme="minorHAnsi" w:hAnsiTheme="minorHAnsi" w:cstheme="minorHAnsi"/>
          <w:b/>
        </w:rPr>
      </w:pPr>
      <w:r w:rsidRPr="00301201">
        <w:rPr>
          <w:rFonts w:asciiTheme="minorHAnsi" w:hAnsiTheme="minorHAnsi" w:cstheme="minorHAnsi"/>
          <w:b/>
        </w:rPr>
        <w:t>PREFEITURA MUNICIPAL DE PRATINHA - CONCORRÊNCIA ELETRÔNICA Nº 014/2024</w:t>
      </w:r>
    </w:p>
    <w:p w14:paraId="7E37BBBC" w14:textId="0C64D003" w:rsidR="00565FA9" w:rsidRDefault="00037EC9" w:rsidP="00037EC9">
      <w:pPr>
        <w:tabs>
          <w:tab w:val="left" w:pos="3405"/>
        </w:tabs>
        <w:autoSpaceDE w:val="0"/>
        <w:autoSpaceDN w:val="0"/>
        <w:adjustRightInd w:val="0"/>
        <w:jc w:val="both"/>
        <w:rPr>
          <w:rFonts w:asciiTheme="majorHAnsi" w:hAnsiTheme="majorHAnsi" w:cstheme="majorHAnsi"/>
        </w:rPr>
      </w:pPr>
      <w:r w:rsidRPr="00037EC9">
        <w:rPr>
          <w:rFonts w:asciiTheme="majorHAnsi" w:hAnsiTheme="majorHAnsi" w:cstheme="majorHAnsi"/>
        </w:rPr>
        <w:t>Objeto:</w:t>
      </w:r>
      <w:r>
        <w:rPr>
          <w:rFonts w:asciiTheme="majorHAnsi" w:hAnsiTheme="majorHAnsi" w:cstheme="majorHAnsi"/>
        </w:rPr>
        <w:t xml:space="preserve"> </w:t>
      </w:r>
      <w:r w:rsidRPr="00037EC9">
        <w:rPr>
          <w:rFonts w:asciiTheme="majorHAnsi" w:hAnsiTheme="majorHAnsi" w:cstheme="majorHAnsi"/>
        </w:rPr>
        <w:t xml:space="preserve">Contratação de empresa ramo de construção civil, para implantação de sinalização viária vias públicas de Pratinha/MG. Que será realizado no dia 12/11/24 às 09:00 (nove horas) pelo site </w:t>
      </w:r>
      <w:hyperlink r:id="rId34" w:history="1">
        <w:r w:rsidRPr="001A6BC2">
          <w:rPr>
            <w:rStyle w:val="Hyperlink"/>
            <w:rFonts w:asciiTheme="majorHAnsi" w:hAnsiTheme="majorHAnsi" w:cstheme="majorHAnsi"/>
          </w:rPr>
          <w:t>www.licitanet.com.br</w:t>
        </w:r>
      </w:hyperlink>
      <w:r w:rsidRPr="00037EC9">
        <w:rPr>
          <w:rFonts w:asciiTheme="majorHAnsi" w:hAnsiTheme="majorHAnsi" w:cstheme="majorHAnsi"/>
        </w:rPr>
        <w:t xml:space="preserve"> e </w:t>
      </w:r>
      <w:hyperlink r:id="rId35" w:history="1">
        <w:r w:rsidRPr="001A6BC2">
          <w:rPr>
            <w:rStyle w:val="Hyperlink"/>
            <w:rFonts w:asciiTheme="majorHAnsi" w:hAnsiTheme="majorHAnsi" w:cstheme="majorHAnsi"/>
          </w:rPr>
          <w:t>www.pratinha.mg.gov.br</w:t>
        </w:r>
      </w:hyperlink>
      <w:r w:rsidRPr="00037EC9">
        <w:rPr>
          <w:rFonts w:asciiTheme="majorHAnsi" w:hAnsiTheme="majorHAnsi" w:cstheme="majorHAnsi"/>
        </w:rPr>
        <w:t xml:space="preserve"> e no Setor de Licitações da Prefeitura Municipal de Pratinha localizada à rua Pedro Paulo Santos, nº 45, Centro, de 2ª a 6ª feira, das 08:00 às 17:00. Telefone (034) 3637-1220</w:t>
      </w:r>
      <w:r>
        <w:rPr>
          <w:rFonts w:asciiTheme="majorHAnsi" w:hAnsiTheme="majorHAnsi" w:cstheme="majorHAnsi"/>
        </w:rPr>
        <w:t>.</w:t>
      </w:r>
    </w:p>
    <w:p w14:paraId="128CC5DB" w14:textId="3D8F0FF7" w:rsidR="00037EC9" w:rsidRDefault="00037EC9" w:rsidP="00037EC9">
      <w:pPr>
        <w:tabs>
          <w:tab w:val="left" w:pos="3405"/>
        </w:tabs>
        <w:autoSpaceDE w:val="0"/>
        <w:autoSpaceDN w:val="0"/>
        <w:adjustRightInd w:val="0"/>
        <w:jc w:val="both"/>
        <w:rPr>
          <w:rFonts w:asciiTheme="majorHAnsi" w:hAnsiTheme="majorHAnsi" w:cstheme="majorHAnsi"/>
        </w:rPr>
      </w:pPr>
    </w:p>
    <w:p w14:paraId="3464536B" w14:textId="07E0FDCD" w:rsidR="00037EC9" w:rsidRPr="00037EC9" w:rsidRDefault="00037EC9" w:rsidP="00037EC9">
      <w:pPr>
        <w:tabs>
          <w:tab w:val="left" w:pos="3405"/>
        </w:tabs>
        <w:autoSpaceDE w:val="0"/>
        <w:autoSpaceDN w:val="0"/>
        <w:adjustRightInd w:val="0"/>
        <w:jc w:val="both"/>
        <w:rPr>
          <w:rFonts w:asciiTheme="majorHAnsi" w:hAnsiTheme="majorHAnsi" w:cstheme="majorHAnsi"/>
          <w:b/>
          <w:bCs/>
        </w:rPr>
      </w:pPr>
    </w:p>
    <w:p w14:paraId="16B089AC" w14:textId="4079D4AE" w:rsidR="00037EC9" w:rsidRPr="00301201" w:rsidRDefault="00037EC9" w:rsidP="00037EC9">
      <w:pPr>
        <w:tabs>
          <w:tab w:val="left" w:pos="3405"/>
        </w:tabs>
        <w:autoSpaceDE w:val="0"/>
        <w:autoSpaceDN w:val="0"/>
        <w:adjustRightInd w:val="0"/>
        <w:jc w:val="both"/>
        <w:rPr>
          <w:rFonts w:asciiTheme="minorHAnsi" w:hAnsiTheme="minorHAnsi" w:cstheme="minorHAnsi"/>
          <w:b/>
          <w:bCs/>
        </w:rPr>
      </w:pPr>
      <w:r w:rsidRPr="00301201">
        <w:rPr>
          <w:rFonts w:asciiTheme="minorHAnsi" w:hAnsiTheme="minorHAnsi" w:cstheme="minorHAnsi"/>
          <w:b/>
          <w:bCs/>
        </w:rPr>
        <w:t>PREFEITURA MUNICIPAL DE ROMARIA - CONCORRÊNCIA PRESENCIAL Nº 009/2024</w:t>
      </w:r>
    </w:p>
    <w:p w14:paraId="5D75515A" w14:textId="65CC7746" w:rsidR="00037EC9" w:rsidRDefault="00037EC9" w:rsidP="00037EC9">
      <w:pPr>
        <w:tabs>
          <w:tab w:val="left" w:pos="3405"/>
        </w:tabs>
        <w:autoSpaceDE w:val="0"/>
        <w:autoSpaceDN w:val="0"/>
        <w:adjustRightInd w:val="0"/>
        <w:jc w:val="both"/>
        <w:rPr>
          <w:rFonts w:asciiTheme="majorHAnsi" w:hAnsiTheme="majorHAnsi" w:cstheme="majorHAnsi"/>
        </w:rPr>
      </w:pPr>
      <w:r w:rsidRPr="00037EC9">
        <w:rPr>
          <w:rFonts w:asciiTheme="majorHAnsi" w:hAnsiTheme="majorHAnsi" w:cstheme="majorHAnsi"/>
        </w:rPr>
        <w:t>Objeto:</w:t>
      </w:r>
      <w:r>
        <w:rPr>
          <w:rFonts w:asciiTheme="majorHAnsi" w:hAnsiTheme="majorHAnsi" w:cstheme="majorHAnsi"/>
        </w:rPr>
        <w:t xml:space="preserve"> E</w:t>
      </w:r>
      <w:r w:rsidRPr="00037EC9">
        <w:rPr>
          <w:rFonts w:asciiTheme="majorHAnsi" w:hAnsiTheme="majorHAnsi" w:cstheme="majorHAnsi"/>
        </w:rPr>
        <w:t>xecução de obras de recapeamento asfáltico em vias públicas que às 09:00 horas do dia 06 de novembro de 2024. que às 09:00 horas do dia 06 de novembro de 2024.</w:t>
      </w:r>
      <w:r>
        <w:t xml:space="preserve"> </w:t>
      </w:r>
      <w:r w:rsidRPr="00037EC9">
        <w:rPr>
          <w:rFonts w:asciiTheme="majorHAnsi" w:hAnsiTheme="majorHAnsi" w:cstheme="majorHAnsi"/>
        </w:rPr>
        <w:t>A sessão pública será gravada com áudio e vídeo de acordo com a Lei Federal nº 14.133/2021. Maiores informações pelo tel. (034) 3848- 1110 das 08:00 às 17:00 horas.</w:t>
      </w:r>
      <w:r>
        <w:rPr>
          <w:rFonts w:asciiTheme="majorHAnsi" w:hAnsiTheme="majorHAnsi" w:cstheme="majorHAnsi"/>
        </w:rPr>
        <w:t xml:space="preserve"> </w:t>
      </w:r>
    </w:p>
    <w:p w14:paraId="7008AEBD" w14:textId="18248199" w:rsidR="00037EC9" w:rsidRDefault="00037EC9" w:rsidP="00037EC9">
      <w:pPr>
        <w:tabs>
          <w:tab w:val="left" w:pos="3405"/>
        </w:tabs>
        <w:autoSpaceDE w:val="0"/>
        <w:autoSpaceDN w:val="0"/>
        <w:adjustRightInd w:val="0"/>
        <w:jc w:val="both"/>
        <w:rPr>
          <w:rFonts w:asciiTheme="majorHAnsi" w:hAnsiTheme="majorHAnsi" w:cstheme="majorHAnsi"/>
        </w:rPr>
      </w:pPr>
    </w:p>
    <w:p w14:paraId="4B8C84A7" w14:textId="77777777" w:rsidR="00037EC9" w:rsidRPr="00037EC9" w:rsidRDefault="00037EC9" w:rsidP="00037EC9">
      <w:pPr>
        <w:tabs>
          <w:tab w:val="left" w:pos="3405"/>
        </w:tabs>
        <w:autoSpaceDE w:val="0"/>
        <w:autoSpaceDN w:val="0"/>
        <w:adjustRightInd w:val="0"/>
        <w:jc w:val="both"/>
        <w:rPr>
          <w:rFonts w:asciiTheme="minorHAnsi" w:hAnsiTheme="minorHAnsi" w:cstheme="minorHAnsi"/>
          <w:b/>
          <w:bCs/>
        </w:rPr>
      </w:pPr>
    </w:p>
    <w:p w14:paraId="28DDC7AF" w14:textId="77777777" w:rsidR="00037EC9" w:rsidRDefault="00037EC9" w:rsidP="00037EC9">
      <w:pPr>
        <w:tabs>
          <w:tab w:val="left" w:pos="3405"/>
        </w:tabs>
        <w:autoSpaceDE w:val="0"/>
        <w:autoSpaceDN w:val="0"/>
        <w:adjustRightInd w:val="0"/>
        <w:jc w:val="both"/>
        <w:rPr>
          <w:rFonts w:asciiTheme="minorHAnsi" w:hAnsiTheme="minorHAnsi" w:cstheme="minorHAnsi"/>
          <w:b/>
          <w:bCs/>
        </w:rPr>
      </w:pPr>
      <w:r w:rsidRPr="00037EC9">
        <w:rPr>
          <w:rFonts w:asciiTheme="minorHAnsi" w:hAnsiTheme="minorHAnsi" w:cstheme="minorHAnsi"/>
          <w:b/>
          <w:bCs/>
        </w:rPr>
        <w:t>PREFEITURA MUNICIPAL DE SÃO GONÇALO DO ABAETÉ</w:t>
      </w:r>
    </w:p>
    <w:p w14:paraId="0D303C95" w14:textId="77777777" w:rsidR="00037EC9" w:rsidRDefault="00037EC9" w:rsidP="00037EC9">
      <w:pPr>
        <w:tabs>
          <w:tab w:val="left" w:pos="3405"/>
        </w:tabs>
        <w:autoSpaceDE w:val="0"/>
        <w:autoSpaceDN w:val="0"/>
        <w:adjustRightInd w:val="0"/>
        <w:jc w:val="both"/>
        <w:rPr>
          <w:rFonts w:asciiTheme="minorHAnsi" w:hAnsiTheme="minorHAnsi" w:cstheme="minorHAnsi"/>
          <w:b/>
          <w:bCs/>
        </w:rPr>
      </w:pPr>
    </w:p>
    <w:p w14:paraId="2037A003" w14:textId="5F424A7B" w:rsidR="00037EC9" w:rsidRPr="00037EC9" w:rsidRDefault="00037EC9" w:rsidP="00037EC9">
      <w:pPr>
        <w:tabs>
          <w:tab w:val="left" w:pos="3405"/>
        </w:tabs>
        <w:autoSpaceDE w:val="0"/>
        <w:autoSpaceDN w:val="0"/>
        <w:adjustRightInd w:val="0"/>
        <w:jc w:val="both"/>
        <w:rPr>
          <w:rFonts w:asciiTheme="minorHAnsi" w:hAnsiTheme="minorHAnsi" w:cstheme="minorHAnsi"/>
          <w:b/>
          <w:bCs/>
        </w:rPr>
      </w:pPr>
      <w:r w:rsidRPr="00037EC9">
        <w:rPr>
          <w:rFonts w:asciiTheme="minorHAnsi" w:hAnsiTheme="minorHAnsi" w:cstheme="minorHAnsi"/>
          <w:b/>
          <w:bCs/>
        </w:rPr>
        <w:t>CONCORRÊNCIA PÚBLICA PRESENCIAL Nº 021/2024</w:t>
      </w:r>
    </w:p>
    <w:p w14:paraId="42F9B83B" w14:textId="77777777" w:rsidR="00037EC9" w:rsidRDefault="00037EC9" w:rsidP="00037EC9">
      <w:pPr>
        <w:tabs>
          <w:tab w:val="left" w:pos="3405"/>
        </w:tabs>
        <w:autoSpaceDE w:val="0"/>
        <w:autoSpaceDN w:val="0"/>
        <w:adjustRightInd w:val="0"/>
        <w:jc w:val="both"/>
        <w:rPr>
          <w:rFonts w:asciiTheme="majorHAnsi" w:hAnsiTheme="majorHAnsi" w:cstheme="majorHAnsi"/>
        </w:rPr>
      </w:pPr>
      <w:r w:rsidRPr="00037EC9">
        <w:rPr>
          <w:rFonts w:asciiTheme="majorHAnsi" w:hAnsiTheme="majorHAnsi" w:cstheme="majorHAnsi"/>
        </w:rPr>
        <w:t xml:space="preserve">Objeto: Execução de serviços de Reforma da Sede do CRAS, abertura dia 14/11/2024 as 08:00hs. </w:t>
      </w:r>
    </w:p>
    <w:p w14:paraId="65954F2F" w14:textId="77777777" w:rsidR="00037EC9" w:rsidRPr="00037EC9" w:rsidRDefault="00037EC9" w:rsidP="00037EC9">
      <w:pPr>
        <w:tabs>
          <w:tab w:val="left" w:pos="3405"/>
        </w:tabs>
        <w:autoSpaceDE w:val="0"/>
        <w:autoSpaceDN w:val="0"/>
        <w:adjustRightInd w:val="0"/>
        <w:jc w:val="both"/>
        <w:rPr>
          <w:rFonts w:asciiTheme="minorHAnsi" w:hAnsiTheme="minorHAnsi" w:cstheme="minorHAnsi"/>
          <w:b/>
          <w:bCs/>
        </w:rPr>
      </w:pPr>
    </w:p>
    <w:p w14:paraId="1E4CC4FA" w14:textId="149BB106" w:rsidR="00037EC9" w:rsidRPr="00037EC9" w:rsidRDefault="00037EC9" w:rsidP="00037EC9">
      <w:pPr>
        <w:tabs>
          <w:tab w:val="left" w:pos="3405"/>
        </w:tabs>
        <w:autoSpaceDE w:val="0"/>
        <w:autoSpaceDN w:val="0"/>
        <w:adjustRightInd w:val="0"/>
        <w:jc w:val="both"/>
        <w:rPr>
          <w:rFonts w:asciiTheme="minorHAnsi" w:hAnsiTheme="minorHAnsi" w:cstheme="minorHAnsi"/>
          <w:b/>
          <w:bCs/>
        </w:rPr>
      </w:pPr>
      <w:r w:rsidRPr="00037EC9">
        <w:rPr>
          <w:rFonts w:asciiTheme="minorHAnsi" w:hAnsiTheme="minorHAnsi" w:cstheme="minorHAnsi"/>
          <w:b/>
          <w:bCs/>
        </w:rPr>
        <w:t>CONCORRÊNCIA PÚBLICA PRESENCIAL Nº 022/2024</w:t>
      </w:r>
    </w:p>
    <w:p w14:paraId="5A20073A" w14:textId="515AAA86" w:rsidR="00565FA9" w:rsidRPr="00037EC9" w:rsidRDefault="00037EC9" w:rsidP="00037EC9">
      <w:pPr>
        <w:tabs>
          <w:tab w:val="left" w:pos="3405"/>
        </w:tabs>
        <w:autoSpaceDE w:val="0"/>
        <w:autoSpaceDN w:val="0"/>
        <w:adjustRightInd w:val="0"/>
        <w:jc w:val="both"/>
        <w:rPr>
          <w:rFonts w:asciiTheme="majorHAnsi" w:hAnsiTheme="majorHAnsi" w:cstheme="majorHAnsi"/>
          <w:b/>
        </w:rPr>
      </w:pPr>
      <w:r w:rsidRPr="00037EC9">
        <w:rPr>
          <w:rFonts w:asciiTheme="majorHAnsi" w:hAnsiTheme="majorHAnsi" w:cstheme="majorHAnsi"/>
        </w:rPr>
        <w:t>Objeto: Contratação de empresa especializada para execução de serviços de pavimentação asfáltica com drenagem superficial na Rua Lagoa do Garimpo, situada na comunidade de Lagoa do Garimpo, abertura dia 18/11/2024 as 08:00hs</w:t>
      </w:r>
    </w:p>
    <w:p w14:paraId="48BD9B90" w14:textId="2D05BB48" w:rsidR="00565FA9" w:rsidRPr="00037EC9" w:rsidRDefault="00565FA9" w:rsidP="000D1474">
      <w:pPr>
        <w:tabs>
          <w:tab w:val="left" w:pos="3405"/>
        </w:tabs>
        <w:autoSpaceDE w:val="0"/>
        <w:autoSpaceDN w:val="0"/>
        <w:adjustRightInd w:val="0"/>
        <w:rPr>
          <w:rFonts w:asciiTheme="majorHAnsi" w:hAnsiTheme="majorHAnsi" w:cstheme="majorHAnsi"/>
          <w:b/>
        </w:rPr>
      </w:pPr>
    </w:p>
    <w:p w14:paraId="41FD3109" w14:textId="294F0B0D" w:rsidR="00565FA9" w:rsidRPr="00037EC9" w:rsidRDefault="00565FA9" w:rsidP="000D1474">
      <w:pPr>
        <w:tabs>
          <w:tab w:val="left" w:pos="3405"/>
        </w:tabs>
        <w:autoSpaceDE w:val="0"/>
        <w:autoSpaceDN w:val="0"/>
        <w:adjustRightInd w:val="0"/>
        <w:rPr>
          <w:rFonts w:asciiTheme="majorHAnsi" w:hAnsiTheme="majorHAnsi" w:cstheme="majorHAnsi"/>
          <w:b/>
        </w:rPr>
      </w:pPr>
    </w:p>
    <w:p w14:paraId="3F50117A" w14:textId="5D5BDE0C" w:rsidR="00037EC9" w:rsidRPr="00301201" w:rsidRDefault="00037EC9" w:rsidP="00037EC9">
      <w:pPr>
        <w:tabs>
          <w:tab w:val="left" w:pos="3405"/>
        </w:tabs>
        <w:autoSpaceDE w:val="0"/>
        <w:autoSpaceDN w:val="0"/>
        <w:adjustRightInd w:val="0"/>
        <w:jc w:val="both"/>
        <w:rPr>
          <w:rFonts w:asciiTheme="minorHAnsi" w:hAnsiTheme="minorHAnsi" w:cstheme="minorHAnsi"/>
          <w:b/>
        </w:rPr>
      </w:pPr>
      <w:r w:rsidRPr="00301201">
        <w:rPr>
          <w:rFonts w:asciiTheme="minorHAnsi" w:hAnsiTheme="minorHAnsi" w:cstheme="minorHAnsi"/>
          <w:b/>
        </w:rPr>
        <w:t>PREFEITURA MUNICIPAL DE SÃO SEBASTIÃO DO MARANHÃO - CONCORRÊNCIA ELETRÔNICA Nº 003/2024</w:t>
      </w:r>
    </w:p>
    <w:p w14:paraId="5867B0F6" w14:textId="3267D463" w:rsidR="00565FA9" w:rsidRPr="00037EC9" w:rsidRDefault="00037EC9" w:rsidP="00037EC9">
      <w:pPr>
        <w:tabs>
          <w:tab w:val="left" w:pos="3405"/>
        </w:tabs>
        <w:autoSpaceDE w:val="0"/>
        <w:autoSpaceDN w:val="0"/>
        <w:adjustRightInd w:val="0"/>
        <w:jc w:val="both"/>
        <w:rPr>
          <w:rFonts w:asciiTheme="majorHAnsi" w:hAnsiTheme="majorHAnsi" w:cstheme="majorHAnsi"/>
          <w:b/>
        </w:rPr>
      </w:pPr>
      <w:r w:rsidRPr="00037EC9">
        <w:rPr>
          <w:rFonts w:asciiTheme="majorHAnsi" w:hAnsiTheme="majorHAnsi" w:cstheme="majorHAnsi"/>
        </w:rPr>
        <w:t>Objeto: Execução de obras de Construção de duas quadras poliesportivas, sendo uma na Escola Municipal Vereador Ismar Gomes Ribeiro, localizada na Comunidade de Desejada, em atendimento ao Convênio de Saída nº 1261000571/2024/ SEE, e outra na Escola Municipal Inspetor José Ribeiro Gaspar, localizada na Comunidade de Viturino, em atendimento ao Convênio de Saída nº 1261000568/2024/SEE. Convênios firmados entre o Estado de Minas através da Secretaria de Estado de Educação e o Município de São Sebastião do Maranhão. Tipo: Menor Preço Por Lote. Data: 12/11/2024, às 08h30min.</w:t>
      </w:r>
    </w:p>
    <w:p w14:paraId="2567D9C1" w14:textId="7C05B41B" w:rsidR="00565FA9" w:rsidRDefault="00565FA9" w:rsidP="000D1474">
      <w:pPr>
        <w:tabs>
          <w:tab w:val="left" w:pos="3405"/>
        </w:tabs>
        <w:autoSpaceDE w:val="0"/>
        <w:autoSpaceDN w:val="0"/>
        <w:adjustRightInd w:val="0"/>
        <w:rPr>
          <w:rFonts w:asciiTheme="majorHAnsi" w:hAnsiTheme="majorHAnsi" w:cstheme="majorHAnsi"/>
          <w:b/>
        </w:rPr>
      </w:pPr>
    </w:p>
    <w:p w14:paraId="01DB6680" w14:textId="58F7E52F" w:rsidR="00037EC9" w:rsidRDefault="00037EC9" w:rsidP="000D1474">
      <w:pPr>
        <w:tabs>
          <w:tab w:val="left" w:pos="3405"/>
        </w:tabs>
        <w:autoSpaceDE w:val="0"/>
        <w:autoSpaceDN w:val="0"/>
        <w:adjustRightInd w:val="0"/>
        <w:rPr>
          <w:rFonts w:asciiTheme="majorHAnsi" w:hAnsiTheme="majorHAnsi" w:cstheme="majorHAnsi"/>
          <w:b/>
        </w:rPr>
      </w:pPr>
    </w:p>
    <w:p w14:paraId="44E8D127" w14:textId="77777777" w:rsidR="00301201" w:rsidRDefault="00301201" w:rsidP="000D1474">
      <w:pPr>
        <w:tabs>
          <w:tab w:val="left" w:pos="3405"/>
        </w:tabs>
        <w:autoSpaceDE w:val="0"/>
        <w:autoSpaceDN w:val="0"/>
        <w:adjustRightInd w:val="0"/>
        <w:rPr>
          <w:rFonts w:asciiTheme="majorHAnsi" w:hAnsiTheme="majorHAnsi" w:cstheme="majorHAnsi"/>
          <w:b/>
        </w:rPr>
      </w:pPr>
    </w:p>
    <w:p w14:paraId="1C422F83" w14:textId="55015EBB" w:rsidR="00B90EB3" w:rsidRPr="00B90EB3" w:rsidRDefault="00B90EB3" w:rsidP="00B90EB3">
      <w:pPr>
        <w:tabs>
          <w:tab w:val="left" w:pos="3405"/>
        </w:tabs>
        <w:autoSpaceDE w:val="0"/>
        <w:autoSpaceDN w:val="0"/>
        <w:adjustRightInd w:val="0"/>
        <w:jc w:val="both"/>
        <w:rPr>
          <w:rFonts w:asciiTheme="minorHAnsi" w:hAnsiTheme="minorHAnsi" w:cstheme="minorHAnsi"/>
          <w:b/>
        </w:rPr>
      </w:pPr>
      <w:r w:rsidRPr="00B90EB3">
        <w:rPr>
          <w:rFonts w:asciiTheme="minorHAnsi" w:hAnsiTheme="minorHAnsi" w:cstheme="minorHAnsi"/>
          <w:b/>
        </w:rPr>
        <w:t>PREFEITURA MUNICIPAL DE SERRA DA SAUDADE PREFEITURA MUNICIPAL CONCORRÊNCIA – Nº 002/2024</w:t>
      </w:r>
    </w:p>
    <w:p w14:paraId="742702EF" w14:textId="23692D22" w:rsidR="00B90EB3" w:rsidRPr="00B90EB3" w:rsidRDefault="00B90EB3" w:rsidP="00B90EB3">
      <w:pPr>
        <w:tabs>
          <w:tab w:val="left" w:pos="3405"/>
        </w:tabs>
        <w:autoSpaceDE w:val="0"/>
        <w:autoSpaceDN w:val="0"/>
        <w:adjustRightInd w:val="0"/>
        <w:jc w:val="both"/>
        <w:rPr>
          <w:rFonts w:asciiTheme="majorHAnsi" w:hAnsiTheme="majorHAnsi" w:cstheme="majorHAnsi"/>
        </w:rPr>
      </w:pPr>
      <w:r w:rsidRPr="00B90EB3">
        <w:rPr>
          <w:rFonts w:asciiTheme="majorHAnsi" w:hAnsiTheme="majorHAnsi" w:cstheme="majorHAnsi"/>
        </w:rPr>
        <w:t xml:space="preserve">Objeto: Contratação de empresa para prestação de serviços de reforma do Prédio da UBS Municipal. Maiores informações e o edital completo poderão ser adquiridos através do e-mail </w:t>
      </w:r>
      <w:hyperlink r:id="rId36" w:history="1">
        <w:r w:rsidRPr="00B90EB3">
          <w:rPr>
            <w:rStyle w:val="Hyperlink"/>
            <w:rFonts w:asciiTheme="majorHAnsi" w:hAnsiTheme="majorHAnsi" w:cstheme="majorHAnsi"/>
          </w:rPr>
          <w:t>serradasaudademg@gmail.com</w:t>
        </w:r>
      </w:hyperlink>
      <w:r w:rsidRPr="00B90EB3">
        <w:rPr>
          <w:rFonts w:asciiTheme="majorHAnsi" w:hAnsiTheme="majorHAnsi" w:cstheme="majorHAnsi"/>
        </w:rPr>
        <w:t>. No dia 14/11/2024 a partir das 08:00 horas.</w:t>
      </w:r>
    </w:p>
    <w:p w14:paraId="18EDC745" w14:textId="75026187" w:rsidR="00565FA9" w:rsidRDefault="00565FA9" w:rsidP="00B90EB3">
      <w:pPr>
        <w:tabs>
          <w:tab w:val="left" w:pos="3405"/>
        </w:tabs>
        <w:autoSpaceDE w:val="0"/>
        <w:autoSpaceDN w:val="0"/>
        <w:adjustRightInd w:val="0"/>
        <w:jc w:val="both"/>
        <w:rPr>
          <w:rFonts w:asciiTheme="majorHAnsi" w:hAnsiTheme="majorHAnsi" w:cstheme="majorHAnsi"/>
          <w:b/>
        </w:rPr>
      </w:pPr>
    </w:p>
    <w:p w14:paraId="77647279" w14:textId="72F8BEAD" w:rsidR="00565FA9" w:rsidRPr="00B90EB3" w:rsidRDefault="00565FA9" w:rsidP="00B90EB3">
      <w:pPr>
        <w:tabs>
          <w:tab w:val="left" w:pos="3405"/>
        </w:tabs>
        <w:autoSpaceDE w:val="0"/>
        <w:autoSpaceDN w:val="0"/>
        <w:adjustRightInd w:val="0"/>
        <w:jc w:val="both"/>
        <w:rPr>
          <w:rFonts w:asciiTheme="majorHAnsi" w:hAnsiTheme="majorHAnsi" w:cstheme="majorHAnsi"/>
          <w:b/>
        </w:rPr>
      </w:pPr>
    </w:p>
    <w:p w14:paraId="5F19EAEC" w14:textId="44D69074" w:rsidR="00B90EB3" w:rsidRPr="00B90EB3" w:rsidRDefault="00B90EB3" w:rsidP="00B90EB3">
      <w:pPr>
        <w:tabs>
          <w:tab w:val="left" w:pos="3405"/>
        </w:tabs>
        <w:autoSpaceDE w:val="0"/>
        <w:autoSpaceDN w:val="0"/>
        <w:adjustRightInd w:val="0"/>
        <w:jc w:val="both"/>
        <w:rPr>
          <w:rFonts w:asciiTheme="minorHAnsi" w:hAnsiTheme="minorHAnsi" w:cstheme="minorHAnsi"/>
          <w:b/>
        </w:rPr>
      </w:pPr>
      <w:r w:rsidRPr="00B90EB3">
        <w:rPr>
          <w:rFonts w:asciiTheme="minorHAnsi" w:hAnsiTheme="minorHAnsi" w:cstheme="minorHAnsi"/>
          <w:b/>
        </w:rPr>
        <w:t xml:space="preserve">PREFEITURA MUNICIPAL DE VIRGINÓPOLIS </w:t>
      </w:r>
      <w:r>
        <w:rPr>
          <w:rFonts w:asciiTheme="minorHAnsi" w:hAnsiTheme="minorHAnsi" w:cstheme="minorHAnsi"/>
          <w:b/>
        </w:rPr>
        <w:t>-</w:t>
      </w:r>
      <w:r w:rsidRPr="00B90EB3">
        <w:rPr>
          <w:rFonts w:asciiTheme="minorHAnsi" w:hAnsiTheme="minorHAnsi" w:cstheme="minorHAnsi"/>
          <w:b/>
        </w:rPr>
        <w:t xml:space="preserve"> CONCORRÊNCIA Nº 05/2024</w:t>
      </w:r>
    </w:p>
    <w:p w14:paraId="72FACFA1" w14:textId="3DB5D82C" w:rsidR="00B90EB3" w:rsidRPr="00B90EB3" w:rsidRDefault="00B90EB3" w:rsidP="00B90EB3">
      <w:pPr>
        <w:tabs>
          <w:tab w:val="left" w:pos="3405"/>
        </w:tabs>
        <w:autoSpaceDE w:val="0"/>
        <w:autoSpaceDN w:val="0"/>
        <w:adjustRightInd w:val="0"/>
        <w:jc w:val="both"/>
        <w:rPr>
          <w:rFonts w:asciiTheme="majorHAnsi" w:hAnsiTheme="majorHAnsi" w:cstheme="majorHAnsi"/>
        </w:rPr>
      </w:pPr>
      <w:r w:rsidRPr="00B90EB3">
        <w:rPr>
          <w:rFonts w:asciiTheme="majorHAnsi" w:hAnsiTheme="majorHAnsi" w:cstheme="majorHAnsi"/>
        </w:rPr>
        <w:t xml:space="preserve">Objeto: Registro de Preço pelo tipo Maior Desconto sobre a tabela SINAPI (Sistema Nacional de Pesquisa de Custos e Índices da Construção Civil), para contratação de empresa especializada em prestação de serviços de execução de obras, incluindo mão de obra e insumos, referente aos serviços: obras civis, instalações elétricas, hidráulicas, sanitárias, pluviais, dentre outros descritos na tabela SINAPI, conforme surgimento da demanda, consoante definido neste Edital e seus anexos. A abertura/ julgamento será dia 08/11/2024, às 09h00min. Informações: (33) 3416- 1260 / e-mail: </w:t>
      </w:r>
      <w:hyperlink r:id="rId37" w:history="1">
        <w:r w:rsidRPr="00B90EB3">
          <w:rPr>
            <w:rStyle w:val="Hyperlink"/>
            <w:rFonts w:asciiTheme="majorHAnsi" w:hAnsiTheme="majorHAnsi" w:cstheme="majorHAnsi"/>
          </w:rPr>
          <w:t>licitacaovgp2@gmail.com</w:t>
        </w:r>
      </w:hyperlink>
      <w:r w:rsidRPr="00B90EB3">
        <w:rPr>
          <w:rFonts w:asciiTheme="majorHAnsi" w:hAnsiTheme="majorHAnsi" w:cstheme="majorHAnsi"/>
        </w:rPr>
        <w:t>.</w:t>
      </w:r>
    </w:p>
    <w:p w14:paraId="52630C98" w14:textId="3CE70D2B" w:rsidR="00B90EB3" w:rsidRDefault="00B90EB3" w:rsidP="000D1474">
      <w:pPr>
        <w:tabs>
          <w:tab w:val="left" w:pos="3405"/>
        </w:tabs>
        <w:autoSpaceDE w:val="0"/>
        <w:autoSpaceDN w:val="0"/>
        <w:adjustRightInd w:val="0"/>
        <w:rPr>
          <w:rFonts w:asciiTheme="minorHAnsi" w:hAnsiTheme="minorHAnsi" w:cstheme="minorHAnsi"/>
          <w:b/>
        </w:rPr>
      </w:pPr>
    </w:p>
    <w:p w14:paraId="62F03226" w14:textId="77777777" w:rsidR="00B33C1D" w:rsidRDefault="00B33C1D" w:rsidP="000D1474">
      <w:pPr>
        <w:tabs>
          <w:tab w:val="left" w:pos="3405"/>
        </w:tabs>
        <w:autoSpaceDE w:val="0"/>
        <w:autoSpaceDN w:val="0"/>
        <w:adjustRightInd w:val="0"/>
        <w:rPr>
          <w:rFonts w:asciiTheme="minorHAnsi" w:hAnsiTheme="minorHAnsi" w:cstheme="minorHAnsi"/>
          <w:b/>
        </w:rPr>
      </w:pPr>
    </w:p>
    <w:p w14:paraId="33C0BA4A" w14:textId="77777777" w:rsidR="00B33C1D" w:rsidRDefault="00B33C1D" w:rsidP="000D1474">
      <w:pPr>
        <w:tabs>
          <w:tab w:val="left" w:pos="3405"/>
        </w:tabs>
        <w:autoSpaceDE w:val="0"/>
        <w:autoSpaceDN w:val="0"/>
        <w:adjustRightInd w:val="0"/>
        <w:rPr>
          <w:rFonts w:asciiTheme="minorHAnsi" w:hAnsiTheme="minorHAnsi" w:cstheme="minorHAnsi"/>
          <w:b/>
        </w:rPr>
      </w:pPr>
    </w:p>
    <w:p w14:paraId="5C49F7C8" w14:textId="121627CD" w:rsidR="004B7764" w:rsidRPr="009A58AB" w:rsidRDefault="00B33C1D" w:rsidP="009A58AB">
      <w:pPr>
        <w:tabs>
          <w:tab w:val="left" w:pos="3405"/>
        </w:tabs>
        <w:autoSpaceDE w:val="0"/>
        <w:autoSpaceDN w:val="0"/>
        <w:adjustRightInd w:val="0"/>
        <w:jc w:val="center"/>
        <w:rPr>
          <w:rFonts w:asciiTheme="majorHAnsi" w:hAnsiTheme="majorHAnsi" w:cstheme="majorHAnsi"/>
          <w:b/>
        </w:rPr>
      </w:pPr>
      <w:r>
        <w:rPr>
          <w:rFonts w:asciiTheme="minorHAnsi" w:hAnsiTheme="minorHAnsi" w:cstheme="minorHAnsi"/>
          <w:b/>
        </w:rPr>
        <w:t>ESTADO DA BAHIA</w:t>
      </w:r>
    </w:p>
    <w:p w14:paraId="2D2138DA" w14:textId="13FEB4CB" w:rsidR="009A58AB" w:rsidRDefault="009A58AB" w:rsidP="009A58AB">
      <w:pPr>
        <w:tabs>
          <w:tab w:val="left" w:pos="3405"/>
        </w:tabs>
        <w:autoSpaceDE w:val="0"/>
        <w:autoSpaceDN w:val="0"/>
        <w:adjustRightInd w:val="0"/>
        <w:jc w:val="both"/>
        <w:rPr>
          <w:rFonts w:asciiTheme="majorHAnsi" w:hAnsiTheme="majorHAnsi" w:cstheme="majorHAnsi"/>
          <w:b/>
        </w:rPr>
      </w:pPr>
    </w:p>
    <w:p w14:paraId="290836D2" w14:textId="77777777" w:rsidR="00B33C1D" w:rsidRPr="009A58AB" w:rsidRDefault="00B33C1D" w:rsidP="009A58AB">
      <w:pPr>
        <w:tabs>
          <w:tab w:val="left" w:pos="3405"/>
        </w:tabs>
        <w:autoSpaceDE w:val="0"/>
        <w:autoSpaceDN w:val="0"/>
        <w:adjustRightInd w:val="0"/>
        <w:jc w:val="both"/>
        <w:rPr>
          <w:rFonts w:asciiTheme="majorHAnsi" w:hAnsiTheme="majorHAnsi" w:cstheme="majorHAnsi"/>
          <w:b/>
        </w:rPr>
      </w:pPr>
    </w:p>
    <w:p w14:paraId="7E1ABA97" w14:textId="29397A2B" w:rsidR="00B33C1D" w:rsidRPr="00B33C1D" w:rsidRDefault="00B33C1D" w:rsidP="00B33C1D">
      <w:pPr>
        <w:tabs>
          <w:tab w:val="left" w:pos="3405"/>
        </w:tabs>
        <w:autoSpaceDE w:val="0"/>
        <w:autoSpaceDN w:val="0"/>
        <w:adjustRightInd w:val="0"/>
        <w:jc w:val="both"/>
        <w:rPr>
          <w:rFonts w:asciiTheme="minorHAnsi" w:hAnsiTheme="minorHAnsi" w:cstheme="minorHAnsi"/>
          <w:b/>
        </w:rPr>
      </w:pPr>
      <w:r w:rsidRPr="00B33C1D">
        <w:rPr>
          <w:rFonts w:asciiTheme="minorHAnsi" w:hAnsiTheme="minorHAnsi" w:cstheme="minorHAnsi"/>
          <w:b/>
        </w:rPr>
        <w:t>CONDER - COMPANHIA DE DESENVOLVIMENTO URBANO DO ESTADO DA BAHIA – LICITAÇÃO PRESENCIAL Nº 097/24</w:t>
      </w:r>
    </w:p>
    <w:p w14:paraId="1CB39118" w14:textId="2691C1EE" w:rsidR="004B7764" w:rsidRDefault="00B33C1D" w:rsidP="00B33C1D">
      <w:pPr>
        <w:tabs>
          <w:tab w:val="left" w:pos="3405"/>
        </w:tabs>
        <w:autoSpaceDE w:val="0"/>
        <w:autoSpaceDN w:val="0"/>
        <w:adjustRightInd w:val="0"/>
        <w:jc w:val="both"/>
        <w:rPr>
          <w:rFonts w:asciiTheme="majorHAnsi" w:hAnsiTheme="majorHAnsi" w:cstheme="majorHAnsi"/>
        </w:rPr>
      </w:pPr>
      <w:r w:rsidRPr="00B33C1D">
        <w:rPr>
          <w:rFonts w:asciiTheme="majorHAnsi" w:hAnsiTheme="majorHAnsi" w:cstheme="majorHAnsi"/>
        </w:rPr>
        <w:t xml:space="preserve">Objeto: Contratação integrada de empresa especializada para elaboração de projetos básicos e executivos e execução das obras de ampliação e reforma do hospital geral de </w:t>
      </w:r>
      <w:r w:rsidR="00301201" w:rsidRPr="00B33C1D">
        <w:rPr>
          <w:rFonts w:asciiTheme="majorHAnsi" w:hAnsiTheme="majorHAnsi" w:cstheme="majorHAnsi"/>
        </w:rPr>
        <w:t>Camaçari</w:t>
      </w:r>
      <w:r w:rsidRPr="00B33C1D">
        <w:rPr>
          <w:rFonts w:asciiTheme="majorHAnsi" w:hAnsiTheme="majorHAnsi" w:cstheme="majorHAnsi"/>
        </w:rPr>
        <w:t xml:space="preserve">, localizado no município de </w:t>
      </w:r>
      <w:r w:rsidR="00301201" w:rsidRPr="00B33C1D">
        <w:rPr>
          <w:rFonts w:asciiTheme="majorHAnsi" w:hAnsiTheme="majorHAnsi" w:cstheme="majorHAnsi"/>
        </w:rPr>
        <w:t>Camaçari</w:t>
      </w:r>
      <w:r w:rsidRPr="00B33C1D">
        <w:rPr>
          <w:rFonts w:asciiTheme="majorHAnsi" w:hAnsiTheme="majorHAnsi" w:cstheme="majorHAnsi"/>
        </w:rPr>
        <w:t xml:space="preserve"> - </w:t>
      </w:r>
      <w:r w:rsidR="00301201" w:rsidRPr="00B33C1D">
        <w:rPr>
          <w:rFonts w:asciiTheme="majorHAnsi" w:hAnsiTheme="majorHAnsi" w:cstheme="majorHAnsi"/>
        </w:rPr>
        <w:t>Bahia</w:t>
      </w:r>
      <w:r w:rsidRPr="00B33C1D">
        <w:rPr>
          <w:rFonts w:asciiTheme="majorHAnsi" w:hAnsiTheme="majorHAnsi" w:cstheme="majorHAnsi"/>
        </w:rPr>
        <w:t>. O Edital e seus anexos estarão à disposição dos interessados no site da CONDER (</w:t>
      </w:r>
      <w:hyperlink r:id="rId38" w:history="1">
        <w:r w:rsidRPr="00B33C1D">
          <w:rPr>
            <w:rStyle w:val="Hyperlink"/>
            <w:rFonts w:asciiTheme="majorHAnsi" w:hAnsiTheme="majorHAnsi" w:cstheme="majorHAnsi"/>
          </w:rPr>
          <w:t>http://www.conder.ba.gov.br</w:t>
        </w:r>
      </w:hyperlink>
      <w:r w:rsidRPr="00B33C1D">
        <w:rPr>
          <w:rFonts w:asciiTheme="majorHAnsi" w:hAnsiTheme="majorHAnsi" w:cstheme="majorHAnsi"/>
        </w:rPr>
        <w:t>) no campo licitações, a partir do dia 29/10/2024. Abertura: 10/01/2025, às 09h:30m.</w:t>
      </w:r>
    </w:p>
    <w:p w14:paraId="1D109692" w14:textId="77777777" w:rsidR="00B33C1D" w:rsidRDefault="00B33C1D" w:rsidP="00B33C1D">
      <w:pPr>
        <w:tabs>
          <w:tab w:val="left" w:pos="3405"/>
        </w:tabs>
        <w:autoSpaceDE w:val="0"/>
        <w:autoSpaceDN w:val="0"/>
        <w:adjustRightInd w:val="0"/>
        <w:jc w:val="both"/>
        <w:rPr>
          <w:rFonts w:asciiTheme="majorHAnsi" w:hAnsiTheme="majorHAnsi" w:cstheme="majorHAnsi"/>
        </w:rPr>
      </w:pPr>
    </w:p>
    <w:p w14:paraId="206D1570" w14:textId="77777777" w:rsidR="00B33C1D" w:rsidRDefault="00B33C1D" w:rsidP="00B33C1D">
      <w:pPr>
        <w:tabs>
          <w:tab w:val="left" w:pos="3405"/>
        </w:tabs>
        <w:autoSpaceDE w:val="0"/>
        <w:autoSpaceDN w:val="0"/>
        <w:adjustRightInd w:val="0"/>
        <w:jc w:val="both"/>
        <w:rPr>
          <w:rFonts w:asciiTheme="majorHAnsi" w:hAnsiTheme="majorHAnsi" w:cstheme="majorHAnsi"/>
        </w:rPr>
      </w:pPr>
    </w:p>
    <w:p w14:paraId="59F1E77D" w14:textId="77777777" w:rsidR="004B7764" w:rsidRPr="001B4117" w:rsidRDefault="004B7764" w:rsidP="00301201">
      <w:pPr>
        <w:pStyle w:val="SemEspaamento"/>
        <w:shd w:val="clear" w:color="auto" w:fill="808080" w:themeFill="background1" w:themeFillShade="80"/>
        <w:ind w:left="5954" w:right="28"/>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304A8113" w14:textId="77777777" w:rsidR="004B7764" w:rsidRPr="007B4847" w:rsidRDefault="004B7764" w:rsidP="004B7764">
      <w:pPr>
        <w:pStyle w:val="SemEspaamento"/>
        <w:jc w:val="both"/>
        <w:rPr>
          <w:rFonts w:asciiTheme="majorHAnsi" w:hAnsiTheme="majorHAnsi" w:cstheme="majorHAnsi"/>
          <w:spacing w:val="10"/>
          <w:sz w:val="2"/>
        </w:rPr>
      </w:pPr>
    </w:p>
    <w:p w14:paraId="35468780" w14:textId="77777777" w:rsidR="004B7764" w:rsidRDefault="004B7764" w:rsidP="004B7764">
      <w:pPr>
        <w:pStyle w:val="SemEspaamento"/>
        <w:jc w:val="both"/>
        <w:rPr>
          <w:rFonts w:asciiTheme="majorHAnsi" w:hAnsiTheme="majorHAnsi" w:cstheme="majorHAnsi"/>
          <w:spacing w:val="10"/>
          <w:sz w:val="8"/>
        </w:rPr>
      </w:pPr>
    </w:p>
    <w:p w14:paraId="6DC90BEB" w14:textId="77777777" w:rsidR="004B7764" w:rsidRDefault="004B7764" w:rsidP="004B7764">
      <w:pPr>
        <w:pStyle w:val="SemEspaamento"/>
        <w:jc w:val="both"/>
        <w:rPr>
          <w:rFonts w:asciiTheme="majorHAnsi" w:hAnsiTheme="majorHAnsi" w:cstheme="majorHAnsi"/>
          <w:spacing w:val="10"/>
          <w:sz w:val="2"/>
        </w:rPr>
      </w:pPr>
    </w:p>
    <w:p w14:paraId="54DB2F14" w14:textId="77777777" w:rsidR="004B7764" w:rsidRDefault="004B7764" w:rsidP="004B7764">
      <w:pPr>
        <w:pStyle w:val="SemEspaamento"/>
        <w:jc w:val="both"/>
        <w:rPr>
          <w:rFonts w:asciiTheme="majorHAnsi" w:hAnsiTheme="majorHAnsi" w:cstheme="majorHAnsi"/>
          <w:spacing w:val="10"/>
          <w:sz w:val="2"/>
        </w:rPr>
      </w:pPr>
    </w:p>
    <w:p w14:paraId="77AA0414" w14:textId="77777777" w:rsidR="004B7764" w:rsidRDefault="004B7764" w:rsidP="004B7764">
      <w:pPr>
        <w:pStyle w:val="SemEspaamento"/>
        <w:jc w:val="both"/>
        <w:rPr>
          <w:rFonts w:asciiTheme="majorHAnsi" w:hAnsiTheme="majorHAnsi" w:cstheme="majorHAnsi"/>
          <w:spacing w:val="10"/>
          <w:sz w:val="2"/>
        </w:rPr>
      </w:pPr>
    </w:p>
    <w:p w14:paraId="506B7018" w14:textId="77777777" w:rsidR="004B7764" w:rsidRDefault="004B7764" w:rsidP="004B7764">
      <w:pPr>
        <w:pStyle w:val="SemEspaamento"/>
        <w:jc w:val="both"/>
        <w:rPr>
          <w:rFonts w:asciiTheme="majorHAnsi" w:hAnsiTheme="majorHAnsi" w:cstheme="majorHAnsi"/>
          <w:spacing w:val="10"/>
          <w:sz w:val="2"/>
        </w:rPr>
      </w:pPr>
    </w:p>
    <w:p w14:paraId="44B83A3C" w14:textId="77777777" w:rsidR="004B7764" w:rsidRDefault="004B7764" w:rsidP="004B7764">
      <w:pPr>
        <w:pStyle w:val="SemEspaamento"/>
        <w:jc w:val="both"/>
        <w:rPr>
          <w:rFonts w:asciiTheme="majorHAnsi" w:hAnsiTheme="majorHAnsi" w:cstheme="majorHAnsi"/>
          <w:spacing w:val="10"/>
          <w:sz w:val="22"/>
          <w:szCs w:val="22"/>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8"/>
        <w:gridCol w:w="3588"/>
      </w:tblGrid>
      <w:tr w:rsidR="004B7764" w14:paraId="0079E70D" w14:textId="77777777" w:rsidTr="00161F62">
        <w:trPr>
          <w:jc w:val="center"/>
        </w:trPr>
        <w:tc>
          <w:tcPr>
            <w:tcW w:w="3587" w:type="dxa"/>
          </w:tcPr>
          <w:p w14:paraId="6A9EF0C0" w14:textId="77777777" w:rsidR="004B7764" w:rsidRDefault="004B7764" w:rsidP="00161F62">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6C1B9CAF" wp14:editId="7A56CBFF">
                  <wp:extent cx="1693628" cy="835523"/>
                  <wp:effectExtent l="0" t="0" r="1905" b="3175"/>
                  <wp:docPr id="313528933" name="Imagem 4" descr="Texto&#10;&#10;Descrição gerada automaticament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28933" name="Imagem 4" descr="Texto&#10;&#10;Descrição gerada automaticamente">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1705712" cy="841485"/>
                          </a:xfrm>
                          <a:prstGeom prst="rect">
                            <a:avLst/>
                          </a:prstGeom>
                        </pic:spPr>
                      </pic:pic>
                    </a:graphicData>
                  </a:graphic>
                </wp:inline>
              </w:drawing>
            </w:r>
          </w:p>
        </w:tc>
        <w:tc>
          <w:tcPr>
            <w:tcW w:w="3588" w:type="dxa"/>
          </w:tcPr>
          <w:p w14:paraId="6E86F799" w14:textId="77777777" w:rsidR="004B7764" w:rsidRDefault="004B7764" w:rsidP="00161F62">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6EDD0186" wp14:editId="2F9076AE">
                  <wp:extent cx="1892410" cy="840808"/>
                  <wp:effectExtent l="0" t="0" r="0" b="0"/>
                  <wp:docPr id="2132408774" name="Imagem 7" descr="Logotipo&#10;&#10;Descrição gerada automaticament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3586" cy="845773"/>
                          </a:xfrm>
                          <a:prstGeom prst="rect">
                            <a:avLst/>
                          </a:prstGeom>
                        </pic:spPr>
                      </pic:pic>
                    </a:graphicData>
                  </a:graphic>
                </wp:inline>
              </w:drawing>
            </w:r>
          </w:p>
        </w:tc>
        <w:tc>
          <w:tcPr>
            <w:tcW w:w="3588" w:type="dxa"/>
          </w:tcPr>
          <w:p w14:paraId="4AD5A078" w14:textId="77777777" w:rsidR="004B7764" w:rsidRDefault="004B7764" w:rsidP="00161F62">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5425B492" wp14:editId="458D2A31">
                  <wp:extent cx="1908313" cy="861126"/>
                  <wp:effectExtent l="0" t="0" r="0" b="0"/>
                  <wp:docPr id="1133235166" name="Imagem 9" descr="Placa vermelha com letras brancas em fundo preto&#10;&#10;Descrição gerada automaticamente com confiança médi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28443" cy="870210"/>
                          </a:xfrm>
                          <a:prstGeom prst="rect">
                            <a:avLst/>
                          </a:prstGeom>
                        </pic:spPr>
                      </pic:pic>
                    </a:graphicData>
                  </a:graphic>
                </wp:inline>
              </w:drawing>
            </w:r>
          </w:p>
        </w:tc>
      </w:tr>
    </w:tbl>
    <w:p w14:paraId="5FA18DD3" w14:textId="77777777" w:rsidR="004B7764" w:rsidRPr="00462050" w:rsidRDefault="004B7764" w:rsidP="004B7764">
      <w:pPr>
        <w:pStyle w:val="SemEspaamento"/>
        <w:jc w:val="both"/>
        <w:rPr>
          <w:rFonts w:asciiTheme="majorHAnsi" w:hAnsiTheme="majorHAnsi" w:cstheme="majorHAnsi"/>
          <w:spacing w:val="10"/>
          <w:sz w:val="22"/>
          <w:szCs w:val="22"/>
        </w:rPr>
      </w:pPr>
    </w:p>
    <w:p w14:paraId="53CAC905" w14:textId="77777777" w:rsidR="004B7764" w:rsidRPr="00462050" w:rsidRDefault="004B7764" w:rsidP="004B7764">
      <w:pPr>
        <w:pStyle w:val="SemEspaamento"/>
        <w:jc w:val="both"/>
        <w:rPr>
          <w:rFonts w:asciiTheme="majorHAnsi" w:hAnsiTheme="majorHAnsi" w:cstheme="majorHAnsi"/>
          <w:spacing w:val="10"/>
          <w:sz w:val="22"/>
          <w:szCs w:val="22"/>
        </w:rPr>
      </w:pPr>
    </w:p>
    <w:p w14:paraId="258EA34E" w14:textId="77777777" w:rsidR="004B7764" w:rsidRPr="00462050" w:rsidRDefault="004B7764" w:rsidP="004B7764">
      <w:pPr>
        <w:pStyle w:val="SemEspaamento"/>
        <w:jc w:val="both"/>
        <w:rPr>
          <w:rFonts w:asciiTheme="majorHAnsi" w:hAnsiTheme="majorHAnsi" w:cstheme="majorHAnsi"/>
          <w:spacing w:val="10"/>
          <w:sz w:val="22"/>
          <w:szCs w:val="22"/>
        </w:rPr>
      </w:pPr>
    </w:p>
    <w:p w14:paraId="34D600C5" w14:textId="77777777" w:rsidR="004B7764" w:rsidRPr="003D67E8" w:rsidRDefault="004B7764" w:rsidP="000D1474">
      <w:pPr>
        <w:tabs>
          <w:tab w:val="left" w:pos="3405"/>
        </w:tabs>
        <w:autoSpaceDE w:val="0"/>
        <w:autoSpaceDN w:val="0"/>
        <w:adjustRightInd w:val="0"/>
        <w:jc w:val="both"/>
        <w:rPr>
          <w:rFonts w:asciiTheme="majorHAnsi" w:hAnsiTheme="majorHAnsi" w:cstheme="majorHAnsi"/>
        </w:rPr>
      </w:pPr>
      <w:bookmarkStart w:id="0" w:name="_GoBack"/>
      <w:bookmarkEnd w:id="0"/>
    </w:p>
    <w:sectPr w:rsidR="004B7764" w:rsidRPr="003D67E8" w:rsidSect="0029659D">
      <w:headerReference w:type="default" r:id="rId45"/>
      <w:footerReference w:type="default" r:id="rId46"/>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C3AB2" w14:textId="77777777" w:rsidR="006A4008" w:rsidRDefault="006A4008">
      <w:r>
        <w:separator/>
      </w:r>
    </w:p>
  </w:endnote>
  <w:endnote w:type="continuationSeparator" w:id="0">
    <w:p w14:paraId="30E785E8" w14:textId="77777777" w:rsidR="006A4008" w:rsidRDefault="006A4008">
      <w:r>
        <w:continuationSeparator/>
      </w:r>
    </w:p>
  </w:endnote>
  <w:endnote w:type="continuationNotice" w:id="1">
    <w:p w14:paraId="1B6E2291" w14:textId="77777777" w:rsidR="006A4008" w:rsidRDefault="006A40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85485C" w:rsidRDefault="0085485C"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63C6068" w:rsidR="0085485C" w:rsidRDefault="0085485C"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5B7AFF">
                            <w:rPr>
                              <w:rStyle w:val="Nmerodepgina"/>
                              <w:rFonts w:ascii="Arial" w:hAnsi="Arial" w:cs="Arial"/>
                              <w:noProof/>
                              <w:sz w:val="16"/>
                              <w:szCs w:val="16"/>
                            </w:rPr>
                            <w:t>6</w:t>
                          </w:r>
                          <w:r w:rsidRPr="008A4740">
                            <w:rPr>
                              <w:rStyle w:val="Nmerodepgina"/>
                              <w:rFonts w:ascii="Arial" w:hAnsi="Arial" w:cs="Arial"/>
                              <w:sz w:val="16"/>
                              <w:szCs w:val="16"/>
                            </w:rPr>
                            <w:fldChar w:fldCharType="end"/>
                          </w:r>
                          <w:r w:rsidR="00F03850">
                            <w:rPr>
                              <w:rStyle w:val="Nmerodepgina"/>
                              <w:rFonts w:ascii="Arial" w:hAnsi="Arial" w:cs="Arial"/>
                              <w:sz w:val="16"/>
                              <w:szCs w:val="16"/>
                            </w:rPr>
                            <w:t>/0</w:t>
                          </w:r>
                          <w:r w:rsidR="002629B3">
                            <w:rPr>
                              <w:rStyle w:val="Nmerodepgina"/>
                              <w:rFonts w:ascii="Arial" w:hAnsi="Arial" w:cs="Arial"/>
                              <w:sz w:val="16"/>
                              <w:szCs w:val="16"/>
                            </w:rPr>
                            <w:t>5</w:t>
                          </w:r>
                        </w:p>
                        <w:p w14:paraId="73C27116" w14:textId="77777777" w:rsidR="0085485C" w:rsidRPr="008A4740" w:rsidRDefault="0085485C"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563C6068" w:rsidR="0085485C" w:rsidRDefault="0085485C"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5B7AFF">
                      <w:rPr>
                        <w:rStyle w:val="Nmerodepgina"/>
                        <w:rFonts w:ascii="Arial" w:hAnsi="Arial" w:cs="Arial"/>
                        <w:noProof/>
                        <w:sz w:val="16"/>
                        <w:szCs w:val="16"/>
                      </w:rPr>
                      <w:t>6</w:t>
                    </w:r>
                    <w:r w:rsidRPr="008A4740">
                      <w:rPr>
                        <w:rStyle w:val="Nmerodepgina"/>
                        <w:rFonts w:ascii="Arial" w:hAnsi="Arial" w:cs="Arial"/>
                        <w:sz w:val="16"/>
                        <w:szCs w:val="16"/>
                      </w:rPr>
                      <w:fldChar w:fldCharType="end"/>
                    </w:r>
                    <w:r w:rsidR="00F03850">
                      <w:rPr>
                        <w:rStyle w:val="Nmerodepgina"/>
                        <w:rFonts w:ascii="Arial" w:hAnsi="Arial" w:cs="Arial"/>
                        <w:sz w:val="16"/>
                        <w:szCs w:val="16"/>
                      </w:rPr>
                      <w:t>/0</w:t>
                    </w:r>
                    <w:r w:rsidR="002629B3">
                      <w:rPr>
                        <w:rStyle w:val="Nmerodepgina"/>
                        <w:rFonts w:ascii="Arial" w:hAnsi="Arial" w:cs="Arial"/>
                        <w:sz w:val="16"/>
                        <w:szCs w:val="16"/>
                      </w:rPr>
                      <w:t>5</w:t>
                    </w:r>
                  </w:p>
                  <w:p w14:paraId="73C27116" w14:textId="77777777" w:rsidR="0085485C" w:rsidRPr="008A4740" w:rsidRDefault="0085485C"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85485C" w:rsidRPr="00381F17" w:rsidRDefault="0085485C"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85485C" w:rsidRDefault="0085485C"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85485C" w:rsidRPr="008A4740" w:rsidRDefault="0085485C"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85485C" w:rsidRPr="18102E9A" w:rsidRDefault="0085485C"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7B840" w14:textId="77777777" w:rsidR="006A4008" w:rsidRDefault="006A4008">
      <w:r>
        <w:separator/>
      </w:r>
    </w:p>
  </w:footnote>
  <w:footnote w:type="continuationSeparator" w:id="0">
    <w:p w14:paraId="49DDAF1B" w14:textId="77777777" w:rsidR="006A4008" w:rsidRDefault="006A4008">
      <w:r>
        <w:continuationSeparator/>
      </w:r>
    </w:p>
  </w:footnote>
  <w:footnote w:type="continuationNotice" w:id="1">
    <w:p w14:paraId="2CBEE785" w14:textId="77777777" w:rsidR="006A4008" w:rsidRDefault="006A400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D5E38BF" w:rsidR="0085485C" w:rsidRDefault="0085485C" w:rsidP="20C86550">
    <w:pPr>
      <w:pStyle w:val="Cabealho"/>
    </w:pPr>
    <w:r>
      <w:rPr>
        <w:noProof/>
      </w:rPr>
      <mc:AlternateContent>
        <mc:Choice Requires="wps">
          <w:drawing>
            <wp:anchor distT="0" distB="0" distL="114300" distR="114300" simplePos="0" relativeHeight="251658242" behindDoc="0" locked="0" layoutInCell="1" allowOverlap="1" wp14:anchorId="2E82B465" wp14:editId="5BDDC1E2">
              <wp:simplePos x="0" y="0"/>
              <wp:positionH relativeFrom="margin">
                <wp:posOffset>3018790</wp:posOffset>
              </wp:positionH>
              <wp:positionV relativeFrom="paragraph">
                <wp:posOffset>1123315</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58DDEC3E" w:rsidR="0085485C" w:rsidRDefault="00903AAE" w:rsidP="002C7817">
                          <w:pPr>
                            <w:spacing w:line="280" w:lineRule="exact"/>
                            <w:jc w:val="right"/>
                            <w:rPr>
                              <w:rFonts w:ascii="Arial" w:hAnsi="Arial" w:cs="Arial"/>
                              <w:b/>
                              <w:bCs/>
                              <w:iCs/>
                              <w:caps/>
                              <w:sz w:val="18"/>
                              <w:szCs w:val="18"/>
                            </w:rPr>
                          </w:pPr>
                          <w:r>
                            <w:rPr>
                              <w:rFonts w:ascii="Arial" w:hAnsi="Arial" w:cs="Arial"/>
                              <w:b/>
                              <w:bCs/>
                              <w:iCs/>
                              <w:caps/>
                              <w:sz w:val="16"/>
                              <w:szCs w:val="16"/>
                            </w:rPr>
                            <w:t>25</w:t>
                          </w:r>
                          <w:r w:rsidR="00565FA9">
                            <w:rPr>
                              <w:rFonts w:ascii="Arial" w:hAnsi="Arial" w:cs="Arial"/>
                              <w:b/>
                              <w:bCs/>
                              <w:iCs/>
                              <w:caps/>
                              <w:sz w:val="16"/>
                              <w:szCs w:val="16"/>
                            </w:rPr>
                            <w:t xml:space="preserve"> </w:t>
                          </w:r>
                          <w:r w:rsidR="0085485C">
                            <w:rPr>
                              <w:rFonts w:ascii="Arial" w:hAnsi="Arial" w:cs="Arial"/>
                              <w:b/>
                              <w:bCs/>
                              <w:iCs/>
                              <w:caps/>
                              <w:sz w:val="16"/>
                              <w:szCs w:val="16"/>
                            </w:rPr>
                            <w:t xml:space="preserve"> de outubro</w:t>
                          </w:r>
                          <w:r w:rsidR="0085485C" w:rsidRPr="00910745">
                            <w:rPr>
                              <w:rFonts w:ascii="Arial" w:hAnsi="Arial" w:cs="Arial"/>
                              <w:b/>
                              <w:bCs/>
                              <w:iCs/>
                              <w:caps/>
                              <w:sz w:val="16"/>
                              <w:szCs w:val="16"/>
                            </w:rPr>
                            <w:t xml:space="preserve"> </w:t>
                          </w:r>
                          <w:r w:rsidR="0085485C">
                            <w:rPr>
                              <w:rFonts w:ascii="Arial" w:hAnsi="Arial" w:cs="Arial"/>
                              <w:b/>
                              <w:bCs/>
                              <w:iCs/>
                              <w:caps/>
                              <w:sz w:val="16"/>
                              <w:szCs w:val="16"/>
                            </w:rPr>
                            <w:t>| DIÇÃO</w:t>
                          </w:r>
                          <w:r w:rsidR="0085485C" w:rsidRPr="00A966D3">
                            <w:rPr>
                              <w:rFonts w:ascii="Arial" w:hAnsi="Arial" w:cs="Arial"/>
                              <w:b/>
                              <w:bCs/>
                              <w:iCs/>
                              <w:caps/>
                              <w:sz w:val="18"/>
                              <w:szCs w:val="18"/>
                            </w:rPr>
                            <w:t xml:space="preserve"> nº </w:t>
                          </w:r>
                          <w:r w:rsidR="00565FA9">
                            <w:rPr>
                              <w:rFonts w:ascii="Arial" w:hAnsi="Arial" w:cs="Arial"/>
                              <w:b/>
                              <w:bCs/>
                              <w:iCs/>
                              <w:caps/>
                              <w:sz w:val="18"/>
                              <w:szCs w:val="18"/>
                            </w:rPr>
                            <w:t>193</w:t>
                          </w:r>
                        </w:p>
                        <w:p w14:paraId="0633C4E1" w14:textId="28584510" w:rsidR="0085485C" w:rsidRPr="00186A8C" w:rsidRDefault="00565FA9"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7.7pt;margin-top:88.4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" filled="f" stroked="f">
              <v:textbox>
                <w:txbxContent>
                  <w:p w14:paraId="695DC33E" w14:textId="58DDEC3E" w:rsidR="0085485C" w:rsidRDefault="00903AAE" w:rsidP="002C7817">
                    <w:pPr>
                      <w:spacing w:line="280" w:lineRule="exact"/>
                      <w:jc w:val="right"/>
                      <w:rPr>
                        <w:rFonts w:ascii="Arial" w:hAnsi="Arial" w:cs="Arial"/>
                        <w:b/>
                        <w:bCs/>
                        <w:iCs/>
                        <w:caps/>
                        <w:sz w:val="18"/>
                        <w:szCs w:val="18"/>
                      </w:rPr>
                    </w:pPr>
                    <w:r>
                      <w:rPr>
                        <w:rFonts w:ascii="Arial" w:hAnsi="Arial" w:cs="Arial"/>
                        <w:b/>
                        <w:bCs/>
                        <w:iCs/>
                        <w:caps/>
                        <w:sz w:val="16"/>
                        <w:szCs w:val="16"/>
                      </w:rPr>
                      <w:t>25</w:t>
                    </w:r>
                    <w:r w:rsidR="00565FA9">
                      <w:rPr>
                        <w:rFonts w:ascii="Arial" w:hAnsi="Arial" w:cs="Arial"/>
                        <w:b/>
                        <w:bCs/>
                        <w:iCs/>
                        <w:caps/>
                        <w:sz w:val="16"/>
                        <w:szCs w:val="16"/>
                      </w:rPr>
                      <w:t xml:space="preserve"> </w:t>
                    </w:r>
                    <w:r w:rsidR="0085485C">
                      <w:rPr>
                        <w:rFonts w:ascii="Arial" w:hAnsi="Arial" w:cs="Arial"/>
                        <w:b/>
                        <w:bCs/>
                        <w:iCs/>
                        <w:caps/>
                        <w:sz w:val="16"/>
                        <w:szCs w:val="16"/>
                      </w:rPr>
                      <w:t xml:space="preserve"> de outubro</w:t>
                    </w:r>
                    <w:r w:rsidR="0085485C" w:rsidRPr="00910745">
                      <w:rPr>
                        <w:rFonts w:ascii="Arial" w:hAnsi="Arial" w:cs="Arial"/>
                        <w:b/>
                        <w:bCs/>
                        <w:iCs/>
                        <w:caps/>
                        <w:sz w:val="16"/>
                        <w:szCs w:val="16"/>
                      </w:rPr>
                      <w:t xml:space="preserve"> </w:t>
                    </w:r>
                    <w:r w:rsidR="0085485C">
                      <w:rPr>
                        <w:rFonts w:ascii="Arial" w:hAnsi="Arial" w:cs="Arial"/>
                        <w:b/>
                        <w:bCs/>
                        <w:iCs/>
                        <w:caps/>
                        <w:sz w:val="16"/>
                        <w:szCs w:val="16"/>
                      </w:rPr>
                      <w:t>| DIÇÃO</w:t>
                    </w:r>
                    <w:r w:rsidR="0085485C" w:rsidRPr="00A966D3">
                      <w:rPr>
                        <w:rFonts w:ascii="Arial" w:hAnsi="Arial" w:cs="Arial"/>
                        <w:b/>
                        <w:bCs/>
                        <w:iCs/>
                        <w:caps/>
                        <w:sz w:val="18"/>
                        <w:szCs w:val="18"/>
                      </w:rPr>
                      <w:t xml:space="preserve"> nº </w:t>
                    </w:r>
                    <w:r w:rsidR="00565FA9">
                      <w:rPr>
                        <w:rFonts w:ascii="Arial" w:hAnsi="Arial" w:cs="Arial"/>
                        <w:b/>
                        <w:bCs/>
                        <w:iCs/>
                        <w:caps/>
                        <w:sz w:val="18"/>
                        <w:szCs w:val="18"/>
                      </w:rPr>
                      <w:t>193</w:t>
                    </w:r>
                  </w:p>
                  <w:p w14:paraId="0633C4E1" w14:textId="28584510" w:rsidR="0085485C" w:rsidRPr="00186A8C" w:rsidRDefault="00565FA9"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565FA9">
      <w:t xml:space="preserve"> </w: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6"/>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1"/>
  </w:num>
  <w:num w:numId="11">
    <w:abstractNumId w:val="47"/>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8"/>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 w:numId="3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2"/>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01"/>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A1"/>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60"/>
    <w:rsid w:val="005B7C81"/>
    <w:rsid w:val="005B7C83"/>
    <w:rsid w:val="005B7D41"/>
    <w:rsid w:val="005B7D5D"/>
    <w:rsid w:val="005B7D7E"/>
    <w:rsid w:val="005B7D92"/>
    <w:rsid w:val="005B7DDC"/>
    <w:rsid w:val="005B7E18"/>
    <w:rsid w:val="005B7E60"/>
    <w:rsid w:val="005B7E79"/>
    <w:rsid w:val="005B7E95"/>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08"/>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C5"/>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9A5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2129815485">
          <w:marLeft w:val="0"/>
          <w:marRight w:val="0"/>
          <w:marTop w:val="0"/>
          <w:marBottom w:val="0"/>
          <w:divBdr>
            <w:top w:val="none" w:sz="0" w:space="0" w:color="auto"/>
            <w:left w:val="none" w:sz="0" w:space="0" w:color="auto"/>
            <w:bottom w:val="none" w:sz="0" w:space="0" w:color="auto"/>
            <w:right w:val="none" w:sz="0" w:space="0" w:color="auto"/>
          </w:divBdr>
        </w:div>
        <w:div w:id="1195655419">
          <w:marLeft w:val="0"/>
          <w:marRight w:val="0"/>
          <w:marTop w:val="0"/>
          <w:marBottom w:val="0"/>
          <w:divBdr>
            <w:top w:val="none" w:sz="0" w:space="0" w:color="auto"/>
            <w:left w:val="none" w:sz="0" w:space="0" w:color="auto"/>
            <w:bottom w:val="none" w:sz="0" w:space="0" w:color="auto"/>
            <w:right w:val="none" w:sz="0" w:space="0" w:color="auto"/>
          </w:divBdr>
          <w:divsChild>
            <w:div w:id="1985815036">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9429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efeitura.pbh.gov.br/obrase-infraestrutura/licitacao/regime-diferenciado-de-contratacao-013-2023" TargetMode="External"/><Relationship Id="rId18" Type="http://schemas.openxmlformats.org/officeDocument/2006/relationships/hyperlink" Target="http://www.alfenas.mg.gov.br" TargetMode="External"/><Relationship Id="rId26" Type="http://schemas.openxmlformats.org/officeDocument/2006/relationships/hyperlink" Target="mailto:licitacao@luisburgo.mg.gov.br" TargetMode="External"/><Relationship Id="rId39" Type="http://schemas.openxmlformats.org/officeDocument/2006/relationships/hyperlink" Target="https://itaipumg.com.br/" TargetMode="External"/><Relationship Id="rId3" Type="http://schemas.openxmlformats.org/officeDocument/2006/relationships/customXml" Target="../customXml/item3.xml"/><Relationship Id="rId21" Type="http://schemas.openxmlformats.org/officeDocument/2006/relationships/hyperlink" Target="http://www.contagem.mg.gov.br" TargetMode="External"/><Relationship Id="rId34" Type="http://schemas.openxmlformats.org/officeDocument/2006/relationships/hyperlink" Target="http://www.licitanet.com.br" TargetMode="External"/><Relationship Id="rId42" Type="http://schemas.openxmlformats.org/officeDocument/2006/relationships/image" Target="media/image4.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pl.urbel@pbh.gov.br" TargetMode="External"/><Relationship Id="rId17" Type="http://schemas.openxmlformats.org/officeDocument/2006/relationships/hyperlink" Target="https://www.policiamilitar.mg.gov.br" TargetMode="External"/><Relationship Id="rId25" Type="http://schemas.openxmlformats.org/officeDocument/2006/relationships/hyperlink" Target="http://www.pncp.gov.br" TargetMode="External"/><Relationship Id="rId33" Type="http://schemas.openxmlformats.org/officeDocument/2006/relationships/hyperlink" Target="mailto:licitacao@piranguinho.mg.gov.br" TargetMode="External"/><Relationship Id="rId38" Type="http://schemas.openxmlformats.org/officeDocument/2006/relationships/hyperlink" Target="http://www.conder.ba.gov.br"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compras.mg.gov.br" TargetMode="External"/><Relationship Id="rId20" Type="http://schemas.openxmlformats.org/officeDocument/2006/relationships/hyperlink" Target="http://www.portaldecompraspublicas.com.br" TargetMode="External"/><Relationship Id="rId29" Type="http://schemas.openxmlformats.org/officeDocument/2006/relationships/hyperlink" Target="http://www.bll.org.br" TargetMode="External"/><Relationship Id="rId41" Type="http://schemas.openxmlformats.org/officeDocument/2006/relationships/hyperlink" Target="https://pottencial.com.b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pp2.licitardigital.com.br/" TargetMode="External"/><Relationship Id="rId32" Type="http://schemas.openxmlformats.org/officeDocument/2006/relationships/hyperlink" Target="http://www.licitardigital.com.br" TargetMode="External"/><Relationship Id="rId37" Type="http://schemas.openxmlformats.org/officeDocument/2006/relationships/hyperlink" Target="mailto:licitacaovgp2@gmail.com" TargetMode="External"/><Relationship Id="rId40" Type="http://schemas.openxmlformats.org/officeDocument/2006/relationships/image" Target="media/image3.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app2.licitardigital.com.br/pesquisa" TargetMode="External"/><Relationship Id="rId28" Type="http://schemas.openxmlformats.org/officeDocument/2006/relationships/hyperlink" Target="http://www.manhuacu.mg.gov.br" TargetMode="External"/><Relationship Id="rId36" Type="http://schemas.openxmlformats.org/officeDocument/2006/relationships/hyperlink" Target="mailto:serradasaudademg@gmail.com" TargetMode="External"/><Relationship Id="rId10" Type="http://schemas.openxmlformats.org/officeDocument/2006/relationships/endnotes" Target="endnotes.xml"/><Relationship Id="rId19" Type="http://schemas.openxmlformats.org/officeDocument/2006/relationships/hyperlink" Target="https://app.licitardigital.com.br/pesquisa/?idE=1f7f3000b5603eadb57ade866f3cb82f" TargetMode="External"/><Relationship Id="rId31" Type="http://schemas.openxmlformats.org/officeDocument/2006/relationships/hyperlink" Target="http://www.licitardigital.com.br" TargetMode="External"/><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pli@copasa.com.br" TargetMode="External"/><Relationship Id="rId22" Type="http://schemas.openxmlformats.org/officeDocument/2006/relationships/hyperlink" Target="http://www.portaldecompraspublicas.com.br" TargetMode="External"/><Relationship Id="rId27" Type="http://schemas.openxmlformats.org/officeDocument/2006/relationships/hyperlink" Target="mailto:licitacao@manhuacu.mg.gov.br" TargetMode="External"/><Relationship Id="rId30" Type="http://schemas.openxmlformats.org/officeDocument/2006/relationships/hyperlink" Target="http://www.mutum.com.br" TargetMode="External"/><Relationship Id="rId35" Type="http://schemas.openxmlformats.org/officeDocument/2006/relationships/hyperlink" Target="http://www.pratinha.mg.gov.br" TargetMode="External"/><Relationship Id="rId43" Type="http://schemas.openxmlformats.org/officeDocument/2006/relationships/hyperlink" Target="https://www.triamanorte.com.br/"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96892C-6566-4F41-9661-480874C48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2202</Words>
  <Characters>11893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14067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2</cp:revision>
  <cp:lastPrinted>2024-10-25T13:11:00Z</cp:lastPrinted>
  <dcterms:created xsi:type="dcterms:W3CDTF">2024-10-25T13:12:00Z</dcterms:created>
  <dcterms:modified xsi:type="dcterms:W3CDTF">2024-10-25T13:12:00Z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