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2F925" w14:textId="75193E26" w:rsidR="00C77FAF" w:rsidRDefault="0068126B" w:rsidP="00033A4C">
      <w:pPr>
        <w:autoSpaceDE w:val="0"/>
        <w:autoSpaceDN w:val="0"/>
        <w:adjustRightInd w:val="0"/>
        <w:rPr>
          <w:rFonts w:asciiTheme="minorHAnsi" w:hAnsiTheme="minorHAnsi" w:cstheme="minorHAnsi"/>
          <w:b/>
        </w:rPr>
      </w:pPr>
      <w:r>
        <w:rPr>
          <w:rFonts w:asciiTheme="majorHAnsi" w:hAnsiTheme="majorHAnsi" w:cstheme="majorHAnsi"/>
          <w:b/>
          <w:noProof/>
        </w:rPr>
        <w:drawing>
          <wp:inline distT="0" distB="0" distL="0" distR="0" wp14:anchorId="751E4CAD" wp14:editId="6B4FF28F">
            <wp:extent cx="6840855" cy="23685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236855"/>
                    </a:xfrm>
                    <a:prstGeom prst="rect">
                      <a:avLst/>
                    </a:prstGeom>
                    <a:noFill/>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C77FAF" w:rsidRPr="002A4C7F" w14:paraId="3799C468" w14:textId="77777777" w:rsidTr="00C77FAF">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DC6FF" w14:textId="77777777" w:rsidR="00C77FAF" w:rsidRPr="002A4C7F" w:rsidRDefault="00C77FAF" w:rsidP="00D76602">
            <w:pPr>
              <w:rPr>
                <w:rFonts w:asciiTheme="majorHAnsi" w:hAnsiTheme="majorHAnsi" w:cstheme="majorHAnsi"/>
                <w:bCs/>
              </w:rPr>
            </w:pPr>
            <w:r w:rsidRPr="002A4C7F">
              <w:rPr>
                <w:rFonts w:asciiTheme="majorHAnsi" w:hAnsiTheme="majorHAnsi" w:cstheme="majorHAnsi"/>
                <w:bCs/>
              </w:rPr>
              <w:t xml:space="preserve">ÓRGÃO LICITANTE: </w:t>
            </w:r>
            <w:r w:rsidRPr="00C77FA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7D6D8" w14:textId="0EA0BAF4" w:rsidR="00C77FAF" w:rsidRPr="002A4C7F" w:rsidRDefault="00C77FAF" w:rsidP="00D76602">
            <w:pPr>
              <w:jc w:val="both"/>
              <w:rPr>
                <w:rFonts w:cstheme="minorHAnsi"/>
                <w:b/>
                <w:bCs/>
              </w:rPr>
            </w:pPr>
            <w:r w:rsidRPr="002A4C7F">
              <w:rPr>
                <w:rFonts w:asciiTheme="majorHAnsi" w:hAnsiTheme="majorHAnsi" w:cstheme="majorHAnsi"/>
              </w:rPr>
              <w:t xml:space="preserve">EDITAL: </w:t>
            </w:r>
            <w:r w:rsidRPr="00C77FAF">
              <w:rPr>
                <w:rFonts w:asciiTheme="minorHAnsi" w:hAnsiTheme="minorHAnsi" w:cstheme="minorHAnsi"/>
                <w:b/>
                <w:bCs/>
              </w:rPr>
              <w:t>LICITAÇÃO Nº CPLI.</w:t>
            </w:r>
            <w:r w:rsidRPr="00256D17">
              <w:rPr>
                <w:rFonts w:asciiTheme="minorHAnsi" w:hAnsiTheme="minorHAnsi" w:cstheme="minorHAnsi"/>
                <w:b/>
                <w:bCs/>
              </w:rPr>
              <w:t xml:space="preserve"> </w:t>
            </w:r>
            <w:r w:rsidR="00256D17" w:rsidRPr="00256D17">
              <w:rPr>
                <w:rFonts w:asciiTheme="minorHAnsi" w:hAnsiTheme="minorHAnsi" w:cstheme="minorHAnsi"/>
                <w:b/>
                <w:bCs/>
              </w:rPr>
              <w:t>0620240103</w:t>
            </w:r>
          </w:p>
        </w:tc>
      </w:tr>
      <w:tr w:rsidR="00C77FAF" w:rsidRPr="002A4C7F" w14:paraId="57311C19" w14:textId="77777777" w:rsidTr="00C77FA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1109C81" w14:textId="77777777" w:rsidR="00C77FAF" w:rsidRPr="002A4C7F" w:rsidRDefault="00C77FAF" w:rsidP="00D76602">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1550C8B9" w14:textId="77777777" w:rsidR="00C77FAF" w:rsidRPr="002A4C7F" w:rsidRDefault="00C77FAF" w:rsidP="00D76602">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C77FAF" w:rsidRPr="002A4C7F" w14:paraId="1E7A7EC2" w14:textId="77777777" w:rsidTr="00C77FAF">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4E650B9F" w14:textId="6D6390DC" w:rsidR="00C77FAF" w:rsidRPr="00C77FAF" w:rsidRDefault="00C77FAF" w:rsidP="00C77FA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Pr="00C77FAF">
              <w:rPr>
                <w:rFonts w:asciiTheme="majorHAnsi" w:hAnsiTheme="majorHAnsi" w:cstheme="majorHAnsi"/>
              </w:rPr>
              <w:t>execução, com fornecimento parcial de materiais, das</w:t>
            </w:r>
            <w:r>
              <w:rPr>
                <w:rFonts w:asciiTheme="majorHAnsi" w:hAnsiTheme="majorHAnsi" w:cstheme="majorHAnsi"/>
              </w:rPr>
              <w:t xml:space="preserve"> </w:t>
            </w:r>
            <w:r w:rsidRPr="00C77FAF">
              <w:rPr>
                <w:rFonts w:asciiTheme="majorHAnsi" w:hAnsiTheme="majorHAnsi" w:cstheme="majorHAnsi"/>
              </w:rPr>
              <w:t>obras e serviços de ampliação e implantação de redes de distribuição e adutora de água</w:t>
            </w:r>
            <w:r>
              <w:rPr>
                <w:rFonts w:asciiTheme="majorHAnsi" w:hAnsiTheme="majorHAnsi" w:cstheme="majorHAnsi"/>
              </w:rPr>
              <w:t xml:space="preserve"> </w:t>
            </w:r>
            <w:r w:rsidRPr="00C77FAF">
              <w:rPr>
                <w:rFonts w:asciiTheme="majorHAnsi" w:hAnsiTheme="majorHAnsi" w:cstheme="majorHAnsi"/>
              </w:rPr>
              <w:t>(bruta e/ou tratada), ligações prediais de água, melhorias em poços profundos, construção</w:t>
            </w:r>
          </w:p>
          <w:p w14:paraId="76AED794" w14:textId="27CBC171" w:rsidR="00C77FAF" w:rsidRPr="00C77FAF" w:rsidRDefault="00F55135" w:rsidP="00C77FAF">
            <w:pPr>
              <w:autoSpaceDE w:val="0"/>
              <w:autoSpaceDN w:val="0"/>
              <w:adjustRightInd w:val="0"/>
              <w:jc w:val="both"/>
              <w:rPr>
                <w:rFonts w:asciiTheme="majorHAnsi" w:hAnsiTheme="majorHAnsi" w:cstheme="majorHAnsi"/>
              </w:rPr>
            </w:pPr>
            <w:r w:rsidRPr="00C77FAF">
              <w:rPr>
                <w:rFonts w:asciiTheme="majorHAnsi" w:hAnsiTheme="majorHAnsi" w:cstheme="majorHAnsi"/>
              </w:rPr>
              <w:t>De</w:t>
            </w:r>
            <w:r w:rsidR="00C77FAF" w:rsidRPr="00C77FAF">
              <w:rPr>
                <w:rFonts w:asciiTheme="majorHAnsi" w:hAnsiTheme="majorHAnsi" w:cstheme="majorHAnsi"/>
              </w:rPr>
              <w:t xml:space="preserve"> bases de reservatórios, urbanização de unidades e implantação de sistema de</w:t>
            </w:r>
            <w:r w:rsidR="00C77FAF">
              <w:rPr>
                <w:rFonts w:asciiTheme="majorHAnsi" w:hAnsiTheme="majorHAnsi" w:cstheme="majorHAnsi"/>
              </w:rPr>
              <w:t xml:space="preserve"> </w:t>
            </w:r>
            <w:r w:rsidR="00C77FAF" w:rsidRPr="00C77FAF">
              <w:rPr>
                <w:rFonts w:asciiTheme="majorHAnsi" w:hAnsiTheme="majorHAnsi" w:cstheme="majorHAnsi"/>
              </w:rPr>
              <w:t>tratamento de água, conforme detalhamento neste documento e seus anexos, memorial</w:t>
            </w:r>
            <w:r w:rsidR="00C77FAF">
              <w:rPr>
                <w:rFonts w:asciiTheme="majorHAnsi" w:hAnsiTheme="majorHAnsi" w:cstheme="majorHAnsi"/>
              </w:rPr>
              <w:t xml:space="preserve"> </w:t>
            </w:r>
            <w:r w:rsidR="00C77FAF" w:rsidRPr="00C77FAF">
              <w:rPr>
                <w:rFonts w:asciiTheme="majorHAnsi" w:hAnsiTheme="majorHAnsi" w:cstheme="majorHAnsi"/>
              </w:rPr>
              <w:t>descritivo, especificações técnicas, projetos básico, estrutural e elétricos, e outros, para o</w:t>
            </w:r>
          </w:p>
          <w:p w14:paraId="120FE272" w14:textId="090BF154" w:rsidR="00C77FAF" w:rsidRPr="002A4C7F" w:rsidRDefault="00F55135" w:rsidP="00C77FAF">
            <w:pPr>
              <w:autoSpaceDE w:val="0"/>
              <w:autoSpaceDN w:val="0"/>
              <w:adjustRightInd w:val="0"/>
              <w:jc w:val="both"/>
              <w:rPr>
                <w:rFonts w:asciiTheme="majorHAnsi" w:hAnsiTheme="majorHAnsi" w:cstheme="majorHAnsi"/>
              </w:rPr>
            </w:pPr>
            <w:r w:rsidRPr="00C77FAF">
              <w:rPr>
                <w:rFonts w:asciiTheme="majorHAnsi" w:hAnsiTheme="majorHAnsi" w:cstheme="majorHAnsi"/>
              </w:rPr>
              <w:t>Atendimento</w:t>
            </w:r>
            <w:r w:rsidR="00C77FAF" w:rsidRPr="00C77FAF">
              <w:rPr>
                <w:rFonts w:asciiTheme="majorHAnsi" w:hAnsiTheme="majorHAnsi" w:cstheme="majorHAnsi"/>
              </w:rPr>
              <w:t xml:space="preserve"> às localidades do Anexo I, inseridas no programa Universaliza Minas na área</w:t>
            </w:r>
            <w:r w:rsidR="00C77FAF">
              <w:rPr>
                <w:rFonts w:asciiTheme="majorHAnsi" w:hAnsiTheme="majorHAnsi" w:cstheme="majorHAnsi"/>
              </w:rPr>
              <w:t xml:space="preserve"> </w:t>
            </w:r>
            <w:r w:rsidR="00C77FAF" w:rsidRPr="00C77FAF">
              <w:rPr>
                <w:rFonts w:asciiTheme="majorHAnsi" w:hAnsiTheme="majorHAnsi" w:cstheme="majorHAnsi"/>
              </w:rPr>
              <w:t>de abrangência da Gerência Regional Pouso Alegre - GRPO.</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66EF075" w14:textId="77777777" w:rsidR="00C77FAF" w:rsidRPr="002A4C7F" w:rsidRDefault="00C77FAF" w:rsidP="00D76602">
            <w:pPr>
              <w:pStyle w:val="Default"/>
              <w:jc w:val="both"/>
              <w:rPr>
                <w:rFonts w:asciiTheme="majorHAnsi" w:hAnsiTheme="majorHAnsi" w:cstheme="majorHAnsi"/>
              </w:rPr>
            </w:pPr>
            <w:r w:rsidRPr="002A4C7F">
              <w:rPr>
                <w:rFonts w:asciiTheme="majorHAnsi" w:hAnsiTheme="majorHAnsi" w:cstheme="majorHAnsi"/>
              </w:rPr>
              <w:t xml:space="preserve">DATAS: </w:t>
            </w:r>
          </w:p>
          <w:p w14:paraId="690B5F17" w14:textId="5ACDAE10" w:rsidR="00C77FAF" w:rsidRPr="002A4C7F" w:rsidRDefault="00C77FAF" w:rsidP="00906D0E">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906D0E" w:rsidRPr="00906D0E">
              <w:rPr>
                <w:rFonts w:asciiTheme="majorHAnsi" w:hAnsiTheme="majorHAnsi" w:cstheme="majorHAnsi"/>
              </w:rPr>
              <w:t>30/11/24 até o dia 26/12/24 às 14:30 horas</w:t>
            </w:r>
            <w:r w:rsidR="007044BE" w:rsidRPr="007044BE">
              <w:rPr>
                <w:rFonts w:asciiTheme="majorHAnsi" w:hAnsiTheme="majorHAnsi" w:cstheme="majorHAnsi"/>
              </w:rPr>
              <w:t>.</w:t>
            </w:r>
          </w:p>
          <w:p w14:paraId="744BE419" w14:textId="7436E7B3" w:rsidR="00C77FAF" w:rsidRPr="002A4C7F" w:rsidRDefault="00C77FAF" w:rsidP="00C77FAF">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Pr="00C77FAF">
              <w:rPr>
                <w:rFonts w:asciiTheme="majorHAnsi" w:hAnsiTheme="majorHAnsi" w:cstheme="majorHAnsi"/>
                <w:color w:val="auto"/>
              </w:rPr>
              <w:t>20 (vinte) meses</w:t>
            </w:r>
          </w:p>
        </w:tc>
      </w:tr>
      <w:tr w:rsidR="00C77FAF" w:rsidRPr="002A4C7F" w14:paraId="0BEBA006" w14:textId="77777777" w:rsidTr="00C77FA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C5D8CB3" w14:textId="77777777" w:rsidR="00C77FAF" w:rsidRPr="002A4C7F" w:rsidRDefault="00C77FAF" w:rsidP="00D76602">
            <w:pPr>
              <w:jc w:val="center"/>
              <w:rPr>
                <w:rFonts w:asciiTheme="majorHAnsi" w:hAnsiTheme="majorHAnsi" w:cstheme="majorHAnsi"/>
              </w:rPr>
            </w:pPr>
            <w:r w:rsidRPr="002A4C7F">
              <w:rPr>
                <w:rFonts w:asciiTheme="majorHAnsi" w:hAnsiTheme="majorHAnsi" w:cstheme="majorHAnsi"/>
              </w:rPr>
              <w:t>VALORES</w:t>
            </w:r>
          </w:p>
        </w:tc>
      </w:tr>
      <w:tr w:rsidR="00C77FAF" w:rsidRPr="002A4C7F" w14:paraId="46CB2697" w14:textId="77777777" w:rsidTr="00C77FAF">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6966B65B" w14:textId="77777777" w:rsidR="00C77FAF" w:rsidRPr="002A4C7F" w:rsidRDefault="00C77FAF" w:rsidP="00D76602">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46EB965" w14:textId="77777777" w:rsidR="00C77FAF" w:rsidRPr="002A4C7F" w:rsidRDefault="00C77FAF" w:rsidP="00D76602">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C77FAF" w:rsidRPr="002A4C7F" w14:paraId="4869B5BA" w14:textId="77777777" w:rsidTr="00C77FAF">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A9452F5" w14:textId="0ABEA5F7" w:rsidR="00C77FAF" w:rsidRPr="002A4C7F" w:rsidRDefault="00C77FAF" w:rsidP="00D76602">
            <w:pPr>
              <w:pStyle w:val="Default"/>
              <w:jc w:val="center"/>
              <w:rPr>
                <w:rFonts w:asciiTheme="majorHAnsi" w:hAnsiTheme="majorHAnsi" w:cstheme="majorHAnsi"/>
              </w:rPr>
            </w:pPr>
            <w:r w:rsidRPr="002A4C7F">
              <w:rPr>
                <w:rFonts w:asciiTheme="majorHAnsi" w:hAnsiTheme="majorHAnsi" w:cstheme="majorHAnsi"/>
              </w:rPr>
              <w:t xml:space="preserve">R$ </w:t>
            </w:r>
            <w:r w:rsidR="00906D0E" w:rsidRPr="00906D0E">
              <w:rPr>
                <w:rFonts w:asciiTheme="majorHAnsi" w:hAnsiTheme="majorHAnsi" w:cstheme="majorHAnsi"/>
              </w:rPr>
              <w:t>13.014.710,58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73F749F" w14:textId="77777777" w:rsidR="00C77FAF" w:rsidRPr="002A4C7F" w:rsidRDefault="00C77FAF" w:rsidP="00D76602">
            <w:pPr>
              <w:pStyle w:val="Default"/>
              <w:jc w:val="center"/>
              <w:rPr>
                <w:rFonts w:asciiTheme="majorHAnsi" w:hAnsiTheme="majorHAnsi" w:cstheme="majorHAnsi"/>
              </w:rPr>
            </w:pPr>
            <w:r w:rsidRPr="002A4C7F">
              <w:rPr>
                <w:rFonts w:asciiTheme="majorHAnsi" w:hAnsiTheme="majorHAnsi" w:cstheme="majorHAnsi"/>
              </w:rPr>
              <w:t>-</w:t>
            </w:r>
          </w:p>
        </w:tc>
      </w:tr>
      <w:tr w:rsidR="00C77FAF" w:rsidRPr="002A4C7F" w14:paraId="763CF175" w14:textId="77777777" w:rsidTr="00C77FAF">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1A6D82BB" w14:textId="77777777" w:rsidR="00C77FAF" w:rsidRPr="002A4C7F" w:rsidRDefault="00C77FAF" w:rsidP="00D76602">
            <w:pPr>
              <w:autoSpaceDE w:val="0"/>
              <w:autoSpaceDN w:val="0"/>
              <w:adjustRightInd w:val="0"/>
              <w:rPr>
                <w:rFonts w:asciiTheme="majorHAnsi" w:hAnsiTheme="majorHAnsi" w:cstheme="majorHAnsi"/>
              </w:rPr>
            </w:pPr>
            <w:r w:rsidRPr="002A4C7F">
              <w:rPr>
                <w:rFonts w:asciiTheme="majorHAnsi" w:hAnsiTheme="majorHAnsi" w:cstheme="majorHAnsi"/>
              </w:rPr>
              <w:t>CAPACIDADE TÉCNICA PROFISSIONAL:  -</w:t>
            </w:r>
          </w:p>
        </w:tc>
      </w:tr>
      <w:tr w:rsidR="00C77FAF" w:rsidRPr="002A4C7F" w14:paraId="20946E29" w14:textId="77777777" w:rsidTr="00C77FA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B08182E" w14:textId="77777777" w:rsidR="00C77FAF" w:rsidRPr="002A4C7F" w:rsidRDefault="00C77FAF" w:rsidP="00D7660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C77FAF" w:rsidRPr="002A4C7F" w14:paraId="7B5066D3" w14:textId="77777777" w:rsidTr="00C77FA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952DF60" w14:textId="77777777" w:rsidR="00C77FAF" w:rsidRPr="002A4C7F" w:rsidRDefault="00C77FAF" w:rsidP="00D76602">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C77FAF" w:rsidRPr="002A4C7F" w14:paraId="5F00796D" w14:textId="77777777" w:rsidTr="00C77FAF">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56859DB8" w14:textId="77777777" w:rsidR="00C77FAF" w:rsidRPr="002A4C7F" w:rsidRDefault="00C77FAF" w:rsidP="00D76602">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46CA35CA" w14:textId="77777777" w:rsidR="00C77FAF" w:rsidRDefault="00C77FAF" w:rsidP="00033A4C">
      <w:pPr>
        <w:autoSpaceDE w:val="0"/>
        <w:autoSpaceDN w:val="0"/>
        <w:adjustRightInd w:val="0"/>
        <w:rPr>
          <w:rFonts w:asciiTheme="minorHAnsi" w:hAnsiTheme="minorHAnsi" w:cstheme="minorHAnsi"/>
          <w:b/>
        </w:rPr>
      </w:pPr>
    </w:p>
    <w:p w14:paraId="567E72BA" w14:textId="77777777" w:rsidR="00C77FAF" w:rsidRDefault="00C77FAF" w:rsidP="00033A4C">
      <w:pPr>
        <w:autoSpaceDE w:val="0"/>
        <w:autoSpaceDN w:val="0"/>
        <w:adjustRightInd w:val="0"/>
        <w:rPr>
          <w:rFonts w:asciiTheme="minorHAnsi" w:hAnsiTheme="minorHAnsi" w:cstheme="minorHAnsi"/>
          <w:b/>
        </w:rPr>
      </w:pPr>
    </w:p>
    <w:p w14:paraId="4C043C6F" w14:textId="77777777" w:rsidR="00C77FAF" w:rsidRDefault="00C77FAF" w:rsidP="00033A4C">
      <w:pPr>
        <w:autoSpaceDE w:val="0"/>
        <w:autoSpaceDN w:val="0"/>
        <w:adjustRightInd w:val="0"/>
        <w:rPr>
          <w:rFonts w:asciiTheme="minorHAnsi" w:hAnsiTheme="minorHAnsi" w:cstheme="minorHAnsi"/>
          <w:b/>
        </w:rPr>
      </w:pPr>
    </w:p>
    <w:p w14:paraId="598F599F" w14:textId="77777777" w:rsidR="00C77FAF" w:rsidRDefault="00C77FAF" w:rsidP="00033A4C">
      <w:pPr>
        <w:autoSpaceDE w:val="0"/>
        <w:autoSpaceDN w:val="0"/>
        <w:adjustRightInd w:val="0"/>
        <w:rPr>
          <w:rFonts w:asciiTheme="minorHAnsi" w:hAnsiTheme="minorHAnsi" w:cstheme="minorHAnsi"/>
          <w:b/>
        </w:rPr>
      </w:pPr>
    </w:p>
    <w:p w14:paraId="6B6E06CB" w14:textId="77777777" w:rsidR="00C77FAF" w:rsidRDefault="00C77FAF" w:rsidP="00033A4C">
      <w:pPr>
        <w:autoSpaceDE w:val="0"/>
        <w:autoSpaceDN w:val="0"/>
        <w:adjustRightInd w:val="0"/>
        <w:rPr>
          <w:rFonts w:asciiTheme="minorHAnsi" w:hAnsiTheme="minorHAnsi" w:cstheme="minorHAnsi"/>
          <w:b/>
        </w:rPr>
      </w:pPr>
    </w:p>
    <w:p w14:paraId="7707985F" w14:textId="77777777" w:rsidR="00C77FAF" w:rsidRDefault="00C77FAF" w:rsidP="00033A4C">
      <w:pPr>
        <w:autoSpaceDE w:val="0"/>
        <w:autoSpaceDN w:val="0"/>
        <w:adjustRightInd w:val="0"/>
        <w:rPr>
          <w:rFonts w:asciiTheme="minorHAnsi" w:hAnsiTheme="minorHAnsi" w:cstheme="minorHAnsi"/>
          <w:b/>
        </w:rPr>
      </w:pPr>
    </w:p>
    <w:p w14:paraId="796D73D0" w14:textId="77777777" w:rsidR="00C77FAF" w:rsidRDefault="00C77FAF" w:rsidP="00033A4C">
      <w:pPr>
        <w:autoSpaceDE w:val="0"/>
        <w:autoSpaceDN w:val="0"/>
        <w:adjustRightInd w:val="0"/>
        <w:rPr>
          <w:rFonts w:asciiTheme="minorHAnsi" w:hAnsiTheme="minorHAnsi" w:cstheme="minorHAnsi"/>
          <w:b/>
        </w:rPr>
      </w:pPr>
    </w:p>
    <w:p w14:paraId="460A0294" w14:textId="77777777" w:rsidR="00C77FAF" w:rsidRDefault="00C77FAF" w:rsidP="00033A4C">
      <w:pPr>
        <w:autoSpaceDE w:val="0"/>
        <w:autoSpaceDN w:val="0"/>
        <w:adjustRightInd w:val="0"/>
        <w:rPr>
          <w:rFonts w:asciiTheme="minorHAnsi" w:hAnsiTheme="minorHAnsi" w:cstheme="minorHAnsi"/>
          <w:b/>
        </w:rPr>
      </w:pPr>
    </w:p>
    <w:p w14:paraId="0911BAB7" w14:textId="77777777" w:rsidR="00C77FAF" w:rsidRDefault="00C77FAF" w:rsidP="00033A4C">
      <w:pPr>
        <w:autoSpaceDE w:val="0"/>
        <w:autoSpaceDN w:val="0"/>
        <w:adjustRightInd w:val="0"/>
        <w:rPr>
          <w:rFonts w:asciiTheme="minorHAnsi" w:hAnsiTheme="minorHAnsi" w:cstheme="minorHAnsi"/>
          <w:b/>
        </w:rPr>
      </w:pPr>
    </w:p>
    <w:p w14:paraId="0834B4E2" w14:textId="77777777" w:rsidR="00C77FAF" w:rsidRDefault="00C77FAF" w:rsidP="00033A4C">
      <w:pPr>
        <w:autoSpaceDE w:val="0"/>
        <w:autoSpaceDN w:val="0"/>
        <w:adjustRightInd w:val="0"/>
        <w:rPr>
          <w:rFonts w:asciiTheme="minorHAnsi" w:hAnsiTheme="minorHAnsi" w:cstheme="minorHAnsi"/>
          <w:b/>
        </w:rPr>
      </w:pPr>
    </w:p>
    <w:p w14:paraId="690BF0A1" w14:textId="77777777" w:rsidR="00C77FAF" w:rsidRDefault="00C77FAF" w:rsidP="00033A4C">
      <w:pPr>
        <w:autoSpaceDE w:val="0"/>
        <w:autoSpaceDN w:val="0"/>
        <w:adjustRightInd w:val="0"/>
        <w:rPr>
          <w:rFonts w:asciiTheme="minorHAnsi" w:hAnsiTheme="minorHAnsi" w:cstheme="minorHAnsi"/>
          <w:b/>
        </w:rPr>
      </w:pPr>
    </w:p>
    <w:p w14:paraId="0A1B48FA" w14:textId="77777777" w:rsidR="00C77FAF" w:rsidRDefault="00C77FAF" w:rsidP="00033A4C">
      <w:pPr>
        <w:autoSpaceDE w:val="0"/>
        <w:autoSpaceDN w:val="0"/>
        <w:adjustRightInd w:val="0"/>
        <w:rPr>
          <w:rFonts w:asciiTheme="minorHAnsi" w:hAnsiTheme="minorHAnsi" w:cstheme="minorHAnsi"/>
          <w:b/>
        </w:rPr>
      </w:pPr>
    </w:p>
    <w:p w14:paraId="53CB554B" w14:textId="77777777" w:rsidR="00C77FAF" w:rsidRDefault="00C77FAF" w:rsidP="00033A4C">
      <w:pPr>
        <w:autoSpaceDE w:val="0"/>
        <w:autoSpaceDN w:val="0"/>
        <w:adjustRightInd w:val="0"/>
        <w:rPr>
          <w:rFonts w:asciiTheme="minorHAnsi" w:hAnsiTheme="minorHAnsi" w:cstheme="minorHAnsi"/>
          <w:b/>
        </w:rPr>
      </w:pPr>
    </w:p>
    <w:p w14:paraId="7700E3C7" w14:textId="77777777" w:rsidR="00C77FAF" w:rsidRDefault="00C77FAF" w:rsidP="00033A4C">
      <w:pPr>
        <w:autoSpaceDE w:val="0"/>
        <w:autoSpaceDN w:val="0"/>
        <w:adjustRightInd w:val="0"/>
        <w:rPr>
          <w:rFonts w:asciiTheme="minorHAnsi" w:hAnsiTheme="minorHAnsi" w:cstheme="minorHAnsi"/>
          <w:b/>
        </w:rPr>
      </w:pPr>
    </w:p>
    <w:p w14:paraId="782F34D0" w14:textId="77777777" w:rsidR="00C77FAF" w:rsidRDefault="00C77FAF" w:rsidP="00033A4C">
      <w:pPr>
        <w:autoSpaceDE w:val="0"/>
        <w:autoSpaceDN w:val="0"/>
        <w:adjustRightInd w:val="0"/>
        <w:rPr>
          <w:rFonts w:asciiTheme="minorHAnsi" w:hAnsiTheme="minorHAnsi" w:cstheme="minorHAnsi"/>
          <w:b/>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691CEF" w:rsidRPr="002A4C7F" w14:paraId="2414B553" w14:textId="77777777" w:rsidTr="00691CEF">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BB8E8" w14:textId="6C949AB2" w:rsidR="00691CEF" w:rsidRPr="002A4C7F" w:rsidRDefault="00691CEF" w:rsidP="00D76602">
            <w:pPr>
              <w:jc w:val="both"/>
              <w:rPr>
                <w:rFonts w:asciiTheme="majorHAnsi" w:hAnsiTheme="majorHAnsi" w:cs="Arial"/>
                <w:bCs/>
              </w:rPr>
            </w:pPr>
            <w:r w:rsidRPr="002A4C7F">
              <w:rPr>
                <w:rFonts w:asciiTheme="majorHAnsi" w:hAnsiTheme="majorHAnsi" w:cs="Arial"/>
                <w:bCs/>
              </w:rPr>
              <w:lastRenderedPageBreak/>
              <w:t xml:space="preserve">ÓRGÃO LICITANTE: </w:t>
            </w:r>
            <w:r w:rsidRPr="00691CEF">
              <w:rPr>
                <w:rFonts w:asciiTheme="minorHAnsi" w:hAnsiTheme="minorHAnsi" w:cstheme="minorHAnsi"/>
                <w:b/>
                <w:bCs/>
              </w:rPr>
              <w:t>DER</w:t>
            </w:r>
            <w:r w:rsidR="00E82946" w:rsidRPr="00E82946">
              <w:rPr>
                <w:rFonts w:asciiTheme="minorHAnsi" w:hAnsiTheme="minorHAnsi" w:cstheme="minorHAnsi"/>
                <w:b/>
                <w:bCs/>
              </w:rPr>
              <w:t>-MG - DEPARTAMENTO DE ESTRADAS DE RODAGEM DO ESTADO DE MINAS GERAIS</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175E6" w14:textId="6D5F76CA" w:rsidR="00691CEF" w:rsidRPr="002A4C7F" w:rsidRDefault="00691CEF" w:rsidP="00E82946">
            <w:pPr>
              <w:autoSpaceDE w:val="0"/>
              <w:autoSpaceDN w:val="0"/>
              <w:adjustRightInd w:val="0"/>
              <w:jc w:val="both"/>
              <w:rPr>
                <w:rFonts w:cstheme="minorHAnsi"/>
                <w:b/>
              </w:rPr>
            </w:pPr>
            <w:r w:rsidRPr="002A4C7F">
              <w:rPr>
                <w:rFonts w:asciiTheme="majorHAnsi" w:hAnsiTheme="majorHAnsi" w:cs="Arial"/>
              </w:rPr>
              <w:t>EDITAL:</w:t>
            </w:r>
            <w:r w:rsidR="00E82946">
              <w:t xml:space="preserve"> </w:t>
            </w:r>
            <w:r w:rsidR="00E82946" w:rsidRPr="00E82946">
              <w:rPr>
                <w:rFonts w:asciiTheme="minorHAnsi" w:hAnsiTheme="minorHAnsi" w:cstheme="minorHAnsi"/>
                <w:b/>
              </w:rPr>
              <w:t>CONCORRÊNCIA ELETRÔNICA</w:t>
            </w:r>
            <w:r w:rsidR="00E82946" w:rsidRPr="002A4C7F">
              <w:rPr>
                <w:rFonts w:asciiTheme="majorHAnsi" w:hAnsiTheme="majorHAnsi"/>
                <w:b/>
              </w:rPr>
              <w:t xml:space="preserve"> </w:t>
            </w:r>
            <w:r w:rsidRPr="00691CEF">
              <w:rPr>
                <w:rFonts w:asciiTheme="minorHAnsi" w:hAnsiTheme="minorHAnsi" w:cstheme="minorHAnsi"/>
                <w:b/>
              </w:rPr>
              <w:t>Nº</w:t>
            </w:r>
            <w:r w:rsidRPr="002A4C7F">
              <w:rPr>
                <w:rFonts w:cstheme="minorHAnsi"/>
                <w:b/>
              </w:rPr>
              <w:t xml:space="preserve"> </w:t>
            </w:r>
            <w:r w:rsidR="00E82946" w:rsidRPr="00E82946">
              <w:rPr>
                <w:rFonts w:asciiTheme="minorHAnsi" w:hAnsiTheme="minorHAnsi" w:cstheme="minorHAnsi"/>
                <w:b/>
              </w:rPr>
              <w:t>018/2024</w:t>
            </w:r>
          </w:p>
        </w:tc>
      </w:tr>
      <w:tr w:rsidR="00691CEF" w:rsidRPr="002A4C7F" w14:paraId="5924D199" w14:textId="77777777" w:rsidTr="00691CEF">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97CF08B" w14:textId="77777777" w:rsidR="00691CEF" w:rsidRPr="002A4C7F" w:rsidRDefault="00691CEF" w:rsidP="00D76602">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691CEF" w:rsidRPr="002A4C7F" w14:paraId="4696EE91" w14:textId="77777777" w:rsidTr="00691CEF">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489B0E6" w14:textId="6D0D10E2" w:rsidR="00691CEF" w:rsidRPr="002A4C7F" w:rsidRDefault="00691CEF" w:rsidP="00E82946">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E82946">
              <w:rPr>
                <w:rFonts w:asciiTheme="majorHAnsi" w:hAnsiTheme="majorHAnsi" w:cstheme="majorHAnsi"/>
                <w:bCs/>
                <w:color w:val="000000"/>
              </w:rPr>
              <w:t>:</w:t>
            </w:r>
            <w:r w:rsidRPr="00E82946">
              <w:rPr>
                <w:rFonts w:asciiTheme="majorHAnsi" w:hAnsiTheme="majorHAnsi" w:cstheme="majorHAnsi"/>
              </w:rPr>
              <w:t xml:space="preserve"> </w:t>
            </w:r>
            <w:r w:rsidR="00EE3BB0" w:rsidRPr="00EE3BB0">
              <w:rPr>
                <w:rFonts w:asciiTheme="majorHAnsi" w:hAnsiTheme="majorHAnsi" w:cstheme="majorHAnsi"/>
              </w:rPr>
              <w:t xml:space="preserve">Recuperação Funcional do Pavimento na Rodovia LMG-682, trechos: Bertópolis - Machacalis e Machacalis - Águas Formosas / Rodovia LMG - 686, trecho: Umburatiba - Machacalis / Rodovia AMG - 900, </w:t>
            </w:r>
            <w:r w:rsidR="00F55135" w:rsidRPr="00EE3BB0">
              <w:rPr>
                <w:rFonts w:asciiTheme="majorHAnsi" w:hAnsiTheme="majorHAnsi" w:cstheme="majorHAnsi"/>
              </w:rPr>
              <w:t>trecho:</w:t>
            </w:r>
            <w:r w:rsidR="00EE3BB0" w:rsidRPr="00EE3BB0">
              <w:rPr>
                <w:rFonts w:asciiTheme="majorHAnsi" w:hAnsiTheme="majorHAnsi" w:cstheme="majorHAnsi"/>
              </w:rPr>
              <w:t xml:space="preserve"> Santa Helena de Minas - Entr. LMG-682, com 87,50 km de extensão. Incluso no PPAG.</w:t>
            </w:r>
          </w:p>
        </w:tc>
        <w:tc>
          <w:tcPr>
            <w:tcW w:w="5244" w:type="dxa"/>
            <w:tcBorders>
              <w:top w:val="single" w:sz="4" w:space="0" w:color="auto"/>
              <w:left w:val="single" w:sz="4" w:space="0" w:color="auto"/>
              <w:bottom w:val="single" w:sz="4" w:space="0" w:color="auto"/>
              <w:right w:val="single" w:sz="4" w:space="0" w:color="auto"/>
            </w:tcBorders>
            <w:vAlign w:val="center"/>
            <w:hideMark/>
          </w:tcPr>
          <w:p w14:paraId="61544AFC" w14:textId="77777777" w:rsidR="00691CEF" w:rsidRPr="002A4C7F" w:rsidRDefault="00691CEF" w:rsidP="00D76602">
            <w:pPr>
              <w:rPr>
                <w:rFonts w:asciiTheme="majorHAnsi" w:hAnsiTheme="majorHAnsi" w:cstheme="majorHAnsi"/>
                <w:bCs/>
              </w:rPr>
            </w:pPr>
            <w:r w:rsidRPr="002A4C7F">
              <w:rPr>
                <w:rFonts w:asciiTheme="majorHAnsi" w:hAnsiTheme="majorHAnsi" w:cstheme="majorHAnsi"/>
                <w:bCs/>
              </w:rPr>
              <w:t>DATAS:</w:t>
            </w:r>
          </w:p>
          <w:p w14:paraId="79CD80E2" w14:textId="77777777" w:rsidR="00691CEF" w:rsidRPr="002A4C7F" w:rsidRDefault="00691CEF" w:rsidP="00D76602">
            <w:pPr>
              <w:rPr>
                <w:rFonts w:asciiTheme="majorHAnsi" w:hAnsiTheme="majorHAnsi" w:cstheme="majorHAnsi"/>
                <w:bCs/>
              </w:rPr>
            </w:pPr>
          </w:p>
          <w:p w14:paraId="5BD6480C" w14:textId="20FD6EE5" w:rsidR="00E82946" w:rsidRPr="00EE3BB0" w:rsidRDefault="00EE3BB0" w:rsidP="00EE3BB0">
            <w:pPr>
              <w:numPr>
                <w:ilvl w:val="0"/>
                <w:numId w:val="3"/>
              </w:numPr>
              <w:jc w:val="both"/>
              <w:rPr>
                <w:rFonts w:asciiTheme="majorHAnsi" w:hAnsiTheme="majorHAnsi" w:cstheme="majorHAnsi"/>
              </w:rPr>
            </w:pPr>
            <w:r w:rsidRPr="00EE3BB0">
              <w:rPr>
                <w:rFonts w:asciiTheme="majorHAnsi" w:hAnsiTheme="majorHAnsi" w:cstheme="majorHAnsi"/>
              </w:rPr>
              <w:t>Data Abertura: 14/01/2025 às 09:30hs</w:t>
            </w:r>
          </w:p>
        </w:tc>
      </w:tr>
      <w:tr w:rsidR="00691CEF" w:rsidRPr="002A4C7F" w14:paraId="0657CAB0" w14:textId="77777777" w:rsidTr="00691CEF">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74B1455" w14:textId="77777777" w:rsidR="00691CEF" w:rsidRPr="002A4C7F" w:rsidRDefault="00691CEF" w:rsidP="00D7660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691CEF" w:rsidRPr="002A4C7F" w14:paraId="3CA135E1" w14:textId="77777777" w:rsidTr="00691CEF">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71077230" w14:textId="77777777" w:rsidR="00691CEF" w:rsidRPr="002A4C7F" w:rsidRDefault="00691CEF" w:rsidP="00D7660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5B49ABE" w14:textId="77777777" w:rsidR="00691CEF" w:rsidRPr="002A4C7F" w:rsidRDefault="00691CEF" w:rsidP="00D76602">
            <w:pPr>
              <w:jc w:val="center"/>
              <w:outlineLvl w:val="1"/>
              <w:rPr>
                <w:rFonts w:asciiTheme="majorHAnsi" w:hAnsiTheme="majorHAnsi" w:cs="Arial"/>
              </w:rPr>
            </w:pPr>
            <w:r w:rsidRPr="002A4C7F">
              <w:rPr>
                <w:rFonts w:asciiTheme="majorHAnsi" w:hAnsiTheme="majorHAnsi" w:cs="Arial"/>
                <w:bCs/>
              </w:rPr>
              <w:t>Capital Social Igual ou Superior</w:t>
            </w:r>
          </w:p>
        </w:tc>
      </w:tr>
      <w:tr w:rsidR="00691CEF" w:rsidRPr="002A4C7F" w14:paraId="0DA8935E" w14:textId="77777777" w:rsidTr="00691CEF">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0F9CBDD3" w14:textId="52A2D2AC" w:rsidR="00691CEF" w:rsidRPr="002A4C7F" w:rsidRDefault="00691CEF" w:rsidP="00D76602">
            <w:pPr>
              <w:autoSpaceDE w:val="0"/>
              <w:autoSpaceDN w:val="0"/>
              <w:adjustRightInd w:val="0"/>
              <w:jc w:val="center"/>
              <w:rPr>
                <w:rFonts w:asciiTheme="majorHAnsi" w:hAnsiTheme="majorHAnsi" w:cstheme="majorHAnsi"/>
              </w:rPr>
            </w:pPr>
            <w:r w:rsidRPr="002A4C7F">
              <w:rPr>
                <w:rFonts w:asciiTheme="majorHAnsi" w:hAnsiTheme="majorHAnsi" w:cstheme="majorHAnsi"/>
              </w:rPr>
              <w:t xml:space="preserve">R$ </w:t>
            </w:r>
            <w:r w:rsidR="00BB480E" w:rsidRPr="00BB480E">
              <w:rPr>
                <w:rFonts w:asciiTheme="majorHAnsi" w:hAnsiTheme="majorHAnsi" w:cstheme="majorHAnsi"/>
              </w:rPr>
              <w:t>38.329.183,15</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B2B0D44" w14:textId="77777777" w:rsidR="00691CEF" w:rsidRPr="002A4C7F" w:rsidRDefault="00691CEF" w:rsidP="00D7660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691CEF" w:rsidRPr="002A4C7F" w14:paraId="488CBC50" w14:textId="77777777" w:rsidTr="00691CEF">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172A3054" w14:textId="77777777" w:rsidR="00691CEF" w:rsidRPr="002A4C7F" w:rsidRDefault="00691CEF" w:rsidP="00D76602">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CAPACIDADE TÉCNICA:  </w:t>
            </w:r>
          </w:p>
        </w:tc>
      </w:tr>
      <w:tr w:rsidR="00691CEF" w:rsidRPr="002A4C7F" w14:paraId="46ABEDEA" w14:textId="77777777" w:rsidTr="00691CEF">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5A2132EF" w14:textId="77777777" w:rsidR="00691CEF" w:rsidRPr="002A4C7F" w:rsidRDefault="00691CEF" w:rsidP="00D76602">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691CEF" w:rsidRPr="002A4C7F" w14:paraId="56476D81" w14:textId="77777777" w:rsidTr="00691CEF">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4CD303D9" w14:textId="77777777" w:rsidR="00691CEF" w:rsidRPr="002A4C7F" w:rsidRDefault="00691CEF" w:rsidP="00D7660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691CEF" w:rsidRPr="002A4C7F" w14:paraId="0928D6D8" w14:textId="77777777" w:rsidTr="00691CEF">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D40C742" w14:textId="77777777" w:rsidR="00691CEF" w:rsidRPr="002A4C7F" w:rsidRDefault="00691CEF" w:rsidP="00D76602">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3"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4"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5"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6"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54F32202" w14:textId="77777777" w:rsidR="007E6844" w:rsidRDefault="007E6844" w:rsidP="000E69DC">
      <w:pPr>
        <w:autoSpaceDE w:val="0"/>
        <w:autoSpaceDN w:val="0"/>
        <w:adjustRightInd w:val="0"/>
        <w:jc w:val="center"/>
        <w:rPr>
          <w:rFonts w:asciiTheme="majorHAnsi" w:hAnsiTheme="majorHAnsi" w:cstheme="majorHAnsi"/>
        </w:rPr>
      </w:pPr>
    </w:p>
    <w:p w14:paraId="0E6C873D" w14:textId="77777777" w:rsidR="007E6844" w:rsidRDefault="007E6844" w:rsidP="000E69DC">
      <w:pPr>
        <w:autoSpaceDE w:val="0"/>
        <w:autoSpaceDN w:val="0"/>
        <w:adjustRightInd w:val="0"/>
        <w:jc w:val="center"/>
        <w:rPr>
          <w:rFonts w:asciiTheme="majorHAnsi" w:hAnsiTheme="majorHAnsi" w:cstheme="majorHAnsi"/>
        </w:rPr>
      </w:pPr>
    </w:p>
    <w:p w14:paraId="7EC6C1DB" w14:textId="77777777" w:rsidR="00691CEF" w:rsidRDefault="00691CEF" w:rsidP="000E69DC">
      <w:pPr>
        <w:autoSpaceDE w:val="0"/>
        <w:autoSpaceDN w:val="0"/>
        <w:adjustRightInd w:val="0"/>
        <w:jc w:val="center"/>
        <w:rPr>
          <w:rFonts w:asciiTheme="majorHAnsi" w:hAnsiTheme="majorHAnsi" w:cstheme="majorHAnsi"/>
        </w:rPr>
      </w:pPr>
    </w:p>
    <w:p w14:paraId="2A07E0E7" w14:textId="77777777" w:rsidR="00691CEF" w:rsidRDefault="00691CEF" w:rsidP="000E69DC">
      <w:pPr>
        <w:autoSpaceDE w:val="0"/>
        <w:autoSpaceDN w:val="0"/>
        <w:adjustRightInd w:val="0"/>
        <w:jc w:val="center"/>
        <w:rPr>
          <w:rFonts w:asciiTheme="majorHAnsi" w:hAnsiTheme="majorHAnsi" w:cstheme="majorHAnsi"/>
        </w:rPr>
      </w:pPr>
    </w:p>
    <w:p w14:paraId="0B4BB897" w14:textId="77777777" w:rsidR="00691CEF" w:rsidRDefault="00691CEF" w:rsidP="000E69DC">
      <w:pPr>
        <w:autoSpaceDE w:val="0"/>
        <w:autoSpaceDN w:val="0"/>
        <w:adjustRightInd w:val="0"/>
        <w:jc w:val="center"/>
        <w:rPr>
          <w:rFonts w:asciiTheme="majorHAnsi" w:hAnsiTheme="majorHAnsi" w:cstheme="majorHAnsi"/>
        </w:rPr>
      </w:pPr>
    </w:p>
    <w:p w14:paraId="72F534F2" w14:textId="77777777" w:rsidR="00691CEF" w:rsidRDefault="00691CEF" w:rsidP="000E69DC">
      <w:pPr>
        <w:autoSpaceDE w:val="0"/>
        <w:autoSpaceDN w:val="0"/>
        <w:adjustRightInd w:val="0"/>
        <w:jc w:val="center"/>
        <w:rPr>
          <w:rFonts w:asciiTheme="majorHAnsi" w:hAnsiTheme="majorHAnsi" w:cstheme="majorHAnsi"/>
        </w:rPr>
      </w:pPr>
    </w:p>
    <w:p w14:paraId="43FD1BAE" w14:textId="77777777" w:rsidR="00691CEF" w:rsidRDefault="00691CEF" w:rsidP="000E69DC">
      <w:pPr>
        <w:autoSpaceDE w:val="0"/>
        <w:autoSpaceDN w:val="0"/>
        <w:adjustRightInd w:val="0"/>
        <w:jc w:val="center"/>
        <w:rPr>
          <w:rFonts w:asciiTheme="majorHAnsi" w:hAnsiTheme="majorHAnsi" w:cstheme="majorHAnsi"/>
        </w:rPr>
      </w:pPr>
    </w:p>
    <w:p w14:paraId="601BAE1D" w14:textId="77777777" w:rsidR="00691CEF" w:rsidRDefault="00691CEF" w:rsidP="000E69DC">
      <w:pPr>
        <w:autoSpaceDE w:val="0"/>
        <w:autoSpaceDN w:val="0"/>
        <w:adjustRightInd w:val="0"/>
        <w:jc w:val="center"/>
        <w:rPr>
          <w:rFonts w:asciiTheme="majorHAnsi" w:hAnsiTheme="majorHAnsi" w:cstheme="majorHAnsi"/>
        </w:rPr>
      </w:pPr>
    </w:p>
    <w:p w14:paraId="20F36874" w14:textId="77777777" w:rsidR="00691CEF" w:rsidRDefault="00691CEF" w:rsidP="000E69DC">
      <w:pPr>
        <w:autoSpaceDE w:val="0"/>
        <w:autoSpaceDN w:val="0"/>
        <w:adjustRightInd w:val="0"/>
        <w:jc w:val="center"/>
        <w:rPr>
          <w:rFonts w:asciiTheme="majorHAnsi" w:hAnsiTheme="majorHAnsi" w:cstheme="majorHAnsi"/>
        </w:rPr>
      </w:pPr>
    </w:p>
    <w:p w14:paraId="34FADC6B" w14:textId="77777777" w:rsidR="00691CEF" w:rsidRDefault="00691CEF" w:rsidP="000E69DC">
      <w:pPr>
        <w:autoSpaceDE w:val="0"/>
        <w:autoSpaceDN w:val="0"/>
        <w:adjustRightInd w:val="0"/>
        <w:jc w:val="center"/>
        <w:rPr>
          <w:rFonts w:asciiTheme="majorHAnsi" w:hAnsiTheme="majorHAnsi" w:cstheme="majorHAnsi"/>
        </w:rPr>
      </w:pPr>
    </w:p>
    <w:p w14:paraId="16E6CA24" w14:textId="77777777" w:rsidR="00691CEF" w:rsidRDefault="00691CEF" w:rsidP="000E69DC">
      <w:pPr>
        <w:autoSpaceDE w:val="0"/>
        <w:autoSpaceDN w:val="0"/>
        <w:adjustRightInd w:val="0"/>
        <w:jc w:val="center"/>
        <w:rPr>
          <w:rFonts w:asciiTheme="majorHAnsi" w:hAnsiTheme="majorHAnsi" w:cstheme="majorHAnsi"/>
        </w:rPr>
      </w:pPr>
    </w:p>
    <w:p w14:paraId="2EE595AE" w14:textId="77777777" w:rsidR="00691CEF" w:rsidRDefault="00691CEF" w:rsidP="000E69DC">
      <w:pPr>
        <w:autoSpaceDE w:val="0"/>
        <w:autoSpaceDN w:val="0"/>
        <w:adjustRightInd w:val="0"/>
        <w:jc w:val="center"/>
        <w:rPr>
          <w:rFonts w:asciiTheme="majorHAnsi" w:hAnsiTheme="majorHAnsi" w:cstheme="majorHAnsi"/>
        </w:rPr>
      </w:pPr>
    </w:p>
    <w:p w14:paraId="38ABFC71" w14:textId="77777777" w:rsidR="00691CEF" w:rsidRDefault="00691CEF" w:rsidP="000E69DC">
      <w:pPr>
        <w:autoSpaceDE w:val="0"/>
        <w:autoSpaceDN w:val="0"/>
        <w:adjustRightInd w:val="0"/>
        <w:jc w:val="center"/>
        <w:rPr>
          <w:rFonts w:asciiTheme="majorHAnsi" w:hAnsiTheme="majorHAnsi" w:cstheme="majorHAnsi"/>
        </w:rPr>
      </w:pPr>
    </w:p>
    <w:p w14:paraId="390058C9" w14:textId="77777777" w:rsidR="00691CEF" w:rsidRDefault="00691CEF" w:rsidP="000E69DC">
      <w:pPr>
        <w:autoSpaceDE w:val="0"/>
        <w:autoSpaceDN w:val="0"/>
        <w:adjustRightInd w:val="0"/>
        <w:jc w:val="center"/>
        <w:rPr>
          <w:rFonts w:asciiTheme="majorHAnsi" w:hAnsiTheme="majorHAnsi" w:cstheme="majorHAnsi"/>
        </w:rPr>
      </w:pPr>
    </w:p>
    <w:p w14:paraId="5D5AF9C6" w14:textId="77777777" w:rsidR="00691CEF" w:rsidRDefault="00691CEF" w:rsidP="000E69DC">
      <w:pPr>
        <w:autoSpaceDE w:val="0"/>
        <w:autoSpaceDN w:val="0"/>
        <w:adjustRightInd w:val="0"/>
        <w:jc w:val="center"/>
        <w:rPr>
          <w:rFonts w:asciiTheme="majorHAnsi" w:hAnsiTheme="majorHAnsi" w:cstheme="majorHAnsi"/>
        </w:rPr>
      </w:pPr>
    </w:p>
    <w:p w14:paraId="062D0A35" w14:textId="77777777" w:rsidR="00691CEF" w:rsidRDefault="00691CEF" w:rsidP="000E69DC">
      <w:pPr>
        <w:autoSpaceDE w:val="0"/>
        <w:autoSpaceDN w:val="0"/>
        <w:adjustRightInd w:val="0"/>
        <w:jc w:val="center"/>
        <w:rPr>
          <w:rFonts w:asciiTheme="majorHAnsi" w:hAnsiTheme="majorHAnsi" w:cstheme="majorHAnsi"/>
        </w:rPr>
      </w:pPr>
    </w:p>
    <w:p w14:paraId="08ED4E9A" w14:textId="77777777" w:rsidR="00691CEF" w:rsidRDefault="00691CEF" w:rsidP="000E69DC">
      <w:pPr>
        <w:autoSpaceDE w:val="0"/>
        <w:autoSpaceDN w:val="0"/>
        <w:adjustRightInd w:val="0"/>
        <w:jc w:val="center"/>
        <w:rPr>
          <w:rFonts w:asciiTheme="majorHAnsi" w:hAnsiTheme="majorHAnsi" w:cstheme="majorHAnsi"/>
        </w:rPr>
      </w:pPr>
    </w:p>
    <w:p w14:paraId="12ED1807" w14:textId="77777777" w:rsidR="00691CEF" w:rsidRDefault="00691CEF" w:rsidP="000E69DC">
      <w:pPr>
        <w:autoSpaceDE w:val="0"/>
        <w:autoSpaceDN w:val="0"/>
        <w:adjustRightInd w:val="0"/>
        <w:jc w:val="center"/>
        <w:rPr>
          <w:rFonts w:asciiTheme="majorHAnsi" w:hAnsiTheme="majorHAnsi" w:cstheme="majorHAnsi"/>
        </w:rPr>
      </w:pPr>
    </w:p>
    <w:p w14:paraId="2CBF9338" w14:textId="77777777" w:rsidR="00691CEF" w:rsidRDefault="00691CEF" w:rsidP="000E69DC">
      <w:pPr>
        <w:autoSpaceDE w:val="0"/>
        <w:autoSpaceDN w:val="0"/>
        <w:adjustRightInd w:val="0"/>
        <w:jc w:val="center"/>
        <w:rPr>
          <w:rFonts w:asciiTheme="majorHAnsi" w:hAnsiTheme="majorHAnsi" w:cstheme="majorHAnsi"/>
        </w:rPr>
      </w:pPr>
    </w:p>
    <w:p w14:paraId="3F11E3A1" w14:textId="77777777" w:rsidR="00D76602" w:rsidRDefault="00D76602" w:rsidP="000E69DC">
      <w:pPr>
        <w:autoSpaceDE w:val="0"/>
        <w:autoSpaceDN w:val="0"/>
        <w:adjustRightInd w:val="0"/>
        <w:jc w:val="center"/>
        <w:rPr>
          <w:rFonts w:asciiTheme="majorHAnsi" w:hAnsiTheme="majorHAnsi" w:cstheme="majorHAnsi"/>
        </w:rPr>
      </w:pPr>
    </w:p>
    <w:p w14:paraId="78D84247" w14:textId="77777777" w:rsidR="007E6844" w:rsidRDefault="007E6844" w:rsidP="00C33412">
      <w:pPr>
        <w:autoSpaceDE w:val="0"/>
        <w:autoSpaceDN w:val="0"/>
        <w:adjustRightInd w:val="0"/>
        <w:rPr>
          <w:rFonts w:asciiTheme="majorHAnsi" w:hAnsiTheme="majorHAnsi" w:cstheme="majorHAnsi"/>
        </w:rPr>
      </w:pPr>
    </w:p>
    <w:p w14:paraId="23C51876" w14:textId="02A6731B" w:rsidR="00944F81" w:rsidRPr="007E6844" w:rsidRDefault="00944F81" w:rsidP="000E69DC">
      <w:pPr>
        <w:autoSpaceDE w:val="0"/>
        <w:autoSpaceDN w:val="0"/>
        <w:adjustRightInd w:val="0"/>
        <w:jc w:val="center"/>
        <w:rPr>
          <w:rFonts w:asciiTheme="minorHAnsi" w:hAnsiTheme="minorHAnsi" w:cstheme="minorHAnsi"/>
          <w:b/>
        </w:rPr>
      </w:pPr>
      <w:r w:rsidRPr="007E6844">
        <w:rPr>
          <w:rFonts w:asciiTheme="minorHAnsi" w:hAnsiTheme="minorHAnsi" w:cstheme="minorHAnsi"/>
          <w:b/>
        </w:rPr>
        <w:lastRenderedPageBreak/>
        <w:t>ESTADO DE MINAS GERAIS</w:t>
      </w:r>
    </w:p>
    <w:p w14:paraId="3D9FAEB4" w14:textId="77777777" w:rsidR="00893768" w:rsidRPr="002F447F" w:rsidRDefault="00893768" w:rsidP="00893768">
      <w:pPr>
        <w:autoSpaceDE w:val="0"/>
        <w:autoSpaceDN w:val="0"/>
        <w:adjustRightInd w:val="0"/>
        <w:jc w:val="center"/>
        <w:rPr>
          <w:rFonts w:asciiTheme="majorHAnsi" w:hAnsiTheme="majorHAnsi" w:cstheme="majorHAnsi"/>
        </w:rPr>
      </w:pPr>
    </w:p>
    <w:p w14:paraId="76C84F63" w14:textId="77777777" w:rsidR="00092237" w:rsidRPr="002F447F" w:rsidRDefault="00092237" w:rsidP="005A4607">
      <w:pPr>
        <w:tabs>
          <w:tab w:val="left" w:pos="3405"/>
        </w:tabs>
        <w:autoSpaceDE w:val="0"/>
        <w:autoSpaceDN w:val="0"/>
        <w:adjustRightInd w:val="0"/>
        <w:jc w:val="both"/>
        <w:rPr>
          <w:rFonts w:asciiTheme="majorHAnsi" w:hAnsiTheme="majorHAnsi" w:cstheme="majorHAnsi"/>
        </w:rPr>
      </w:pPr>
    </w:p>
    <w:p w14:paraId="0705F881" w14:textId="52D9C8F2" w:rsidR="007E6844" w:rsidRPr="00D76602" w:rsidRDefault="00D76602" w:rsidP="003057EA">
      <w:pPr>
        <w:tabs>
          <w:tab w:val="left" w:pos="3405"/>
        </w:tabs>
        <w:autoSpaceDE w:val="0"/>
        <w:autoSpaceDN w:val="0"/>
        <w:adjustRightInd w:val="0"/>
        <w:jc w:val="both"/>
        <w:rPr>
          <w:rFonts w:asciiTheme="minorHAnsi" w:hAnsiTheme="minorHAnsi" w:cstheme="minorHAnsi"/>
          <w:b/>
        </w:rPr>
      </w:pPr>
      <w:r w:rsidRPr="00D76602">
        <w:rPr>
          <w:rFonts w:asciiTheme="minorHAnsi" w:hAnsiTheme="minorHAnsi" w:cstheme="minorHAnsi"/>
          <w:b/>
        </w:rPr>
        <w:t>PREFEITURA MUNICIPAL DE ALPINÓPOLIS - CONCORRÊNCIA Nº 007/2024</w:t>
      </w:r>
    </w:p>
    <w:p w14:paraId="3DD72DE1" w14:textId="30C9273D" w:rsidR="003057EA" w:rsidRPr="00D76602" w:rsidRDefault="00BA1D29" w:rsidP="003057EA">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 xml:space="preserve">Objeto: Contratação de Empresa para Prestação de Serviços e obras e Serviços de Engenharia para Construção da Policlínica Municipal Luzia </w:t>
      </w:r>
      <w:r w:rsidR="00D76602">
        <w:rPr>
          <w:rFonts w:asciiTheme="majorHAnsi" w:hAnsiTheme="majorHAnsi" w:cstheme="majorHAnsi"/>
        </w:rPr>
        <w:t>A</w:t>
      </w:r>
      <w:r w:rsidRPr="00D76602">
        <w:rPr>
          <w:rFonts w:asciiTheme="majorHAnsi" w:hAnsiTheme="majorHAnsi" w:cstheme="majorHAnsi"/>
        </w:rPr>
        <w:t xml:space="preserve">raújo. Data: 18/12/2024 às 09 horas. O Edital está à disposição dos interessados na sede da Prefeitura Municipal de Alpinópolis/MG, pelo telefone (35)3523-1808, e-mail </w:t>
      </w:r>
      <w:hyperlink r:id="rId17" w:history="1">
        <w:r w:rsidR="00D76602" w:rsidRPr="009B3DA7">
          <w:rPr>
            <w:rStyle w:val="Hyperlink"/>
            <w:rFonts w:asciiTheme="majorHAnsi" w:hAnsiTheme="majorHAnsi" w:cstheme="majorHAnsi"/>
          </w:rPr>
          <w:t>licitacao@alpinopolis.mg.gov.br</w:t>
        </w:r>
      </w:hyperlink>
      <w:r w:rsidRPr="00D76602">
        <w:rPr>
          <w:rFonts w:asciiTheme="majorHAnsi" w:hAnsiTheme="majorHAnsi" w:cstheme="majorHAnsi"/>
        </w:rPr>
        <w:t xml:space="preserve">. </w:t>
      </w:r>
      <w:proofErr w:type="gramStart"/>
      <w:r w:rsidRPr="00D76602">
        <w:rPr>
          <w:rFonts w:asciiTheme="majorHAnsi" w:hAnsiTheme="majorHAnsi" w:cstheme="majorHAnsi"/>
        </w:rPr>
        <w:t>e</w:t>
      </w:r>
      <w:proofErr w:type="gramEnd"/>
      <w:r w:rsidRPr="00D76602">
        <w:rPr>
          <w:rFonts w:asciiTheme="majorHAnsi" w:hAnsiTheme="majorHAnsi" w:cstheme="majorHAnsi"/>
        </w:rPr>
        <w:t xml:space="preserve"> no site </w:t>
      </w:r>
      <w:hyperlink r:id="rId18" w:history="1">
        <w:r w:rsidR="00D76602" w:rsidRPr="009B3DA7">
          <w:rPr>
            <w:rStyle w:val="Hyperlink"/>
            <w:rFonts w:asciiTheme="majorHAnsi" w:hAnsiTheme="majorHAnsi" w:cstheme="majorHAnsi"/>
          </w:rPr>
          <w:t>www.alpinopolis.mg.gov.br</w:t>
        </w:r>
      </w:hyperlink>
      <w:r w:rsidRPr="00D76602">
        <w:rPr>
          <w:rFonts w:asciiTheme="majorHAnsi" w:hAnsiTheme="majorHAnsi" w:cstheme="majorHAnsi"/>
        </w:rPr>
        <w:t xml:space="preserve">. </w:t>
      </w:r>
    </w:p>
    <w:p w14:paraId="0307D620" w14:textId="77777777" w:rsidR="003057EA" w:rsidRDefault="003057EA" w:rsidP="003057EA">
      <w:pPr>
        <w:tabs>
          <w:tab w:val="left" w:pos="3405"/>
        </w:tabs>
        <w:autoSpaceDE w:val="0"/>
        <w:autoSpaceDN w:val="0"/>
        <w:adjustRightInd w:val="0"/>
        <w:jc w:val="both"/>
        <w:rPr>
          <w:rFonts w:asciiTheme="majorHAnsi" w:hAnsiTheme="majorHAnsi" w:cstheme="majorHAnsi"/>
          <w:b/>
        </w:rPr>
      </w:pPr>
    </w:p>
    <w:p w14:paraId="2FF30988" w14:textId="77777777" w:rsidR="00D76602" w:rsidRPr="00D76602" w:rsidRDefault="00D76602" w:rsidP="003057EA">
      <w:pPr>
        <w:tabs>
          <w:tab w:val="left" w:pos="3405"/>
        </w:tabs>
        <w:autoSpaceDE w:val="0"/>
        <w:autoSpaceDN w:val="0"/>
        <w:adjustRightInd w:val="0"/>
        <w:jc w:val="both"/>
        <w:rPr>
          <w:rFonts w:asciiTheme="majorHAnsi" w:hAnsiTheme="majorHAnsi" w:cstheme="majorHAnsi"/>
          <w:b/>
        </w:rPr>
      </w:pPr>
    </w:p>
    <w:p w14:paraId="0323D4E6" w14:textId="77777777" w:rsidR="00D76602" w:rsidRDefault="00D76602" w:rsidP="003057EA">
      <w:pPr>
        <w:tabs>
          <w:tab w:val="left" w:pos="3405"/>
        </w:tabs>
        <w:autoSpaceDE w:val="0"/>
        <w:autoSpaceDN w:val="0"/>
        <w:adjustRightInd w:val="0"/>
        <w:jc w:val="both"/>
        <w:rPr>
          <w:rFonts w:asciiTheme="majorHAnsi" w:hAnsiTheme="majorHAnsi" w:cstheme="majorHAnsi"/>
        </w:rPr>
      </w:pPr>
      <w:r w:rsidRPr="00D76602">
        <w:rPr>
          <w:rFonts w:asciiTheme="minorHAnsi" w:hAnsiTheme="minorHAnsi" w:cstheme="minorHAnsi"/>
          <w:b/>
        </w:rPr>
        <w:t>PREFEITURA MUNICIPAL DE ARCOS - CONCORRENCIA PÚBLICA ELETRONICA Nº 013/2024</w:t>
      </w:r>
      <w:r w:rsidR="00BA1D29" w:rsidRPr="00D76602">
        <w:rPr>
          <w:rFonts w:asciiTheme="majorHAnsi" w:hAnsiTheme="majorHAnsi" w:cstheme="majorHAnsi"/>
        </w:rPr>
        <w:t xml:space="preserve"> </w:t>
      </w:r>
    </w:p>
    <w:p w14:paraId="5EAE44BE" w14:textId="49ECF8D9" w:rsidR="003057EA" w:rsidRPr="00D76602" w:rsidRDefault="00D76602" w:rsidP="003057EA">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Objeto</w:t>
      </w:r>
      <w:r w:rsidR="00BA1D29" w:rsidRPr="00D76602">
        <w:rPr>
          <w:rFonts w:asciiTheme="majorHAnsi" w:hAnsiTheme="majorHAnsi" w:cstheme="majorHAnsi"/>
        </w:rPr>
        <w:t xml:space="preserve">: Contratação de empresa especializada em serviços de engenharia para construção de uma UBS PADRÃO SES TIPO I ALVENARIA, área total construída de 466,18m², na </w:t>
      </w:r>
      <w:r w:rsidR="00280DAA" w:rsidRPr="00D76602">
        <w:rPr>
          <w:rFonts w:asciiTheme="majorHAnsi" w:hAnsiTheme="majorHAnsi" w:cstheme="majorHAnsi"/>
        </w:rPr>
        <w:t>rua</w:t>
      </w:r>
      <w:r w:rsidR="00BA1D29" w:rsidRPr="00D76602">
        <w:rPr>
          <w:rFonts w:asciiTheme="majorHAnsi" w:hAnsiTheme="majorHAnsi" w:cstheme="majorHAnsi"/>
        </w:rPr>
        <w:t xml:space="preserve"> 04, esquina com </w:t>
      </w:r>
      <w:r>
        <w:rPr>
          <w:rFonts w:asciiTheme="majorHAnsi" w:hAnsiTheme="majorHAnsi" w:cstheme="majorHAnsi"/>
        </w:rPr>
        <w:t>R</w:t>
      </w:r>
      <w:r w:rsidR="00BA1D29" w:rsidRPr="00D76602">
        <w:rPr>
          <w:rFonts w:asciiTheme="majorHAnsi" w:hAnsiTheme="majorHAnsi" w:cstheme="majorHAnsi"/>
        </w:rPr>
        <w:t xml:space="preserve">ua 03, Área Institucional 02, bairro </w:t>
      </w:r>
      <w:r w:rsidR="00280DAA" w:rsidRPr="00D76602">
        <w:rPr>
          <w:rFonts w:asciiTheme="majorHAnsi" w:hAnsiTheme="majorHAnsi" w:cstheme="majorHAnsi"/>
        </w:rPr>
        <w:t>residencial</w:t>
      </w:r>
      <w:r w:rsidR="00BA1D29" w:rsidRPr="00D76602">
        <w:rPr>
          <w:rFonts w:asciiTheme="majorHAnsi" w:hAnsiTheme="majorHAnsi" w:cstheme="majorHAnsi"/>
        </w:rPr>
        <w:t xml:space="preserve"> Pinheiros, </w:t>
      </w:r>
      <w:r>
        <w:rPr>
          <w:rFonts w:asciiTheme="majorHAnsi" w:hAnsiTheme="majorHAnsi" w:cstheme="majorHAnsi"/>
        </w:rPr>
        <w:t>Arcos/MG</w:t>
      </w:r>
      <w:r w:rsidR="00BA1D29" w:rsidRPr="00D76602">
        <w:rPr>
          <w:rFonts w:asciiTheme="majorHAnsi" w:hAnsiTheme="majorHAnsi" w:cstheme="majorHAnsi"/>
        </w:rPr>
        <w:t xml:space="preserve">. </w:t>
      </w:r>
      <w:r>
        <w:rPr>
          <w:rFonts w:asciiTheme="majorHAnsi" w:hAnsiTheme="majorHAnsi" w:cstheme="majorHAnsi"/>
        </w:rPr>
        <w:t>A</w:t>
      </w:r>
      <w:r w:rsidRPr="00D76602">
        <w:rPr>
          <w:rFonts w:asciiTheme="majorHAnsi" w:hAnsiTheme="majorHAnsi" w:cstheme="majorHAnsi"/>
        </w:rPr>
        <w:t>bertura da sessão</w:t>
      </w:r>
      <w:r w:rsidR="00BA1D29" w:rsidRPr="00D76602">
        <w:rPr>
          <w:rFonts w:asciiTheme="majorHAnsi" w:hAnsiTheme="majorHAnsi" w:cstheme="majorHAnsi"/>
        </w:rPr>
        <w:t xml:space="preserve">: Dia 13/12/2024, as 13:30horas.LOCAL: plataforma de disputa </w:t>
      </w:r>
      <w:hyperlink r:id="rId19" w:history="1">
        <w:r w:rsidRPr="009B3DA7">
          <w:rPr>
            <w:rStyle w:val="Hyperlink"/>
            <w:rFonts w:asciiTheme="majorHAnsi" w:hAnsiTheme="majorHAnsi" w:cstheme="majorHAnsi"/>
          </w:rPr>
          <w:t>www.bnc.org.br</w:t>
        </w:r>
      </w:hyperlink>
      <w:r w:rsidR="00BA1D29" w:rsidRPr="00D76602">
        <w:rPr>
          <w:rFonts w:asciiTheme="majorHAnsi" w:hAnsiTheme="majorHAnsi" w:cstheme="majorHAnsi"/>
        </w:rPr>
        <w:t xml:space="preserve">. </w:t>
      </w:r>
      <w:r>
        <w:rPr>
          <w:rFonts w:asciiTheme="majorHAnsi" w:hAnsiTheme="majorHAnsi" w:cstheme="majorHAnsi"/>
        </w:rPr>
        <w:t>C</w:t>
      </w:r>
      <w:r w:rsidRPr="00D76602">
        <w:rPr>
          <w:rFonts w:asciiTheme="majorHAnsi" w:hAnsiTheme="majorHAnsi" w:cstheme="majorHAnsi"/>
        </w:rPr>
        <w:t xml:space="preserve">onsultas ao </w:t>
      </w:r>
      <w:r w:rsidR="00DE51DF" w:rsidRPr="00D76602">
        <w:rPr>
          <w:rFonts w:asciiTheme="majorHAnsi" w:hAnsiTheme="majorHAnsi" w:cstheme="majorHAnsi"/>
        </w:rPr>
        <w:t>edital: no</w:t>
      </w:r>
      <w:r w:rsidR="00BA1D29" w:rsidRPr="00D76602">
        <w:rPr>
          <w:rFonts w:asciiTheme="majorHAnsi" w:hAnsiTheme="majorHAnsi" w:cstheme="majorHAnsi"/>
        </w:rPr>
        <w:t xml:space="preserve"> site </w:t>
      </w:r>
      <w:hyperlink r:id="rId20" w:history="1">
        <w:r w:rsidRPr="009B3DA7">
          <w:rPr>
            <w:rStyle w:val="Hyperlink"/>
            <w:rFonts w:asciiTheme="majorHAnsi" w:hAnsiTheme="majorHAnsi" w:cstheme="majorHAnsi"/>
          </w:rPr>
          <w:t>www.arcos.mg.gov.br</w:t>
        </w:r>
      </w:hyperlink>
      <w:r w:rsidR="00BA1D29" w:rsidRPr="00D76602">
        <w:rPr>
          <w:rFonts w:asciiTheme="majorHAnsi" w:hAnsiTheme="majorHAnsi" w:cstheme="majorHAnsi"/>
        </w:rPr>
        <w:t xml:space="preserve">, </w:t>
      </w:r>
      <w:hyperlink r:id="rId21" w:history="1">
        <w:r w:rsidRPr="009B3DA7">
          <w:rPr>
            <w:rStyle w:val="Hyperlink"/>
            <w:rFonts w:asciiTheme="majorHAnsi" w:hAnsiTheme="majorHAnsi" w:cstheme="majorHAnsi"/>
          </w:rPr>
          <w:t>www.bnc.org.br</w:t>
        </w:r>
      </w:hyperlink>
      <w:r w:rsidR="00BA1D29" w:rsidRPr="00D76602">
        <w:rPr>
          <w:rFonts w:asciiTheme="majorHAnsi" w:hAnsiTheme="majorHAnsi" w:cstheme="majorHAnsi"/>
        </w:rPr>
        <w:t xml:space="preserve"> ou no e-mail: </w:t>
      </w:r>
      <w:hyperlink r:id="rId22" w:history="1">
        <w:r w:rsidRPr="009B3DA7">
          <w:rPr>
            <w:rStyle w:val="Hyperlink"/>
            <w:rFonts w:asciiTheme="majorHAnsi" w:hAnsiTheme="majorHAnsi" w:cstheme="majorHAnsi"/>
          </w:rPr>
          <w:t>arcoslicita@arcos.mg.gov.br</w:t>
        </w:r>
      </w:hyperlink>
      <w:r w:rsidR="00BA1D29" w:rsidRPr="00D76602">
        <w:rPr>
          <w:rFonts w:asciiTheme="majorHAnsi" w:hAnsiTheme="majorHAnsi" w:cstheme="majorHAnsi"/>
        </w:rPr>
        <w:t xml:space="preserve">, telefone: (37) 3359-7905 ou portal </w:t>
      </w:r>
      <w:proofErr w:type="spellStart"/>
      <w:r w:rsidR="00BA1D29" w:rsidRPr="00D76602">
        <w:rPr>
          <w:rFonts w:asciiTheme="majorHAnsi" w:hAnsiTheme="majorHAnsi" w:cstheme="majorHAnsi"/>
        </w:rPr>
        <w:t>bnc</w:t>
      </w:r>
      <w:proofErr w:type="spellEnd"/>
      <w:r w:rsidR="00BA1D29" w:rsidRPr="00D76602">
        <w:rPr>
          <w:rFonts w:asciiTheme="majorHAnsi" w:hAnsiTheme="majorHAnsi" w:cstheme="majorHAnsi"/>
        </w:rPr>
        <w:t xml:space="preserve">: </w:t>
      </w:r>
      <w:hyperlink r:id="rId23" w:history="1">
        <w:r w:rsidRPr="009B3DA7">
          <w:rPr>
            <w:rStyle w:val="Hyperlink"/>
            <w:rFonts w:asciiTheme="majorHAnsi" w:hAnsiTheme="majorHAnsi" w:cstheme="majorHAnsi"/>
          </w:rPr>
          <w:t>www.bnc.org.br</w:t>
        </w:r>
      </w:hyperlink>
      <w:r>
        <w:rPr>
          <w:rFonts w:asciiTheme="majorHAnsi" w:hAnsiTheme="majorHAnsi" w:cstheme="majorHAnsi"/>
        </w:rPr>
        <w:t>.</w:t>
      </w:r>
      <w:r w:rsidR="00BA1D29" w:rsidRPr="00D76602">
        <w:rPr>
          <w:rFonts w:asciiTheme="majorHAnsi" w:hAnsiTheme="majorHAnsi" w:cstheme="majorHAnsi"/>
        </w:rPr>
        <w:t xml:space="preserve"> </w:t>
      </w:r>
    </w:p>
    <w:p w14:paraId="5E9012ED" w14:textId="77777777" w:rsidR="003057EA" w:rsidRPr="00D76602" w:rsidRDefault="003057EA" w:rsidP="003057EA">
      <w:pPr>
        <w:tabs>
          <w:tab w:val="left" w:pos="3405"/>
        </w:tabs>
        <w:autoSpaceDE w:val="0"/>
        <w:autoSpaceDN w:val="0"/>
        <w:adjustRightInd w:val="0"/>
        <w:jc w:val="both"/>
        <w:rPr>
          <w:rFonts w:asciiTheme="majorHAnsi" w:hAnsiTheme="majorHAnsi" w:cstheme="majorHAnsi"/>
          <w:b/>
        </w:rPr>
      </w:pPr>
    </w:p>
    <w:p w14:paraId="58330023" w14:textId="77777777" w:rsidR="003057EA" w:rsidRPr="00D76602" w:rsidRDefault="003057EA" w:rsidP="003057EA">
      <w:pPr>
        <w:tabs>
          <w:tab w:val="left" w:pos="3405"/>
        </w:tabs>
        <w:autoSpaceDE w:val="0"/>
        <w:autoSpaceDN w:val="0"/>
        <w:adjustRightInd w:val="0"/>
        <w:jc w:val="both"/>
        <w:rPr>
          <w:rFonts w:asciiTheme="majorHAnsi" w:hAnsiTheme="majorHAnsi" w:cstheme="majorHAnsi"/>
          <w:b/>
        </w:rPr>
      </w:pPr>
    </w:p>
    <w:p w14:paraId="49893238" w14:textId="28CCC18A" w:rsidR="00D76602" w:rsidRDefault="00D76602" w:rsidP="003057EA">
      <w:pPr>
        <w:tabs>
          <w:tab w:val="left" w:pos="3405"/>
        </w:tabs>
        <w:autoSpaceDE w:val="0"/>
        <w:autoSpaceDN w:val="0"/>
        <w:adjustRightInd w:val="0"/>
        <w:jc w:val="both"/>
        <w:rPr>
          <w:rFonts w:asciiTheme="majorHAnsi" w:hAnsiTheme="majorHAnsi" w:cstheme="majorHAnsi"/>
        </w:rPr>
      </w:pPr>
      <w:r w:rsidRPr="00D76602">
        <w:rPr>
          <w:rFonts w:asciiTheme="minorHAnsi" w:hAnsiTheme="minorHAnsi" w:cstheme="minorHAnsi"/>
          <w:b/>
        </w:rPr>
        <w:t>PREFEITURA MUNICIPAL DE CAMPOS AL</w:t>
      </w:r>
      <w:r>
        <w:rPr>
          <w:rFonts w:asciiTheme="minorHAnsi" w:hAnsiTheme="minorHAnsi" w:cstheme="minorHAnsi"/>
          <w:b/>
        </w:rPr>
        <w:t>TOS - CONCORRÊNCIA ELETRÔNICA N</w:t>
      </w:r>
      <w:r w:rsidRPr="00D76602">
        <w:rPr>
          <w:rFonts w:asciiTheme="minorHAnsi" w:hAnsiTheme="minorHAnsi" w:cstheme="minorHAnsi"/>
          <w:b/>
        </w:rPr>
        <w:t>º 03/2024</w:t>
      </w:r>
    </w:p>
    <w:p w14:paraId="4774F032" w14:textId="714E28E9" w:rsidR="00342D8D" w:rsidRPr="00D76602" w:rsidRDefault="00D76602"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Pr="00D76602">
        <w:rPr>
          <w:rFonts w:asciiTheme="majorHAnsi" w:hAnsiTheme="majorHAnsi" w:cstheme="majorHAnsi"/>
        </w:rPr>
        <w:t xml:space="preserve">ontratação de empresa especializada para reforma e adequação do edifício do corpo de bombeiros para implantação da base descentralizada do </w:t>
      </w:r>
      <w:r w:rsidR="00342D8D" w:rsidRPr="00D76602">
        <w:rPr>
          <w:rFonts w:asciiTheme="majorHAnsi" w:hAnsiTheme="majorHAnsi" w:cstheme="majorHAnsi"/>
        </w:rPr>
        <w:t xml:space="preserve">SAMU (SERVIÇO DE ATENDIMENTO MÓVEL DE URGÊNCIA), com abertura prevista para o dia 27/12/2024 às 08:30 horas e será realizada na plataforma eletrônica </w:t>
      </w:r>
      <w:hyperlink r:id="rId24" w:history="1">
        <w:proofErr w:type="gramStart"/>
        <w:r w:rsidRPr="009B3DA7">
          <w:rPr>
            <w:rStyle w:val="Hyperlink"/>
            <w:rFonts w:asciiTheme="majorHAnsi" w:hAnsiTheme="majorHAnsi" w:cstheme="majorHAnsi"/>
          </w:rPr>
          <w:t>www.licitanet.com.br</w:t>
        </w:r>
      </w:hyperlink>
      <w:r w:rsidR="00342D8D" w:rsidRPr="00D76602">
        <w:rPr>
          <w:rFonts w:asciiTheme="majorHAnsi" w:hAnsiTheme="majorHAnsi" w:cstheme="majorHAnsi"/>
        </w:rPr>
        <w:t xml:space="preserve"> .</w:t>
      </w:r>
      <w:proofErr w:type="gramEnd"/>
      <w:r w:rsidR="00342D8D" w:rsidRPr="00D76602">
        <w:rPr>
          <w:rFonts w:asciiTheme="majorHAnsi" w:hAnsiTheme="majorHAnsi" w:cstheme="majorHAnsi"/>
        </w:rPr>
        <w:t xml:space="preserve"> O Edital encontra-se a disposição no Setor de Licitação desta Prefeitura ou pelos sites: www.camposaltos.mg.gov.br ou </w:t>
      </w:r>
      <w:hyperlink r:id="rId25" w:history="1">
        <w:r w:rsidRPr="009B3DA7">
          <w:rPr>
            <w:rStyle w:val="Hyperlink"/>
            <w:rFonts w:asciiTheme="majorHAnsi" w:hAnsiTheme="majorHAnsi" w:cstheme="majorHAnsi"/>
          </w:rPr>
          <w:t>www.licitanet.com.br</w:t>
        </w:r>
      </w:hyperlink>
      <w:r w:rsidR="00342D8D" w:rsidRPr="00D76602">
        <w:rPr>
          <w:rFonts w:asciiTheme="majorHAnsi" w:hAnsiTheme="majorHAnsi" w:cstheme="majorHAnsi"/>
        </w:rPr>
        <w:t xml:space="preserve"> ou </w:t>
      </w:r>
      <w:hyperlink r:id="rId26" w:history="1">
        <w:r w:rsidRPr="009B3DA7">
          <w:rPr>
            <w:rStyle w:val="Hyperlink"/>
            <w:rFonts w:asciiTheme="majorHAnsi" w:hAnsiTheme="majorHAnsi" w:cstheme="majorHAnsi"/>
          </w:rPr>
          <w:t>www.gov.br/pncp/pt-br</w:t>
        </w:r>
      </w:hyperlink>
      <w:r>
        <w:rPr>
          <w:rFonts w:asciiTheme="majorHAnsi" w:hAnsiTheme="majorHAnsi" w:cstheme="majorHAnsi"/>
        </w:rPr>
        <w:t>.</w:t>
      </w:r>
    </w:p>
    <w:p w14:paraId="6C2F8E12" w14:textId="77777777" w:rsidR="00342D8D" w:rsidRPr="00D76602" w:rsidRDefault="00342D8D" w:rsidP="003057EA">
      <w:pPr>
        <w:tabs>
          <w:tab w:val="left" w:pos="3405"/>
        </w:tabs>
        <w:autoSpaceDE w:val="0"/>
        <w:autoSpaceDN w:val="0"/>
        <w:adjustRightInd w:val="0"/>
        <w:jc w:val="both"/>
        <w:rPr>
          <w:rFonts w:asciiTheme="majorHAnsi" w:hAnsiTheme="majorHAnsi" w:cstheme="majorHAnsi"/>
          <w:b/>
        </w:rPr>
      </w:pPr>
    </w:p>
    <w:p w14:paraId="776A358F" w14:textId="77777777" w:rsidR="00342D8D" w:rsidRPr="00D76602" w:rsidRDefault="00342D8D" w:rsidP="003057EA">
      <w:pPr>
        <w:tabs>
          <w:tab w:val="left" w:pos="3405"/>
        </w:tabs>
        <w:autoSpaceDE w:val="0"/>
        <w:autoSpaceDN w:val="0"/>
        <w:adjustRightInd w:val="0"/>
        <w:jc w:val="both"/>
        <w:rPr>
          <w:rFonts w:asciiTheme="majorHAnsi" w:hAnsiTheme="majorHAnsi" w:cstheme="majorHAnsi"/>
          <w:b/>
        </w:rPr>
      </w:pPr>
    </w:p>
    <w:p w14:paraId="5FC57BC9" w14:textId="77777777" w:rsidR="00D76602" w:rsidRDefault="00D76602" w:rsidP="003057EA">
      <w:pPr>
        <w:tabs>
          <w:tab w:val="left" w:pos="3405"/>
        </w:tabs>
        <w:autoSpaceDE w:val="0"/>
        <w:autoSpaceDN w:val="0"/>
        <w:adjustRightInd w:val="0"/>
        <w:jc w:val="both"/>
        <w:rPr>
          <w:rFonts w:asciiTheme="majorHAnsi" w:hAnsiTheme="majorHAnsi" w:cstheme="majorHAnsi"/>
        </w:rPr>
      </w:pPr>
      <w:r w:rsidRPr="00D76602">
        <w:rPr>
          <w:rFonts w:asciiTheme="minorHAnsi" w:hAnsiTheme="minorHAnsi" w:cstheme="minorHAnsi"/>
          <w:b/>
        </w:rPr>
        <w:t>PREFEITURA MUNICIPAL DE ITUETA - CONCORRÊNCIA Nº 07/2024</w:t>
      </w:r>
      <w:r w:rsidRPr="00D76602">
        <w:rPr>
          <w:rFonts w:asciiTheme="majorHAnsi" w:hAnsiTheme="majorHAnsi" w:cstheme="majorHAnsi"/>
        </w:rPr>
        <w:t xml:space="preserve"> </w:t>
      </w:r>
    </w:p>
    <w:p w14:paraId="09F07300" w14:textId="231389DB" w:rsidR="003057EA" w:rsidRPr="00D76602" w:rsidRDefault="00D76602" w:rsidP="003057EA">
      <w:pPr>
        <w:tabs>
          <w:tab w:val="left" w:pos="3405"/>
        </w:tabs>
        <w:autoSpaceDE w:val="0"/>
        <w:autoSpaceDN w:val="0"/>
        <w:adjustRightInd w:val="0"/>
        <w:jc w:val="both"/>
        <w:rPr>
          <w:rFonts w:asciiTheme="majorHAnsi" w:hAnsiTheme="majorHAnsi" w:cstheme="majorHAnsi"/>
          <w:b/>
        </w:rPr>
      </w:pPr>
      <w:r>
        <w:rPr>
          <w:rFonts w:asciiTheme="majorHAnsi" w:hAnsiTheme="majorHAnsi" w:cstheme="majorHAnsi"/>
        </w:rPr>
        <w:t>Objeto: C</w:t>
      </w:r>
      <w:r w:rsidR="00ED3CB5" w:rsidRPr="00D76602">
        <w:rPr>
          <w:rFonts w:asciiTheme="majorHAnsi" w:hAnsiTheme="majorHAnsi" w:cstheme="majorHAnsi"/>
        </w:rPr>
        <w:t xml:space="preserve">ontratação de empresa de engenharia para realizar obra de implantação de ponte de concreto armado com vigas metálicas no local denominado Córrego do Chapéu, </w:t>
      </w:r>
      <w:r>
        <w:rPr>
          <w:rFonts w:asciiTheme="majorHAnsi" w:hAnsiTheme="majorHAnsi" w:cstheme="majorHAnsi"/>
        </w:rPr>
        <w:t>Z</w:t>
      </w:r>
      <w:r w:rsidR="00ED3CB5" w:rsidRPr="00D76602">
        <w:rPr>
          <w:rFonts w:asciiTheme="majorHAnsi" w:hAnsiTheme="majorHAnsi" w:cstheme="majorHAnsi"/>
        </w:rPr>
        <w:t xml:space="preserve">ona </w:t>
      </w:r>
      <w:r>
        <w:rPr>
          <w:rFonts w:asciiTheme="majorHAnsi" w:hAnsiTheme="majorHAnsi" w:cstheme="majorHAnsi"/>
        </w:rPr>
        <w:t>R</w:t>
      </w:r>
      <w:r w:rsidR="00ED3CB5" w:rsidRPr="00D76602">
        <w:rPr>
          <w:rFonts w:asciiTheme="majorHAnsi" w:hAnsiTheme="majorHAnsi" w:cstheme="majorHAnsi"/>
        </w:rPr>
        <w:t xml:space="preserve">ural, Itueta/MG, conforme planilha, memorial, cronograma e projetos, conforme descrito no Edital. </w:t>
      </w:r>
      <w:r w:rsidR="00DE51DF">
        <w:rPr>
          <w:rFonts w:asciiTheme="majorHAnsi" w:hAnsiTheme="majorHAnsi" w:cstheme="majorHAnsi"/>
        </w:rPr>
        <w:t>O</w:t>
      </w:r>
      <w:r w:rsidR="00ED3CB5" w:rsidRPr="00D76602">
        <w:rPr>
          <w:rFonts w:asciiTheme="majorHAnsi" w:hAnsiTheme="majorHAnsi" w:cstheme="majorHAnsi"/>
        </w:rPr>
        <w:t xml:space="preserve">s envelopes Proposta e Habilitação deverão ser protocolados nesta Prefeitura até o dia 06/01/2025, os envelopes serão recebidos até as 10h00min, a abertura dos envelopes Proposta e Habilitação ocorrerá no dia 06/01/2025 às 10h00min, na sala de </w:t>
      </w:r>
      <w:r>
        <w:rPr>
          <w:rFonts w:asciiTheme="majorHAnsi" w:hAnsiTheme="majorHAnsi" w:cstheme="majorHAnsi"/>
        </w:rPr>
        <w:t>R</w:t>
      </w:r>
      <w:r w:rsidR="00ED3CB5" w:rsidRPr="00D76602">
        <w:rPr>
          <w:rFonts w:asciiTheme="majorHAnsi" w:hAnsiTheme="majorHAnsi" w:cstheme="majorHAnsi"/>
        </w:rPr>
        <w:t xml:space="preserve">euniões de Licitação, o Edital nº 45/2024 encontra-se à disposição, na íntegra, aos interessados, na sede da Prefeitura Municipal. </w:t>
      </w:r>
    </w:p>
    <w:p w14:paraId="687874C7" w14:textId="77777777" w:rsidR="003057EA" w:rsidRPr="00D76602" w:rsidRDefault="003057EA" w:rsidP="003057EA">
      <w:pPr>
        <w:tabs>
          <w:tab w:val="left" w:pos="3405"/>
        </w:tabs>
        <w:autoSpaceDE w:val="0"/>
        <w:autoSpaceDN w:val="0"/>
        <w:adjustRightInd w:val="0"/>
        <w:jc w:val="both"/>
        <w:rPr>
          <w:rFonts w:asciiTheme="majorHAnsi" w:hAnsiTheme="majorHAnsi" w:cstheme="majorHAnsi"/>
          <w:b/>
        </w:rPr>
      </w:pPr>
    </w:p>
    <w:p w14:paraId="7DEFD528" w14:textId="77777777" w:rsidR="00F17028" w:rsidRPr="00D76602" w:rsidRDefault="00F17028" w:rsidP="003057EA">
      <w:pPr>
        <w:tabs>
          <w:tab w:val="left" w:pos="3405"/>
        </w:tabs>
        <w:autoSpaceDE w:val="0"/>
        <w:autoSpaceDN w:val="0"/>
        <w:adjustRightInd w:val="0"/>
        <w:jc w:val="both"/>
        <w:rPr>
          <w:rFonts w:asciiTheme="majorHAnsi" w:hAnsiTheme="majorHAnsi" w:cstheme="majorHAnsi"/>
          <w:b/>
        </w:rPr>
      </w:pPr>
    </w:p>
    <w:p w14:paraId="74D16307" w14:textId="6B7799EE" w:rsidR="00F17028" w:rsidRPr="00D76602" w:rsidRDefault="002D2914" w:rsidP="002D2914">
      <w:pPr>
        <w:tabs>
          <w:tab w:val="left" w:pos="3405"/>
        </w:tabs>
        <w:autoSpaceDE w:val="0"/>
        <w:autoSpaceDN w:val="0"/>
        <w:adjustRightInd w:val="0"/>
        <w:jc w:val="both"/>
        <w:rPr>
          <w:rFonts w:asciiTheme="majorHAnsi" w:hAnsiTheme="majorHAnsi" w:cstheme="majorHAnsi"/>
          <w:b/>
        </w:rPr>
      </w:pPr>
      <w:r w:rsidRPr="00B97C39">
        <w:rPr>
          <w:rFonts w:asciiTheme="minorHAnsi" w:hAnsiTheme="minorHAnsi" w:cstheme="minorHAnsi"/>
          <w:b/>
        </w:rPr>
        <w:t>PREFEITURA MUNICIPAL DE JUIZ DE FORA - CONCORRÊNCIA Nº 022/2024</w:t>
      </w:r>
      <w:r w:rsidR="0068126B" w:rsidRPr="00D76602">
        <w:rPr>
          <w:rFonts w:asciiTheme="majorHAnsi" w:hAnsiTheme="majorHAnsi" w:cstheme="majorHAnsi"/>
          <w:color w:val="000000"/>
          <w:sz w:val="20"/>
          <w:szCs w:val="20"/>
        </w:rPr>
        <w:br/>
        <w:t xml:space="preserve">Objeto: Contratação de empresa especializada para prestação de serviços de engenharia para Complementação das Obras da EMEI Igrejinha, Juiz de Fora – MG data: 18/12/2024 as 09:30hs. O Edital Completo poderá ser obtido pelos interessados no Portal de Compras Públicas –  https://www.portaldecompraspublicas.com.br/processos/mg/prefeitura-municipal-de-juiz-de-fora-13/pep-022-2024-2024-352165 -, no site da Prefeitura de Juiz de Fora - https://www.pjf.mg.gov.br/secretarias/cpl/editais/outras_modalidades/2024/index.php e no Portal Nacional de Contratações Públicas (PNCP). Quaisquer dúvidas </w:t>
      </w:r>
      <w:r w:rsidR="00DE51DF" w:rsidRPr="00D76602">
        <w:rPr>
          <w:rFonts w:asciiTheme="majorHAnsi" w:hAnsiTheme="majorHAnsi" w:cstheme="majorHAnsi"/>
          <w:color w:val="000000"/>
          <w:sz w:val="20"/>
          <w:szCs w:val="20"/>
        </w:rPr>
        <w:t>contatar</w:t>
      </w:r>
      <w:r w:rsidR="0068126B" w:rsidRPr="00D76602">
        <w:rPr>
          <w:rFonts w:asciiTheme="majorHAnsi" w:hAnsiTheme="majorHAnsi" w:cstheme="majorHAnsi"/>
          <w:color w:val="000000"/>
          <w:sz w:val="20"/>
          <w:szCs w:val="20"/>
        </w:rPr>
        <w:t xml:space="preserve"> pelo telefone (32) 3690-8188/8187.</w:t>
      </w:r>
    </w:p>
    <w:p w14:paraId="1FD0FB5B" w14:textId="77777777" w:rsidR="00F17028" w:rsidRPr="00D76602" w:rsidRDefault="00F17028" w:rsidP="003057EA">
      <w:pPr>
        <w:tabs>
          <w:tab w:val="left" w:pos="3405"/>
        </w:tabs>
        <w:autoSpaceDE w:val="0"/>
        <w:autoSpaceDN w:val="0"/>
        <w:adjustRightInd w:val="0"/>
        <w:jc w:val="both"/>
        <w:rPr>
          <w:rFonts w:asciiTheme="majorHAnsi" w:hAnsiTheme="majorHAnsi" w:cstheme="majorHAnsi"/>
          <w:b/>
        </w:rPr>
      </w:pPr>
    </w:p>
    <w:p w14:paraId="2F47969F" w14:textId="77777777" w:rsidR="00F17028" w:rsidRDefault="00F17028" w:rsidP="003057EA">
      <w:pPr>
        <w:tabs>
          <w:tab w:val="left" w:pos="3405"/>
        </w:tabs>
        <w:autoSpaceDE w:val="0"/>
        <w:autoSpaceDN w:val="0"/>
        <w:adjustRightInd w:val="0"/>
        <w:jc w:val="both"/>
        <w:rPr>
          <w:rFonts w:asciiTheme="majorHAnsi" w:hAnsiTheme="majorHAnsi" w:cstheme="majorHAnsi"/>
          <w:b/>
        </w:rPr>
      </w:pPr>
    </w:p>
    <w:p w14:paraId="42C30BD7" w14:textId="77777777" w:rsidR="002D2914" w:rsidRPr="002D2914" w:rsidRDefault="002D2914" w:rsidP="003057EA">
      <w:pPr>
        <w:tabs>
          <w:tab w:val="left" w:pos="3405"/>
        </w:tabs>
        <w:autoSpaceDE w:val="0"/>
        <w:autoSpaceDN w:val="0"/>
        <w:adjustRightInd w:val="0"/>
        <w:jc w:val="both"/>
        <w:rPr>
          <w:rFonts w:asciiTheme="minorHAnsi" w:hAnsiTheme="minorHAnsi" w:cstheme="minorHAnsi"/>
          <w:b/>
        </w:rPr>
      </w:pPr>
    </w:p>
    <w:p w14:paraId="01B3CB38" w14:textId="3B474264" w:rsidR="008A6369" w:rsidRPr="002D2914" w:rsidRDefault="002D2914" w:rsidP="003057EA">
      <w:pPr>
        <w:tabs>
          <w:tab w:val="left" w:pos="3405"/>
        </w:tabs>
        <w:autoSpaceDE w:val="0"/>
        <w:autoSpaceDN w:val="0"/>
        <w:adjustRightInd w:val="0"/>
        <w:jc w:val="both"/>
        <w:rPr>
          <w:rFonts w:asciiTheme="minorHAnsi" w:hAnsiTheme="minorHAnsi" w:cstheme="minorHAnsi"/>
          <w:b/>
        </w:rPr>
      </w:pPr>
      <w:r w:rsidRPr="002D2914">
        <w:rPr>
          <w:rFonts w:asciiTheme="minorHAnsi" w:hAnsiTheme="minorHAnsi" w:cstheme="minorHAnsi"/>
          <w:b/>
        </w:rPr>
        <w:lastRenderedPageBreak/>
        <w:t>PREFEITURA MUNICIPAL DE LAGOA DA PRATA - CONCORRÊNCIA ELETRÔNICA Nº05/2024</w:t>
      </w:r>
    </w:p>
    <w:p w14:paraId="74763489" w14:textId="76DC6C10" w:rsidR="008A6369" w:rsidRPr="00D76602" w:rsidRDefault="00342D8D" w:rsidP="003057EA">
      <w:pPr>
        <w:tabs>
          <w:tab w:val="left" w:pos="3405"/>
        </w:tabs>
        <w:autoSpaceDE w:val="0"/>
        <w:autoSpaceDN w:val="0"/>
        <w:adjustRightInd w:val="0"/>
        <w:jc w:val="both"/>
        <w:rPr>
          <w:rFonts w:asciiTheme="majorHAnsi" w:hAnsiTheme="majorHAnsi" w:cstheme="majorHAnsi"/>
          <w:b/>
        </w:rPr>
      </w:pPr>
      <w:r w:rsidRPr="00D76602">
        <w:rPr>
          <w:rFonts w:asciiTheme="majorHAnsi" w:hAnsiTheme="majorHAnsi" w:cstheme="majorHAnsi"/>
        </w:rPr>
        <w:t xml:space="preserve">Objeto: </w:t>
      </w:r>
      <w:r w:rsidR="002D2914">
        <w:rPr>
          <w:rFonts w:asciiTheme="majorHAnsi" w:hAnsiTheme="majorHAnsi" w:cstheme="majorHAnsi"/>
        </w:rPr>
        <w:t>C</w:t>
      </w:r>
      <w:r w:rsidR="002D2914" w:rsidRPr="00D76602">
        <w:rPr>
          <w:rFonts w:asciiTheme="majorHAnsi" w:hAnsiTheme="majorHAnsi" w:cstheme="majorHAnsi"/>
        </w:rPr>
        <w:t>ontratação de empresa para execução de serviço de pavimentação e manutenção poliédrica de</w:t>
      </w:r>
      <w:r w:rsidR="002D2914">
        <w:rPr>
          <w:rFonts w:asciiTheme="majorHAnsi" w:hAnsiTheme="majorHAnsi" w:cstheme="majorHAnsi"/>
        </w:rPr>
        <w:t xml:space="preserve"> vias diversas do município de Lagoa da Prata/MG</w:t>
      </w:r>
      <w:r w:rsidR="002D2914" w:rsidRPr="00D76602">
        <w:rPr>
          <w:rFonts w:asciiTheme="majorHAnsi" w:hAnsiTheme="majorHAnsi" w:cstheme="majorHAnsi"/>
        </w:rPr>
        <w:t xml:space="preserve">. conforme projetos, planilha orçamentária de custos, cronograma </w:t>
      </w:r>
      <w:r w:rsidR="00DE51DF" w:rsidRPr="00D76602">
        <w:rPr>
          <w:rFonts w:asciiTheme="majorHAnsi" w:hAnsiTheme="majorHAnsi" w:cstheme="majorHAnsi"/>
        </w:rPr>
        <w:t>físico</w:t>
      </w:r>
      <w:r w:rsidR="002D2914" w:rsidRPr="00D76602">
        <w:rPr>
          <w:rFonts w:asciiTheme="majorHAnsi" w:hAnsiTheme="majorHAnsi" w:cstheme="majorHAnsi"/>
        </w:rPr>
        <w:t xml:space="preserve"> financeiro e </w:t>
      </w:r>
      <w:r w:rsidR="002D2914">
        <w:rPr>
          <w:rFonts w:asciiTheme="majorHAnsi" w:hAnsiTheme="majorHAnsi" w:cstheme="majorHAnsi"/>
        </w:rPr>
        <w:t>memorial descritivo. P</w:t>
      </w:r>
      <w:r w:rsidR="002D2914" w:rsidRPr="00D76602">
        <w:rPr>
          <w:rFonts w:asciiTheme="majorHAnsi" w:hAnsiTheme="majorHAnsi" w:cstheme="majorHAnsi"/>
        </w:rPr>
        <w:t xml:space="preserve">razo estimado para </w:t>
      </w:r>
      <w:r w:rsidR="00DE51DF" w:rsidRPr="00D76602">
        <w:rPr>
          <w:rFonts w:asciiTheme="majorHAnsi" w:hAnsiTheme="majorHAnsi" w:cstheme="majorHAnsi"/>
        </w:rPr>
        <w:t>execução</w:t>
      </w:r>
      <w:r w:rsidR="002D2914" w:rsidRPr="00D76602">
        <w:rPr>
          <w:rFonts w:asciiTheme="majorHAnsi" w:hAnsiTheme="majorHAnsi" w:cstheme="majorHAnsi"/>
        </w:rPr>
        <w:t xml:space="preserve"> dos serviços: 06 (seis) meses. </w:t>
      </w:r>
      <w:r w:rsidR="00DE51DF" w:rsidRPr="00D76602">
        <w:rPr>
          <w:rFonts w:asciiTheme="majorHAnsi" w:hAnsiTheme="majorHAnsi" w:cstheme="majorHAnsi"/>
        </w:rPr>
        <w:t>Atendendo</w:t>
      </w:r>
      <w:r w:rsidR="002D2914" w:rsidRPr="00D76602">
        <w:rPr>
          <w:rFonts w:asciiTheme="majorHAnsi" w:hAnsiTheme="majorHAnsi" w:cstheme="majorHAnsi"/>
        </w:rPr>
        <w:t xml:space="preserve"> </w:t>
      </w:r>
      <w:r w:rsidR="00DE51DF" w:rsidRPr="00D76602">
        <w:rPr>
          <w:rFonts w:asciiTheme="majorHAnsi" w:hAnsiTheme="majorHAnsi" w:cstheme="majorHAnsi"/>
        </w:rPr>
        <w:t>à</w:t>
      </w:r>
      <w:r w:rsidR="002D2914" w:rsidRPr="00D76602">
        <w:rPr>
          <w:rFonts w:asciiTheme="majorHAnsi" w:hAnsiTheme="majorHAnsi" w:cstheme="majorHAnsi"/>
        </w:rPr>
        <w:t xml:space="preserve"> solicitação da secretaria municipal de obras e urbanismo. </w:t>
      </w:r>
      <w:r w:rsidR="00DE51DF" w:rsidRPr="00D76602">
        <w:rPr>
          <w:rFonts w:asciiTheme="majorHAnsi" w:hAnsiTheme="majorHAnsi" w:cstheme="majorHAnsi"/>
        </w:rPr>
        <w:t>Critério</w:t>
      </w:r>
      <w:r w:rsidR="002D2914" w:rsidRPr="00D76602">
        <w:rPr>
          <w:rFonts w:asciiTheme="majorHAnsi" w:hAnsiTheme="majorHAnsi" w:cstheme="majorHAnsi"/>
        </w:rPr>
        <w:t xml:space="preserve"> de julgamento: menor preço.</w:t>
      </w:r>
    </w:p>
    <w:p w14:paraId="75CA5D95" w14:textId="77777777" w:rsidR="008A6369" w:rsidRDefault="008A6369" w:rsidP="003057EA">
      <w:pPr>
        <w:tabs>
          <w:tab w:val="left" w:pos="3405"/>
        </w:tabs>
        <w:autoSpaceDE w:val="0"/>
        <w:autoSpaceDN w:val="0"/>
        <w:adjustRightInd w:val="0"/>
        <w:jc w:val="both"/>
        <w:rPr>
          <w:rFonts w:asciiTheme="majorHAnsi" w:hAnsiTheme="majorHAnsi" w:cstheme="majorHAnsi"/>
          <w:b/>
        </w:rPr>
      </w:pPr>
    </w:p>
    <w:p w14:paraId="0572BC1D" w14:textId="77777777" w:rsidR="002D2914" w:rsidRPr="00D76602" w:rsidRDefault="002D2914" w:rsidP="003057EA">
      <w:pPr>
        <w:tabs>
          <w:tab w:val="left" w:pos="3405"/>
        </w:tabs>
        <w:autoSpaceDE w:val="0"/>
        <w:autoSpaceDN w:val="0"/>
        <w:adjustRightInd w:val="0"/>
        <w:jc w:val="both"/>
        <w:rPr>
          <w:rFonts w:asciiTheme="majorHAnsi" w:hAnsiTheme="majorHAnsi" w:cstheme="majorHAnsi"/>
          <w:b/>
        </w:rPr>
      </w:pPr>
    </w:p>
    <w:p w14:paraId="7E1C9092" w14:textId="4DEFD95E" w:rsidR="002D2914" w:rsidRDefault="002D2914" w:rsidP="003057EA">
      <w:pPr>
        <w:tabs>
          <w:tab w:val="left" w:pos="3405"/>
        </w:tabs>
        <w:autoSpaceDE w:val="0"/>
        <w:autoSpaceDN w:val="0"/>
        <w:adjustRightInd w:val="0"/>
        <w:jc w:val="both"/>
        <w:rPr>
          <w:rFonts w:asciiTheme="majorHAnsi" w:hAnsiTheme="majorHAnsi" w:cstheme="majorHAnsi"/>
        </w:rPr>
      </w:pPr>
      <w:r w:rsidRPr="002D2914">
        <w:rPr>
          <w:rFonts w:asciiTheme="minorHAnsi" w:hAnsiTheme="minorHAnsi" w:cstheme="minorHAnsi"/>
          <w:b/>
        </w:rPr>
        <w:t>PREFEITURA MU</w:t>
      </w:r>
      <w:r>
        <w:rPr>
          <w:rFonts w:asciiTheme="minorHAnsi" w:hAnsiTheme="minorHAnsi" w:cstheme="minorHAnsi"/>
          <w:b/>
        </w:rPr>
        <w:t>NICIPAL DE PREGÃO ELETRÔNICO Nº</w:t>
      </w:r>
      <w:r w:rsidRPr="002D2914">
        <w:rPr>
          <w:rFonts w:asciiTheme="minorHAnsi" w:hAnsiTheme="minorHAnsi" w:cstheme="minorHAnsi"/>
          <w:b/>
        </w:rPr>
        <w:t xml:space="preserve"> 52/2024</w:t>
      </w:r>
    </w:p>
    <w:p w14:paraId="6987DE9C" w14:textId="00B7A885" w:rsidR="008A6369" w:rsidRPr="002D2914" w:rsidRDefault="002D2914"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008A6369" w:rsidRPr="00D76602">
        <w:rPr>
          <w:rFonts w:asciiTheme="majorHAnsi" w:hAnsiTheme="majorHAnsi" w:cstheme="majorHAnsi"/>
        </w:rPr>
        <w:t>ontratação de empresa especializada em arquitetura para execução de obra de restauro do telhado do bem imóvel tombado Paço Municipal, para atender em caráter de urgência, as necessidades da Secretaria de Educação, Cultura, Turismo e Esporte de Jacuí/MG e o Departamento de Cultura, nos termos da tabela em anexo, conforme condições e exigências estabelecidas neste instrumento. Início do recebimento das propostas em 03/12/2024 às 08:30. Fim do acolhimento das propostas em 12/12/2024 às 08:30. Início da sessão de lances em 12/12/2024</w:t>
      </w:r>
      <w:r>
        <w:rPr>
          <w:rFonts w:asciiTheme="majorHAnsi" w:hAnsiTheme="majorHAnsi" w:cstheme="majorHAnsi"/>
        </w:rPr>
        <w:t xml:space="preserve"> às 09:00</w:t>
      </w:r>
      <w:r w:rsidR="008A6369" w:rsidRPr="00D76602">
        <w:rPr>
          <w:rFonts w:asciiTheme="majorHAnsi" w:hAnsiTheme="majorHAnsi" w:cstheme="majorHAnsi"/>
        </w:rPr>
        <w:t>. Edital completo e demais informaç</w:t>
      </w:r>
      <w:r>
        <w:rPr>
          <w:rFonts w:asciiTheme="majorHAnsi" w:hAnsiTheme="majorHAnsi" w:cstheme="majorHAnsi"/>
        </w:rPr>
        <w:t xml:space="preserve">ões: site </w:t>
      </w:r>
      <w:hyperlink r:id="rId27" w:history="1">
        <w:r w:rsidRPr="009B3DA7">
          <w:rPr>
            <w:rStyle w:val="Hyperlink"/>
            <w:rFonts w:asciiTheme="majorHAnsi" w:hAnsiTheme="majorHAnsi" w:cstheme="majorHAnsi"/>
          </w:rPr>
          <w:t>www.jacui.mg.gov.br</w:t>
        </w:r>
      </w:hyperlink>
      <w:r>
        <w:rPr>
          <w:rFonts w:asciiTheme="majorHAnsi" w:hAnsiTheme="majorHAnsi" w:cstheme="majorHAnsi"/>
        </w:rPr>
        <w:t>. T</w:t>
      </w:r>
      <w:r w:rsidR="008A6369" w:rsidRPr="00D76602">
        <w:rPr>
          <w:rFonts w:asciiTheme="majorHAnsi" w:hAnsiTheme="majorHAnsi" w:cstheme="majorHAnsi"/>
        </w:rPr>
        <w:t>elefone (35) 3593-1250.</w:t>
      </w:r>
    </w:p>
    <w:p w14:paraId="26ABD210" w14:textId="77777777" w:rsidR="00045961" w:rsidRPr="00D76602" w:rsidRDefault="00045961" w:rsidP="003057EA">
      <w:pPr>
        <w:tabs>
          <w:tab w:val="left" w:pos="3405"/>
        </w:tabs>
        <w:autoSpaceDE w:val="0"/>
        <w:autoSpaceDN w:val="0"/>
        <w:adjustRightInd w:val="0"/>
        <w:jc w:val="both"/>
        <w:rPr>
          <w:rFonts w:asciiTheme="majorHAnsi" w:hAnsiTheme="majorHAnsi" w:cstheme="majorHAnsi"/>
          <w:b/>
        </w:rPr>
      </w:pPr>
    </w:p>
    <w:p w14:paraId="285E5D64" w14:textId="77777777" w:rsidR="008A6369" w:rsidRPr="00D76602" w:rsidRDefault="008A6369" w:rsidP="003057EA">
      <w:pPr>
        <w:tabs>
          <w:tab w:val="left" w:pos="3405"/>
        </w:tabs>
        <w:autoSpaceDE w:val="0"/>
        <w:autoSpaceDN w:val="0"/>
        <w:adjustRightInd w:val="0"/>
        <w:jc w:val="both"/>
        <w:rPr>
          <w:rFonts w:asciiTheme="majorHAnsi" w:hAnsiTheme="majorHAnsi" w:cstheme="majorHAnsi"/>
          <w:b/>
        </w:rPr>
      </w:pPr>
    </w:p>
    <w:p w14:paraId="21477561" w14:textId="77777777" w:rsidR="002D2914" w:rsidRDefault="002D2914" w:rsidP="003057EA">
      <w:pPr>
        <w:tabs>
          <w:tab w:val="left" w:pos="3405"/>
        </w:tabs>
        <w:autoSpaceDE w:val="0"/>
        <w:autoSpaceDN w:val="0"/>
        <w:adjustRightInd w:val="0"/>
        <w:jc w:val="both"/>
        <w:rPr>
          <w:rFonts w:asciiTheme="majorHAnsi" w:hAnsiTheme="majorHAnsi" w:cstheme="majorHAnsi"/>
        </w:rPr>
      </w:pPr>
      <w:r w:rsidRPr="002D2914">
        <w:rPr>
          <w:rFonts w:asciiTheme="minorHAnsi" w:hAnsiTheme="minorHAnsi" w:cstheme="minorHAnsi"/>
          <w:b/>
        </w:rPr>
        <w:t>PREFEITURA MUNICIPAL DE QUARTE</w:t>
      </w:r>
      <w:r>
        <w:rPr>
          <w:rFonts w:asciiTheme="minorHAnsi" w:hAnsiTheme="minorHAnsi" w:cstheme="minorHAnsi"/>
          <w:b/>
        </w:rPr>
        <w:t xml:space="preserve">L GERAL - CONCORRÊNCIA PÚBLICA </w:t>
      </w:r>
      <w:r w:rsidRPr="002D2914">
        <w:rPr>
          <w:rFonts w:asciiTheme="minorHAnsi" w:hAnsiTheme="minorHAnsi" w:cstheme="minorHAnsi"/>
          <w:b/>
        </w:rPr>
        <w:t>05/2024</w:t>
      </w:r>
    </w:p>
    <w:p w14:paraId="0927E99B" w14:textId="34725963" w:rsidR="002D2914" w:rsidRDefault="002D2914"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 O</w:t>
      </w:r>
      <w:r w:rsidR="006502FE" w:rsidRPr="00D76602">
        <w:rPr>
          <w:rFonts w:asciiTheme="majorHAnsi" w:hAnsiTheme="majorHAnsi" w:cstheme="majorHAnsi"/>
        </w:rPr>
        <w:t xml:space="preserve">bjeto: Contratação de empresa para prestação de serviço com fornecimento de materiais para modernização do Estádio João Crisóstomo de </w:t>
      </w:r>
      <w:r>
        <w:rPr>
          <w:rFonts w:asciiTheme="majorHAnsi" w:hAnsiTheme="majorHAnsi" w:cstheme="majorHAnsi"/>
        </w:rPr>
        <w:t>A</w:t>
      </w:r>
      <w:r w:rsidR="006502FE" w:rsidRPr="00D76602">
        <w:rPr>
          <w:rFonts w:asciiTheme="majorHAnsi" w:hAnsiTheme="majorHAnsi" w:cstheme="majorHAnsi"/>
        </w:rPr>
        <w:t xml:space="preserve">raújo, localizado na </w:t>
      </w:r>
      <w:r>
        <w:rPr>
          <w:rFonts w:asciiTheme="majorHAnsi" w:hAnsiTheme="majorHAnsi" w:cstheme="majorHAnsi"/>
        </w:rPr>
        <w:t>R</w:t>
      </w:r>
      <w:r w:rsidR="006502FE" w:rsidRPr="00D76602">
        <w:rPr>
          <w:rFonts w:asciiTheme="majorHAnsi" w:hAnsiTheme="majorHAnsi" w:cstheme="majorHAnsi"/>
        </w:rPr>
        <w:t>ua Manoel</w:t>
      </w:r>
      <w:r>
        <w:rPr>
          <w:rFonts w:asciiTheme="majorHAnsi" w:hAnsiTheme="majorHAnsi" w:cstheme="majorHAnsi"/>
        </w:rPr>
        <w:t xml:space="preserve"> Caeiro, nº 189, bairro: Centro.</w:t>
      </w:r>
      <w:r w:rsidR="006502FE" w:rsidRPr="00D76602">
        <w:rPr>
          <w:rFonts w:asciiTheme="majorHAnsi" w:hAnsiTheme="majorHAnsi" w:cstheme="majorHAnsi"/>
        </w:rPr>
        <w:t xml:space="preserve"> </w:t>
      </w:r>
      <w:r w:rsidR="00DE51DF" w:rsidRPr="00D76602">
        <w:rPr>
          <w:rFonts w:asciiTheme="majorHAnsi" w:hAnsiTheme="majorHAnsi" w:cstheme="majorHAnsi"/>
        </w:rPr>
        <w:t>Conforme</w:t>
      </w:r>
      <w:r w:rsidR="006502FE" w:rsidRPr="00D76602">
        <w:rPr>
          <w:rFonts w:asciiTheme="majorHAnsi" w:hAnsiTheme="majorHAnsi" w:cstheme="majorHAnsi"/>
        </w:rPr>
        <w:t xml:space="preserve"> contrato de </w:t>
      </w:r>
      <w:r w:rsidR="00DE51DF" w:rsidRPr="00D76602">
        <w:rPr>
          <w:rFonts w:asciiTheme="majorHAnsi" w:hAnsiTheme="majorHAnsi" w:cstheme="majorHAnsi"/>
        </w:rPr>
        <w:t>repasse</w:t>
      </w:r>
      <w:r w:rsidR="006502FE" w:rsidRPr="00D76602">
        <w:rPr>
          <w:rFonts w:asciiTheme="majorHAnsi" w:hAnsiTheme="majorHAnsi" w:cstheme="majorHAnsi"/>
        </w:rPr>
        <w:t xml:space="preserve"> nº 944081/2023 que entre si celebram a </w:t>
      </w:r>
      <w:r w:rsidR="00DE51DF" w:rsidRPr="00D76602">
        <w:rPr>
          <w:rFonts w:asciiTheme="majorHAnsi" w:hAnsiTheme="majorHAnsi" w:cstheme="majorHAnsi"/>
        </w:rPr>
        <w:t>união</w:t>
      </w:r>
      <w:r w:rsidR="006502FE" w:rsidRPr="00D76602">
        <w:rPr>
          <w:rFonts w:asciiTheme="majorHAnsi" w:hAnsiTheme="majorHAnsi" w:cstheme="majorHAnsi"/>
        </w:rPr>
        <w:t xml:space="preserve"> Federal por intermédio do Ministério do Esporte representado pela Caixa Econômica Federal e o </w:t>
      </w:r>
      <w:r w:rsidR="00DE51DF" w:rsidRPr="00D76602">
        <w:rPr>
          <w:rFonts w:asciiTheme="majorHAnsi" w:hAnsiTheme="majorHAnsi" w:cstheme="majorHAnsi"/>
        </w:rPr>
        <w:t>Município</w:t>
      </w:r>
      <w:r w:rsidR="006502FE" w:rsidRPr="00D76602">
        <w:rPr>
          <w:rFonts w:asciiTheme="majorHAnsi" w:hAnsiTheme="majorHAnsi" w:cstheme="majorHAnsi"/>
        </w:rPr>
        <w:t xml:space="preserve"> de Quartel Geral objetivando a execução de ações relativas ao Esporte, que fará realizar abertura das propostas comerciais e abertura da sessão: dia 26/12/2024 ás 08:00 hs. Site para realização do pregão eletrônico: </w:t>
      </w:r>
      <w:hyperlink r:id="rId28" w:history="1">
        <w:r w:rsidRPr="009B3DA7">
          <w:rPr>
            <w:rStyle w:val="Hyperlink"/>
            <w:rFonts w:asciiTheme="majorHAnsi" w:hAnsiTheme="majorHAnsi" w:cstheme="majorHAnsi"/>
          </w:rPr>
          <w:t>https://ammlicita.org.br/</w:t>
        </w:r>
      </w:hyperlink>
      <w:r>
        <w:rPr>
          <w:rFonts w:asciiTheme="majorHAnsi" w:hAnsiTheme="majorHAnsi" w:cstheme="majorHAnsi"/>
        </w:rPr>
        <w:t>. Informações (37) 3543-</w:t>
      </w:r>
      <w:r w:rsidR="00DE51DF">
        <w:rPr>
          <w:rFonts w:asciiTheme="majorHAnsi" w:hAnsiTheme="majorHAnsi" w:cstheme="majorHAnsi"/>
        </w:rPr>
        <w:t>1216.</w:t>
      </w:r>
    </w:p>
    <w:p w14:paraId="301D20A6" w14:textId="77777777" w:rsidR="003057EA" w:rsidRDefault="003057EA" w:rsidP="003057EA">
      <w:pPr>
        <w:tabs>
          <w:tab w:val="left" w:pos="3405"/>
        </w:tabs>
        <w:autoSpaceDE w:val="0"/>
        <w:autoSpaceDN w:val="0"/>
        <w:adjustRightInd w:val="0"/>
        <w:jc w:val="both"/>
        <w:rPr>
          <w:rFonts w:asciiTheme="majorHAnsi" w:hAnsiTheme="majorHAnsi" w:cstheme="majorHAnsi"/>
        </w:rPr>
      </w:pPr>
    </w:p>
    <w:p w14:paraId="4A2001EF" w14:textId="77777777" w:rsidR="002D2914" w:rsidRPr="00D76602" w:rsidRDefault="002D2914" w:rsidP="003057EA">
      <w:pPr>
        <w:tabs>
          <w:tab w:val="left" w:pos="3405"/>
        </w:tabs>
        <w:autoSpaceDE w:val="0"/>
        <w:autoSpaceDN w:val="0"/>
        <w:adjustRightInd w:val="0"/>
        <w:jc w:val="both"/>
        <w:rPr>
          <w:rFonts w:asciiTheme="majorHAnsi" w:hAnsiTheme="majorHAnsi" w:cstheme="majorHAnsi"/>
          <w:b/>
        </w:rPr>
      </w:pPr>
    </w:p>
    <w:p w14:paraId="6B9DC2A6" w14:textId="77777777" w:rsidR="002D2914" w:rsidRDefault="002D2914" w:rsidP="003057EA">
      <w:pPr>
        <w:tabs>
          <w:tab w:val="left" w:pos="3405"/>
        </w:tabs>
        <w:autoSpaceDE w:val="0"/>
        <w:autoSpaceDN w:val="0"/>
        <w:adjustRightInd w:val="0"/>
        <w:jc w:val="both"/>
        <w:rPr>
          <w:rFonts w:asciiTheme="majorHAnsi" w:hAnsiTheme="majorHAnsi" w:cstheme="majorHAnsi"/>
        </w:rPr>
      </w:pPr>
      <w:r w:rsidRPr="002D2914">
        <w:rPr>
          <w:rFonts w:asciiTheme="minorHAnsi" w:hAnsiTheme="minorHAnsi" w:cstheme="minorHAnsi"/>
          <w:b/>
        </w:rPr>
        <w:t>PREFEITURA MUNICIPAL DE RIO NOVO – CONCORRÊNCIA Nº 004/2024</w:t>
      </w:r>
      <w:r w:rsidRPr="00D76602">
        <w:rPr>
          <w:rFonts w:asciiTheme="majorHAnsi" w:hAnsiTheme="majorHAnsi" w:cstheme="majorHAnsi"/>
        </w:rPr>
        <w:t xml:space="preserve"> </w:t>
      </w:r>
    </w:p>
    <w:p w14:paraId="687A5220" w14:textId="104F68E8" w:rsidR="003057EA" w:rsidRPr="002D2914" w:rsidRDefault="002D2914"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Objetivo: C</w:t>
      </w:r>
      <w:r w:rsidR="00AD3C1F" w:rsidRPr="00D76602">
        <w:rPr>
          <w:rFonts w:asciiTheme="majorHAnsi" w:hAnsiTheme="majorHAnsi" w:cstheme="majorHAnsi"/>
        </w:rPr>
        <w:t xml:space="preserve">ontratação de empresa para prestação de serviços para execução de calçamento poliédrico sem fornecimento de material para o município de Rio Novo. </w:t>
      </w:r>
      <w:r w:rsidR="00DE51DF" w:rsidRPr="00D76602">
        <w:rPr>
          <w:rFonts w:asciiTheme="majorHAnsi" w:hAnsiTheme="majorHAnsi" w:cstheme="majorHAnsi"/>
        </w:rPr>
        <w:t>Abertura</w:t>
      </w:r>
      <w:r w:rsidR="00AD3C1F" w:rsidRPr="00D76602">
        <w:rPr>
          <w:rFonts w:asciiTheme="majorHAnsi" w:hAnsiTheme="majorHAnsi" w:cstheme="majorHAnsi"/>
        </w:rPr>
        <w:t xml:space="preserve"> da Licitação está marcada para o dia 17/12/2024, às 14h00min, na sede da Prefeitura. Edital se encontra dispo</w:t>
      </w:r>
      <w:r>
        <w:rPr>
          <w:rFonts w:asciiTheme="majorHAnsi" w:hAnsiTheme="majorHAnsi" w:cstheme="majorHAnsi"/>
        </w:rPr>
        <w:t xml:space="preserve">nível no site: </w:t>
      </w:r>
      <w:hyperlink r:id="rId29" w:history="1">
        <w:r w:rsidRPr="009B3DA7">
          <w:rPr>
            <w:rStyle w:val="Hyperlink"/>
            <w:rFonts w:asciiTheme="majorHAnsi" w:hAnsiTheme="majorHAnsi" w:cstheme="majorHAnsi"/>
          </w:rPr>
          <w:t>https://rionovo.mg.gov.br/</w:t>
        </w:r>
      </w:hyperlink>
      <w:r w:rsidR="00AD3C1F" w:rsidRPr="00D76602">
        <w:rPr>
          <w:rFonts w:asciiTheme="majorHAnsi" w:hAnsiTheme="majorHAnsi" w:cstheme="majorHAnsi"/>
        </w:rPr>
        <w:t xml:space="preserve">. Maiores informações no Setor de Licitações e através do e-mail: </w:t>
      </w:r>
      <w:hyperlink r:id="rId30" w:history="1">
        <w:r w:rsidRPr="009B3DA7">
          <w:rPr>
            <w:rStyle w:val="Hyperlink"/>
            <w:rFonts w:asciiTheme="majorHAnsi" w:hAnsiTheme="majorHAnsi" w:cstheme="majorHAnsi"/>
          </w:rPr>
          <w:t>licitacao@rionovo.mg.gov.br</w:t>
        </w:r>
      </w:hyperlink>
      <w:r w:rsidR="00AD3C1F" w:rsidRPr="00D76602">
        <w:rPr>
          <w:rFonts w:asciiTheme="majorHAnsi" w:hAnsiTheme="majorHAnsi" w:cstheme="majorHAnsi"/>
        </w:rPr>
        <w:t xml:space="preserve">. </w:t>
      </w:r>
    </w:p>
    <w:p w14:paraId="37AD7CF4" w14:textId="77777777" w:rsidR="003057EA" w:rsidRPr="00D76602" w:rsidRDefault="003057EA" w:rsidP="003057EA">
      <w:pPr>
        <w:tabs>
          <w:tab w:val="left" w:pos="3405"/>
        </w:tabs>
        <w:autoSpaceDE w:val="0"/>
        <w:autoSpaceDN w:val="0"/>
        <w:adjustRightInd w:val="0"/>
        <w:jc w:val="both"/>
        <w:rPr>
          <w:rFonts w:asciiTheme="majorHAnsi" w:hAnsiTheme="majorHAnsi" w:cstheme="majorHAnsi"/>
          <w:b/>
        </w:rPr>
      </w:pPr>
    </w:p>
    <w:p w14:paraId="02F8FC3D" w14:textId="77777777" w:rsidR="00342D8D" w:rsidRPr="00D76602" w:rsidRDefault="00342D8D" w:rsidP="003057EA">
      <w:pPr>
        <w:tabs>
          <w:tab w:val="left" w:pos="3405"/>
        </w:tabs>
        <w:autoSpaceDE w:val="0"/>
        <w:autoSpaceDN w:val="0"/>
        <w:adjustRightInd w:val="0"/>
        <w:jc w:val="both"/>
        <w:rPr>
          <w:rFonts w:asciiTheme="majorHAnsi" w:hAnsiTheme="majorHAnsi" w:cstheme="majorHAnsi"/>
          <w:b/>
        </w:rPr>
      </w:pPr>
    </w:p>
    <w:p w14:paraId="14F4CDEF" w14:textId="4921D7A6" w:rsidR="00045961" w:rsidRDefault="00045961" w:rsidP="003057EA">
      <w:pPr>
        <w:tabs>
          <w:tab w:val="left" w:pos="3405"/>
        </w:tabs>
        <w:autoSpaceDE w:val="0"/>
        <w:autoSpaceDN w:val="0"/>
        <w:adjustRightInd w:val="0"/>
        <w:jc w:val="both"/>
        <w:rPr>
          <w:rFonts w:asciiTheme="majorHAnsi" w:hAnsiTheme="majorHAnsi" w:cstheme="majorHAnsi"/>
        </w:rPr>
      </w:pPr>
      <w:r w:rsidRPr="002D2914">
        <w:rPr>
          <w:rFonts w:asciiTheme="minorHAnsi" w:hAnsiTheme="minorHAnsi" w:cstheme="minorHAnsi"/>
          <w:b/>
        </w:rPr>
        <w:t>PREFEITURA MUNICIPAL DE ROMARIA</w:t>
      </w:r>
      <w:r w:rsidRPr="00D76602">
        <w:rPr>
          <w:rFonts w:asciiTheme="majorHAnsi" w:hAnsiTheme="majorHAnsi" w:cstheme="majorHAnsi"/>
        </w:rPr>
        <w:t xml:space="preserve"> </w:t>
      </w:r>
    </w:p>
    <w:p w14:paraId="1B0C5492" w14:textId="77777777" w:rsidR="002D2914" w:rsidRPr="00D76602" w:rsidRDefault="002D2914" w:rsidP="003057EA">
      <w:pPr>
        <w:tabs>
          <w:tab w:val="left" w:pos="3405"/>
        </w:tabs>
        <w:autoSpaceDE w:val="0"/>
        <w:autoSpaceDN w:val="0"/>
        <w:adjustRightInd w:val="0"/>
        <w:jc w:val="both"/>
        <w:rPr>
          <w:rFonts w:asciiTheme="majorHAnsi" w:hAnsiTheme="majorHAnsi" w:cstheme="majorHAnsi"/>
        </w:rPr>
      </w:pPr>
    </w:p>
    <w:p w14:paraId="6F8822D8" w14:textId="325AC616" w:rsidR="00342D8D" w:rsidRPr="002D2914" w:rsidRDefault="00045961" w:rsidP="003057EA">
      <w:pPr>
        <w:tabs>
          <w:tab w:val="left" w:pos="3405"/>
        </w:tabs>
        <w:autoSpaceDE w:val="0"/>
        <w:autoSpaceDN w:val="0"/>
        <w:adjustRightInd w:val="0"/>
        <w:jc w:val="both"/>
        <w:rPr>
          <w:rFonts w:asciiTheme="minorHAnsi" w:hAnsiTheme="minorHAnsi" w:cstheme="minorHAnsi"/>
          <w:b/>
        </w:rPr>
      </w:pPr>
      <w:r w:rsidRPr="002D2914">
        <w:rPr>
          <w:rFonts w:asciiTheme="minorHAnsi" w:hAnsiTheme="minorHAnsi" w:cstheme="minorHAnsi"/>
          <w:b/>
        </w:rPr>
        <w:t>CONCORRENCIA PÚBLICA PRESENCIAL Nº 014/2024</w:t>
      </w:r>
    </w:p>
    <w:p w14:paraId="54ADAF74" w14:textId="438FD52C" w:rsidR="00342D8D" w:rsidRPr="00D76602" w:rsidRDefault="002D2914"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DE51DF" w:rsidRPr="00D76602">
        <w:rPr>
          <w:rFonts w:asciiTheme="majorHAnsi" w:hAnsiTheme="majorHAnsi" w:cstheme="majorHAnsi"/>
        </w:rPr>
        <w:t>contratação</w:t>
      </w:r>
      <w:r w:rsidRPr="00D76602">
        <w:rPr>
          <w:rFonts w:asciiTheme="majorHAnsi" w:hAnsiTheme="majorHAnsi" w:cstheme="majorHAnsi"/>
        </w:rPr>
        <w:t xml:space="preserve"> de empresa para execução de obras de recapeamento de vias dive</w:t>
      </w:r>
      <w:r>
        <w:rPr>
          <w:rFonts w:asciiTheme="majorHAnsi" w:hAnsiTheme="majorHAnsi" w:cstheme="majorHAnsi"/>
        </w:rPr>
        <w:t xml:space="preserve">rsas trecho 01 neste município </w:t>
      </w:r>
      <w:r w:rsidRPr="00D76602">
        <w:rPr>
          <w:rFonts w:asciiTheme="majorHAnsi" w:hAnsiTheme="majorHAnsi" w:cstheme="majorHAnsi"/>
        </w:rPr>
        <w:t xml:space="preserve">que </w:t>
      </w:r>
      <w:r>
        <w:rPr>
          <w:rFonts w:asciiTheme="majorHAnsi" w:hAnsiTheme="majorHAnsi" w:cstheme="majorHAnsi"/>
        </w:rPr>
        <w:t xml:space="preserve">será realizado </w:t>
      </w:r>
      <w:r w:rsidRPr="00D76602">
        <w:rPr>
          <w:rFonts w:asciiTheme="majorHAnsi" w:hAnsiTheme="majorHAnsi" w:cstheme="majorHAnsi"/>
        </w:rPr>
        <w:t>às 09:00 horas do dia 13 de dezembro de 2024</w:t>
      </w:r>
      <w:r>
        <w:rPr>
          <w:rFonts w:asciiTheme="majorHAnsi" w:hAnsiTheme="majorHAnsi" w:cstheme="majorHAnsi"/>
        </w:rPr>
        <w:t xml:space="preserve"> </w:t>
      </w:r>
      <w:r w:rsidRPr="00D76602">
        <w:rPr>
          <w:rFonts w:asciiTheme="majorHAnsi" w:hAnsiTheme="majorHAnsi" w:cstheme="majorHAnsi"/>
        </w:rPr>
        <w:t xml:space="preserve">a sessão pública será gravada com </w:t>
      </w:r>
      <w:r w:rsidR="00DE51DF" w:rsidRPr="00D76602">
        <w:rPr>
          <w:rFonts w:asciiTheme="majorHAnsi" w:hAnsiTheme="majorHAnsi" w:cstheme="majorHAnsi"/>
        </w:rPr>
        <w:t>áudio</w:t>
      </w:r>
      <w:r w:rsidRPr="00D76602">
        <w:rPr>
          <w:rFonts w:asciiTheme="majorHAnsi" w:hAnsiTheme="majorHAnsi" w:cstheme="majorHAnsi"/>
        </w:rPr>
        <w:t xml:space="preserve"> e </w:t>
      </w:r>
      <w:r w:rsidR="00DE51DF" w:rsidRPr="00D76602">
        <w:rPr>
          <w:rFonts w:asciiTheme="majorHAnsi" w:hAnsiTheme="majorHAnsi" w:cstheme="majorHAnsi"/>
        </w:rPr>
        <w:t>vídeo</w:t>
      </w:r>
      <w:r w:rsidRPr="00D76602">
        <w:rPr>
          <w:rFonts w:asciiTheme="majorHAnsi" w:hAnsiTheme="majorHAnsi" w:cstheme="majorHAnsi"/>
        </w:rPr>
        <w:t xml:space="preserve"> de acordo com a lei federal nº 14.133/2021. </w:t>
      </w:r>
      <w:r w:rsidR="00DE51DF" w:rsidRPr="00D76602">
        <w:rPr>
          <w:rFonts w:asciiTheme="majorHAnsi" w:hAnsiTheme="majorHAnsi" w:cstheme="majorHAnsi"/>
        </w:rPr>
        <w:t>Maiores</w:t>
      </w:r>
      <w:r w:rsidRPr="00D76602">
        <w:rPr>
          <w:rFonts w:asciiTheme="majorHAnsi" w:hAnsiTheme="majorHAnsi" w:cstheme="majorHAnsi"/>
        </w:rPr>
        <w:t xml:space="preserve"> informações pelo tel. (034) 3848- 1110 das 08:00 as 17:00 horas.</w:t>
      </w:r>
    </w:p>
    <w:p w14:paraId="2630E011" w14:textId="77777777" w:rsidR="00342D8D" w:rsidRDefault="00342D8D" w:rsidP="003057EA">
      <w:pPr>
        <w:tabs>
          <w:tab w:val="left" w:pos="3405"/>
        </w:tabs>
        <w:autoSpaceDE w:val="0"/>
        <w:autoSpaceDN w:val="0"/>
        <w:adjustRightInd w:val="0"/>
        <w:jc w:val="both"/>
        <w:rPr>
          <w:rFonts w:asciiTheme="majorHAnsi" w:hAnsiTheme="majorHAnsi" w:cstheme="majorHAnsi"/>
        </w:rPr>
      </w:pPr>
    </w:p>
    <w:p w14:paraId="6142F8E9" w14:textId="77777777" w:rsidR="00F95DFC" w:rsidRDefault="00F95DFC" w:rsidP="003057EA">
      <w:pPr>
        <w:tabs>
          <w:tab w:val="left" w:pos="3405"/>
        </w:tabs>
        <w:autoSpaceDE w:val="0"/>
        <w:autoSpaceDN w:val="0"/>
        <w:adjustRightInd w:val="0"/>
        <w:jc w:val="both"/>
        <w:rPr>
          <w:rFonts w:asciiTheme="majorHAnsi" w:hAnsiTheme="majorHAnsi" w:cstheme="majorHAnsi"/>
        </w:rPr>
      </w:pPr>
    </w:p>
    <w:p w14:paraId="6A74C4C0" w14:textId="77777777" w:rsidR="00F95DFC" w:rsidRPr="00D76602" w:rsidRDefault="00F95DFC" w:rsidP="003057EA">
      <w:pPr>
        <w:tabs>
          <w:tab w:val="left" w:pos="3405"/>
        </w:tabs>
        <w:autoSpaceDE w:val="0"/>
        <w:autoSpaceDN w:val="0"/>
        <w:adjustRightInd w:val="0"/>
        <w:jc w:val="both"/>
        <w:rPr>
          <w:rFonts w:asciiTheme="majorHAnsi" w:hAnsiTheme="majorHAnsi" w:cstheme="majorHAnsi"/>
        </w:rPr>
      </w:pPr>
    </w:p>
    <w:p w14:paraId="76814AE8" w14:textId="77777777" w:rsidR="00F95DFC" w:rsidRDefault="00F95DFC" w:rsidP="003057EA">
      <w:pPr>
        <w:tabs>
          <w:tab w:val="left" w:pos="3405"/>
        </w:tabs>
        <w:autoSpaceDE w:val="0"/>
        <w:autoSpaceDN w:val="0"/>
        <w:adjustRightInd w:val="0"/>
        <w:jc w:val="both"/>
        <w:rPr>
          <w:rFonts w:asciiTheme="majorHAnsi" w:hAnsiTheme="majorHAnsi" w:cstheme="majorHAnsi"/>
        </w:rPr>
      </w:pPr>
      <w:r w:rsidRPr="00F95DFC">
        <w:rPr>
          <w:rFonts w:asciiTheme="minorHAnsi" w:hAnsiTheme="minorHAnsi" w:cstheme="minorHAnsi"/>
          <w:b/>
        </w:rPr>
        <w:lastRenderedPageBreak/>
        <w:t>CONCORRENCIA PÚBLICA PRESENCIAL Nº 015/2024</w:t>
      </w:r>
      <w:r w:rsidRPr="00D76602">
        <w:rPr>
          <w:rFonts w:asciiTheme="majorHAnsi" w:hAnsiTheme="majorHAnsi" w:cstheme="majorHAnsi"/>
        </w:rPr>
        <w:t xml:space="preserve"> </w:t>
      </w:r>
    </w:p>
    <w:p w14:paraId="0E975D9A" w14:textId="7209509B" w:rsidR="00F95DFC" w:rsidRPr="00D76602" w:rsidRDefault="00F95DFC" w:rsidP="00F95DFC">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DE51DF" w:rsidRPr="00D76602">
        <w:rPr>
          <w:rFonts w:asciiTheme="majorHAnsi" w:hAnsiTheme="majorHAnsi" w:cstheme="majorHAnsi"/>
        </w:rPr>
        <w:t>contratação</w:t>
      </w:r>
      <w:r w:rsidRPr="00D76602">
        <w:rPr>
          <w:rFonts w:asciiTheme="majorHAnsi" w:hAnsiTheme="majorHAnsi" w:cstheme="majorHAnsi"/>
        </w:rPr>
        <w:t xml:space="preserve"> de empresa para execução de obras de recapeamento de vias div</w:t>
      </w:r>
      <w:r>
        <w:rPr>
          <w:rFonts w:asciiTheme="majorHAnsi" w:hAnsiTheme="majorHAnsi" w:cstheme="majorHAnsi"/>
        </w:rPr>
        <w:t xml:space="preserve">ersas trecho 02 neste município </w:t>
      </w:r>
      <w:r w:rsidRPr="00D76602">
        <w:rPr>
          <w:rFonts w:asciiTheme="majorHAnsi" w:hAnsiTheme="majorHAnsi" w:cstheme="majorHAnsi"/>
        </w:rPr>
        <w:t>que</w:t>
      </w:r>
      <w:r>
        <w:rPr>
          <w:rFonts w:asciiTheme="majorHAnsi" w:hAnsiTheme="majorHAnsi" w:cstheme="majorHAnsi"/>
        </w:rPr>
        <w:t xml:space="preserve"> será realizado</w:t>
      </w:r>
      <w:r w:rsidRPr="00D76602">
        <w:rPr>
          <w:rFonts w:asciiTheme="majorHAnsi" w:hAnsiTheme="majorHAnsi" w:cstheme="majorHAnsi"/>
        </w:rPr>
        <w:t xml:space="preserve"> às 13:00 horas do dia 13 de dezembro de 2024 a sessão pública será gravada com </w:t>
      </w:r>
      <w:r w:rsidR="00DE51DF" w:rsidRPr="00D76602">
        <w:rPr>
          <w:rFonts w:asciiTheme="majorHAnsi" w:hAnsiTheme="majorHAnsi" w:cstheme="majorHAnsi"/>
        </w:rPr>
        <w:t>áudio</w:t>
      </w:r>
      <w:r w:rsidRPr="00D76602">
        <w:rPr>
          <w:rFonts w:asciiTheme="majorHAnsi" w:hAnsiTheme="majorHAnsi" w:cstheme="majorHAnsi"/>
        </w:rPr>
        <w:t xml:space="preserve"> e </w:t>
      </w:r>
      <w:r w:rsidR="00DE51DF" w:rsidRPr="00D76602">
        <w:rPr>
          <w:rFonts w:asciiTheme="majorHAnsi" w:hAnsiTheme="majorHAnsi" w:cstheme="majorHAnsi"/>
        </w:rPr>
        <w:t>vídeo</w:t>
      </w:r>
      <w:r w:rsidRPr="00D76602">
        <w:rPr>
          <w:rFonts w:asciiTheme="majorHAnsi" w:hAnsiTheme="majorHAnsi" w:cstheme="majorHAnsi"/>
        </w:rPr>
        <w:t xml:space="preserve"> de acordo com a lei federal nº 14.133/2021. </w:t>
      </w:r>
      <w:r w:rsidR="00DE51DF" w:rsidRPr="00D76602">
        <w:rPr>
          <w:rFonts w:asciiTheme="majorHAnsi" w:hAnsiTheme="majorHAnsi" w:cstheme="majorHAnsi"/>
        </w:rPr>
        <w:t>Maiores</w:t>
      </w:r>
      <w:r w:rsidRPr="00D76602">
        <w:rPr>
          <w:rFonts w:asciiTheme="majorHAnsi" w:hAnsiTheme="majorHAnsi" w:cstheme="majorHAnsi"/>
        </w:rPr>
        <w:t xml:space="preserve"> informações pelo tel. (034) 3848- 1110 das 08:00 as 17:00 horas.</w:t>
      </w:r>
    </w:p>
    <w:p w14:paraId="75397E0B" w14:textId="77777777" w:rsidR="00342D8D" w:rsidRPr="00D76602" w:rsidRDefault="00342D8D" w:rsidP="003057EA">
      <w:pPr>
        <w:tabs>
          <w:tab w:val="left" w:pos="3405"/>
        </w:tabs>
        <w:autoSpaceDE w:val="0"/>
        <w:autoSpaceDN w:val="0"/>
        <w:adjustRightInd w:val="0"/>
        <w:jc w:val="both"/>
        <w:rPr>
          <w:rFonts w:asciiTheme="majorHAnsi" w:hAnsiTheme="majorHAnsi" w:cstheme="majorHAnsi"/>
        </w:rPr>
      </w:pPr>
    </w:p>
    <w:p w14:paraId="39A551F9" w14:textId="77777777" w:rsidR="00342D8D" w:rsidRPr="00D76602" w:rsidRDefault="00342D8D" w:rsidP="003057EA">
      <w:pPr>
        <w:tabs>
          <w:tab w:val="left" w:pos="3405"/>
        </w:tabs>
        <w:autoSpaceDE w:val="0"/>
        <w:autoSpaceDN w:val="0"/>
        <w:adjustRightInd w:val="0"/>
        <w:jc w:val="both"/>
        <w:rPr>
          <w:rFonts w:asciiTheme="majorHAnsi" w:hAnsiTheme="majorHAnsi" w:cstheme="majorHAnsi"/>
        </w:rPr>
      </w:pPr>
    </w:p>
    <w:p w14:paraId="1767A4D1" w14:textId="77777777" w:rsidR="00F95DFC" w:rsidRDefault="00F95DFC" w:rsidP="003057EA">
      <w:pPr>
        <w:tabs>
          <w:tab w:val="left" w:pos="3405"/>
        </w:tabs>
        <w:autoSpaceDE w:val="0"/>
        <w:autoSpaceDN w:val="0"/>
        <w:adjustRightInd w:val="0"/>
        <w:jc w:val="both"/>
        <w:rPr>
          <w:rFonts w:asciiTheme="majorHAnsi" w:hAnsiTheme="majorHAnsi" w:cstheme="majorHAnsi"/>
        </w:rPr>
      </w:pPr>
      <w:r w:rsidRPr="00F95DFC">
        <w:rPr>
          <w:rFonts w:asciiTheme="minorHAnsi" w:hAnsiTheme="minorHAnsi" w:cstheme="minorHAnsi"/>
          <w:b/>
        </w:rPr>
        <w:t>CÂMARA MUNICIPAL DE SABINÓPOLIS - CONCORRÊNCIA Nº 001/2024</w:t>
      </w:r>
      <w:r w:rsidR="00342D8D" w:rsidRPr="00D76602">
        <w:rPr>
          <w:rFonts w:asciiTheme="majorHAnsi" w:hAnsiTheme="majorHAnsi" w:cstheme="majorHAnsi"/>
        </w:rPr>
        <w:t xml:space="preserve"> </w:t>
      </w:r>
    </w:p>
    <w:p w14:paraId="24F15327" w14:textId="40A568FC" w:rsidR="00342D8D" w:rsidRPr="00D76602" w:rsidRDefault="00342D8D" w:rsidP="003057EA">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 xml:space="preserve">Objeto: Contratação de empresas para executar obras e serviços de engenharia para reforma da Câmara Municipal – Sabinópolis-MG, incluso o fornecimento de material, mão de obra e equipamentos, nas condições e especificações que </w:t>
      </w:r>
      <w:r w:rsidR="00DE51DF" w:rsidRPr="00D76602">
        <w:rPr>
          <w:rFonts w:asciiTheme="majorHAnsi" w:hAnsiTheme="majorHAnsi" w:cstheme="majorHAnsi"/>
        </w:rPr>
        <w:t>se encontram</w:t>
      </w:r>
      <w:r w:rsidRPr="00D76602">
        <w:rPr>
          <w:rFonts w:asciiTheme="majorHAnsi" w:hAnsiTheme="majorHAnsi" w:cstheme="majorHAnsi"/>
        </w:rPr>
        <w:t xml:space="preserve"> detalhadas nos Memoriais Descritivos, Planilhas e Projetos. Início da Sessão Eletrônica dia 17 de dezembro de 2024 as 08hs00min. Informações pelo </w:t>
      </w:r>
      <w:r w:rsidR="00DE51DF" w:rsidRPr="00D76602">
        <w:rPr>
          <w:rFonts w:asciiTheme="majorHAnsi" w:hAnsiTheme="majorHAnsi" w:cstheme="majorHAnsi"/>
        </w:rPr>
        <w:t>e-mail</w:t>
      </w:r>
      <w:r w:rsidRPr="00D76602">
        <w:rPr>
          <w:rFonts w:asciiTheme="majorHAnsi" w:hAnsiTheme="majorHAnsi" w:cstheme="majorHAnsi"/>
        </w:rPr>
        <w:t xml:space="preserve">: sabilegislativo@yahoo.com.br, O edital e demais anexos encontra disponível no site do </w:t>
      </w:r>
      <w:hyperlink r:id="rId31" w:history="1">
        <w:r w:rsidRPr="00D76602">
          <w:rPr>
            <w:rStyle w:val="Hyperlink"/>
            <w:rFonts w:asciiTheme="majorHAnsi" w:hAnsiTheme="majorHAnsi" w:cstheme="majorHAnsi"/>
          </w:rPr>
          <w:t>https://pncp.gov.br/app/editais?q=&amp;status=recebendo_proposta&amp;pagina=1</w:t>
        </w:r>
      </w:hyperlink>
      <w:r w:rsidRPr="00D76602">
        <w:rPr>
          <w:rFonts w:asciiTheme="majorHAnsi" w:hAnsiTheme="majorHAnsi" w:cstheme="majorHAnsi"/>
        </w:rPr>
        <w:t xml:space="preserve"> ou portal </w:t>
      </w:r>
      <w:hyperlink r:id="rId32" w:history="1">
        <w:r w:rsidR="00F95DFC" w:rsidRPr="009B3DA7">
          <w:rPr>
            <w:rStyle w:val="Hyperlink"/>
            <w:rFonts w:asciiTheme="majorHAnsi" w:hAnsiTheme="majorHAnsi" w:cstheme="majorHAnsi"/>
          </w:rPr>
          <w:t>https://licitardigital.com.br</w:t>
        </w:r>
      </w:hyperlink>
      <w:r w:rsidRPr="00D76602">
        <w:rPr>
          <w:rFonts w:asciiTheme="majorHAnsi" w:hAnsiTheme="majorHAnsi" w:cstheme="majorHAnsi"/>
        </w:rPr>
        <w:t xml:space="preserve">. Informações e esclarecimentos protocolados ou via e-mail </w:t>
      </w:r>
      <w:hyperlink r:id="rId33" w:history="1">
        <w:r w:rsidR="00F95DFC" w:rsidRPr="009B3DA7">
          <w:rPr>
            <w:rStyle w:val="Hyperlink"/>
            <w:rFonts w:asciiTheme="majorHAnsi" w:hAnsiTheme="majorHAnsi" w:cstheme="majorHAnsi"/>
          </w:rPr>
          <w:t>sabilegislativo@yahoo.com.br</w:t>
        </w:r>
      </w:hyperlink>
      <w:r w:rsidRPr="00D76602">
        <w:rPr>
          <w:rFonts w:asciiTheme="majorHAnsi" w:hAnsiTheme="majorHAnsi" w:cstheme="majorHAnsi"/>
        </w:rPr>
        <w:t xml:space="preserve">. Em caso de discordância de informações entre o portal </w:t>
      </w:r>
      <w:hyperlink r:id="rId34" w:history="1">
        <w:r w:rsidR="00F95DFC" w:rsidRPr="009B3DA7">
          <w:rPr>
            <w:rStyle w:val="Hyperlink"/>
            <w:rFonts w:asciiTheme="majorHAnsi" w:hAnsiTheme="majorHAnsi" w:cstheme="majorHAnsi"/>
          </w:rPr>
          <w:t>https://licitardigital.com.br</w:t>
        </w:r>
      </w:hyperlink>
      <w:r w:rsidRPr="00D76602">
        <w:rPr>
          <w:rFonts w:asciiTheme="majorHAnsi" w:hAnsiTheme="majorHAnsi" w:cstheme="majorHAnsi"/>
        </w:rPr>
        <w:t xml:space="preserve"> e o site oficial do Câmara Municipal </w:t>
      </w:r>
      <w:hyperlink r:id="rId35" w:history="1">
        <w:r w:rsidR="00F95DFC" w:rsidRPr="009B3DA7">
          <w:rPr>
            <w:rStyle w:val="Hyperlink"/>
            <w:rFonts w:asciiTheme="majorHAnsi" w:hAnsiTheme="majorHAnsi" w:cstheme="majorHAnsi"/>
          </w:rPr>
          <w:t>www.sabinopolis.mg.gov.br</w:t>
        </w:r>
      </w:hyperlink>
      <w:r w:rsidRPr="00D76602">
        <w:rPr>
          <w:rFonts w:asciiTheme="majorHAnsi" w:hAnsiTheme="majorHAnsi" w:cstheme="majorHAnsi"/>
        </w:rPr>
        <w:t xml:space="preserve">, prevalecera as informações do site oficial </w:t>
      </w:r>
      <w:hyperlink r:id="rId36" w:history="1">
        <w:r w:rsidR="00F95DFC" w:rsidRPr="009B3DA7">
          <w:rPr>
            <w:rStyle w:val="Hyperlink"/>
            <w:rFonts w:asciiTheme="majorHAnsi" w:hAnsiTheme="majorHAnsi" w:cstheme="majorHAnsi"/>
          </w:rPr>
          <w:t>www.sabinopolis.mg.gov.br</w:t>
        </w:r>
      </w:hyperlink>
      <w:r w:rsidRPr="00D76602">
        <w:rPr>
          <w:rFonts w:asciiTheme="majorHAnsi" w:hAnsiTheme="majorHAnsi" w:cstheme="majorHAnsi"/>
        </w:rPr>
        <w:t xml:space="preserve">. </w:t>
      </w:r>
    </w:p>
    <w:p w14:paraId="590FD257" w14:textId="77777777" w:rsidR="00342D8D" w:rsidRDefault="00342D8D" w:rsidP="003057EA">
      <w:pPr>
        <w:tabs>
          <w:tab w:val="left" w:pos="3405"/>
        </w:tabs>
        <w:autoSpaceDE w:val="0"/>
        <w:autoSpaceDN w:val="0"/>
        <w:adjustRightInd w:val="0"/>
        <w:jc w:val="both"/>
        <w:rPr>
          <w:rFonts w:asciiTheme="majorHAnsi" w:hAnsiTheme="majorHAnsi" w:cstheme="majorHAnsi"/>
          <w:b/>
        </w:rPr>
      </w:pPr>
    </w:p>
    <w:p w14:paraId="4706AFF9" w14:textId="77777777" w:rsidR="00F95DFC" w:rsidRPr="00D76602" w:rsidRDefault="00F95DFC" w:rsidP="003057EA">
      <w:pPr>
        <w:tabs>
          <w:tab w:val="left" w:pos="3405"/>
        </w:tabs>
        <w:autoSpaceDE w:val="0"/>
        <w:autoSpaceDN w:val="0"/>
        <w:adjustRightInd w:val="0"/>
        <w:jc w:val="both"/>
        <w:rPr>
          <w:rFonts w:asciiTheme="majorHAnsi" w:hAnsiTheme="majorHAnsi" w:cstheme="majorHAnsi"/>
          <w:b/>
        </w:rPr>
      </w:pPr>
    </w:p>
    <w:p w14:paraId="3C882DD3" w14:textId="24DB994A" w:rsidR="00DD5A03" w:rsidRDefault="00F95DFC" w:rsidP="003057EA">
      <w:pPr>
        <w:tabs>
          <w:tab w:val="left" w:pos="3405"/>
        </w:tabs>
        <w:autoSpaceDE w:val="0"/>
        <w:autoSpaceDN w:val="0"/>
        <w:adjustRightInd w:val="0"/>
        <w:jc w:val="both"/>
        <w:rPr>
          <w:rFonts w:asciiTheme="minorHAnsi" w:hAnsiTheme="minorHAnsi" w:cstheme="minorHAnsi"/>
          <w:b/>
        </w:rPr>
      </w:pPr>
      <w:r w:rsidRPr="00F95DFC">
        <w:rPr>
          <w:rFonts w:asciiTheme="minorHAnsi" w:hAnsiTheme="minorHAnsi" w:cstheme="minorHAnsi"/>
          <w:b/>
        </w:rPr>
        <w:t>PREFEITURA MUNICIPAL DE SETE LAG</w:t>
      </w:r>
      <w:r>
        <w:rPr>
          <w:rFonts w:asciiTheme="minorHAnsi" w:hAnsiTheme="minorHAnsi" w:cstheme="minorHAnsi"/>
          <w:b/>
        </w:rPr>
        <w:t>OAS - CONCORRÊNCIA ELETRÔNICA Nº</w:t>
      </w:r>
      <w:r w:rsidRPr="00F95DFC">
        <w:rPr>
          <w:rFonts w:asciiTheme="minorHAnsi" w:hAnsiTheme="minorHAnsi" w:cstheme="minorHAnsi"/>
          <w:b/>
        </w:rPr>
        <w:t xml:space="preserve"> 020/2024</w:t>
      </w:r>
    </w:p>
    <w:p w14:paraId="013B8D5C" w14:textId="13307810" w:rsidR="00F95DFC" w:rsidRPr="00F95DFC" w:rsidRDefault="00F95DFC"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Pr="00D76602">
        <w:rPr>
          <w:rFonts w:asciiTheme="majorHAnsi" w:hAnsiTheme="majorHAnsi" w:cstheme="majorHAnsi"/>
        </w:rPr>
        <w:t>ontratação de empresa especializada para a execução de reforma/restauração do Museu Histórico Municipal de Sete Lagoas para atender a Secretaria Municipal de Cultura, Esporte e Turismo do Município de Sete Lagoas/MG</w:t>
      </w:r>
      <w:r>
        <w:rPr>
          <w:rFonts w:asciiTheme="majorHAnsi" w:hAnsiTheme="majorHAnsi" w:cstheme="majorHAnsi"/>
        </w:rPr>
        <w:t xml:space="preserve"> </w:t>
      </w:r>
      <w:r w:rsidRPr="00D76602">
        <w:rPr>
          <w:rFonts w:asciiTheme="majorHAnsi" w:hAnsiTheme="majorHAnsi" w:cstheme="majorHAnsi"/>
        </w:rPr>
        <w:t>no dia 16/01/2025, às 08h30min</w:t>
      </w:r>
      <w:r>
        <w:rPr>
          <w:rFonts w:asciiTheme="majorHAnsi" w:hAnsiTheme="majorHAnsi" w:cstheme="majorHAnsi"/>
        </w:rPr>
        <w:t xml:space="preserve">. Os </w:t>
      </w:r>
      <w:r w:rsidRPr="00D76602">
        <w:rPr>
          <w:rFonts w:asciiTheme="majorHAnsi" w:hAnsiTheme="majorHAnsi" w:cstheme="majorHAnsi"/>
        </w:rPr>
        <w:t xml:space="preserve">interessados no prédio do Núcleo de Licitações e Compras: Avenida Getúlio Vargas, 111 - 2º andar - Centro, ou pelo site setelagoas.mg.gov.br, ou pelo site www.pncp.gov.br , ou ainda no site de licitações da Licitar Digital: </w:t>
      </w:r>
      <w:hyperlink r:id="rId37" w:history="1">
        <w:r w:rsidRPr="009B3DA7">
          <w:rPr>
            <w:rStyle w:val="Hyperlink"/>
            <w:rFonts w:asciiTheme="majorHAnsi" w:hAnsiTheme="majorHAnsi" w:cstheme="majorHAnsi"/>
          </w:rPr>
          <w:t>https://www.licitardigital.com.br</w:t>
        </w:r>
      </w:hyperlink>
      <w:r w:rsidRPr="00D76602">
        <w:rPr>
          <w:rFonts w:asciiTheme="majorHAnsi" w:hAnsiTheme="majorHAnsi" w:cstheme="majorHAnsi"/>
        </w:rPr>
        <w:t xml:space="preserve">. Informações: (31) 3779-3700. Acesse o ambiente de licitações pelo link: </w:t>
      </w:r>
      <w:hyperlink r:id="rId38" w:history="1">
        <w:r w:rsidRPr="009B3DA7">
          <w:rPr>
            <w:rStyle w:val="Hyperlink"/>
            <w:rFonts w:asciiTheme="majorHAnsi" w:hAnsiTheme="majorHAnsi" w:cstheme="majorHAnsi"/>
          </w:rPr>
          <w:t>https://transparencia.setelagoas.mg.gov.br/licitacoes</w:t>
        </w:r>
      </w:hyperlink>
      <w:r>
        <w:rPr>
          <w:rFonts w:asciiTheme="majorHAnsi" w:hAnsiTheme="majorHAnsi" w:cstheme="majorHAnsi"/>
        </w:rPr>
        <w:t>.</w:t>
      </w:r>
      <w:r w:rsidRPr="00D76602">
        <w:rPr>
          <w:rFonts w:asciiTheme="majorHAnsi" w:hAnsiTheme="majorHAnsi" w:cstheme="majorHAnsi"/>
        </w:rPr>
        <w:t xml:space="preserve"> Acesse o tutorial para saber como pesquisar o processo licitatório: </w:t>
      </w:r>
      <w:hyperlink r:id="rId39" w:history="1">
        <w:r w:rsidRPr="009B3DA7">
          <w:rPr>
            <w:rStyle w:val="Hyperlink"/>
            <w:rFonts w:asciiTheme="majorHAnsi" w:hAnsiTheme="majorHAnsi" w:cstheme="majorHAnsi"/>
          </w:rPr>
          <w:t>https://suporte.setelagoas.mg.gov.br/tutorial.pdf</w:t>
        </w:r>
      </w:hyperlink>
      <w:r>
        <w:rPr>
          <w:rFonts w:asciiTheme="majorHAnsi" w:hAnsiTheme="majorHAnsi" w:cstheme="majorHAnsi"/>
        </w:rPr>
        <w:t>.</w:t>
      </w:r>
    </w:p>
    <w:p w14:paraId="34150755" w14:textId="77777777" w:rsidR="00F95DFC" w:rsidRPr="00F95DFC" w:rsidRDefault="00F95DFC" w:rsidP="003057EA">
      <w:pPr>
        <w:tabs>
          <w:tab w:val="left" w:pos="3405"/>
        </w:tabs>
        <w:autoSpaceDE w:val="0"/>
        <w:autoSpaceDN w:val="0"/>
        <w:adjustRightInd w:val="0"/>
        <w:jc w:val="both"/>
        <w:rPr>
          <w:rFonts w:asciiTheme="minorHAnsi" w:hAnsiTheme="minorHAnsi" w:cstheme="minorHAnsi"/>
          <w:b/>
        </w:rPr>
      </w:pPr>
    </w:p>
    <w:p w14:paraId="2E7D8B39" w14:textId="77777777" w:rsidR="009D5749" w:rsidRPr="00D76602" w:rsidRDefault="009D5749" w:rsidP="003057EA">
      <w:pPr>
        <w:tabs>
          <w:tab w:val="left" w:pos="3405"/>
        </w:tabs>
        <w:autoSpaceDE w:val="0"/>
        <w:autoSpaceDN w:val="0"/>
        <w:adjustRightInd w:val="0"/>
        <w:jc w:val="both"/>
        <w:rPr>
          <w:rFonts w:asciiTheme="majorHAnsi" w:hAnsiTheme="majorHAnsi" w:cstheme="majorHAnsi"/>
          <w:b/>
        </w:rPr>
      </w:pPr>
    </w:p>
    <w:p w14:paraId="136807B7" w14:textId="77777777" w:rsidR="00F95DFC" w:rsidRDefault="00F95DFC" w:rsidP="003057EA">
      <w:pPr>
        <w:tabs>
          <w:tab w:val="left" w:pos="3405"/>
        </w:tabs>
        <w:autoSpaceDE w:val="0"/>
        <w:autoSpaceDN w:val="0"/>
        <w:adjustRightInd w:val="0"/>
        <w:jc w:val="both"/>
        <w:rPr>
          <w:rFonts w:asciiTheme="majorHAnsi" w:hAnsiTheme="majorHAnsi" w:cstheme="majorHAnsi"/>
        </w:rPr>
      </w:pPr>
      <w:r w:rsidRPr="00F95DFC">
        <w:rPr>
          <w:rFonts w:asciiTheme="minorHAnsi" w:hAnsiTheme="minorHAnsi" w:cstheme="minorHAnsi"/>
          <w:b/>
        </w:rPr>
        <w:t>PREFEITURA MUNICIPAL DE TIMÓTEO - CONCORRÊNCIA ELETRÔNICA Nº 046/2024</w:t>
      </w:r>
      <w:r w:rsidR="008072D0" w:rsidRPr="00D76602">
        <w:rPr>
          <w:rFonts w:asciiTheme="majorHAnsi" w:hAnsiTheme="majorHAnsi" w:cstheme="majorHAnsi"/>
        </w:rPr>
        <w:t xml:space="preserve"> </w:t>
      </w:r>
    </w:p>
    <w:p w14:paraId="4F3385FF" w14:textId="5D644D27" w:rsidR="00F95DFC" w:rsidRPr="00F95DFC" w:rsidRDefault="00F95DFC"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w:t>
      </w:r>
      <w:r w:rsidR="008072D0" w:rsidRPr="00D76602">
        <w:rPr>
          <w:rFonts w:asciiTheme="majorHAnsi" w:hAnsiTheme="majorHAnsi" w:cstheme="majorHAnsi"/>
        </w:rPr>
        <w:t xml:space="preserve"> Contratação de serviços de Engenharia para a execução das obras de serviços de engenharia para construção da </w:t>
      </w:r>
      <w:r>
        <w:rPr>
          <w:rFonts w:asciiTheme="majorHAnsi" w:hAnsiTheme="majorHAnsi" w:cstheme="majorHAnsi"/>
        </w:rPr>
        <w:t>u</w:t>
      </w:r>
      <w:r w:rsidR="008072D0" w:rsidRPr="00D76602">
        <w:rPr>
          <w:rFonts w:asciiTheme="majorHAnsi" w:hAnsiTheme="majorHAnsi" w:cstheme="majorHAnsi"/>
        </w:rPr>
        <w:t xml:space="preserve">nidade Básica de Saúde (BS) Porte II – Ministério da Saúde ovo PC - 10654.0760001/24- 009 - Proposta SISMB e 36000006816/2023 - Proposta Novo PAC - Portaria GM/MS n°3.894 de 17 de </w:t>
      </w:r>
      <w:r w:rsidR="00DE51DF" w:rsidRPr="00D76602">
        <w:rPr>
          <w:rFonts w:asciiTheme="majorHAnsi" w:hAnsiTheme="majorHAnsi" w:cstheme="majorHAnsi"/>
        </w:rPr>
        <w:t>maio</w:t>
      </w:r>
      <w:r w:rsidR="008072D0" w:rsidRPr="00D76602">
        <w:rPr>
          <w:rFonts w:asciiTheme="majorHAnsi" w:hAnsiTheme="majorHAnsi" w:cstheme="majorHAnsi"/>
        </w:rPr>
        <w:t xml:space="preserve"> de 2024, situada no Bairro São Cristóvão, </w:t>
      </w:r>
      <w:r w:rsidR="00DE51DF" w:rsidRPr="00D76602">
        <w:rPr>
          <w:rFonts w:asciiTheme="majorHAnsi" w:hAnsiTheme="majorHAnsi" w:cstheme="majorHAnsi"/>
        </w:rPr>
        <w:t>Timóteo</w:t>
      </w:r>
      <w:r w:rsidR="008072D0" w:rsidRPr="00D76602">
        <w:rPr>
          <w:rFonts w:asciiTheme="majorHAnsi" w:hAnsiTheme="majorHAnsi" w:cstheme="majorHAnsi"/>
        </w:rPr>
        <w:t xml:space="preserve">/MG. </w:t>
      </w:r>
      <w:r>
        <w:rPr>
          <w:rFonts w:asciiTheme="majorHAnsi" w:hAnsiTheme="majorHAnsi" w:cstheme="majorHAnsi"/>
        </w:rPr>
        <w:t>a</w:t>
      </w:r>
      <w:r w:rsidR="008072D0" w:rsidRPr="00D76602">
        <w:rPr>
          <w:rFonts w:asciiTheme="majorHAnsi" w:hAnsiTheme="majorHAnsi" w:cstheme="majorHAnsi"/>
        </w:rPr>
        <w:t xml:space="preserve">bertura: 18/12/2024, às 13:00 horas, no site </w:t>
      </w:r>
      <w:hyperlink r:id="rId40" w:history="1">
        <w:r w:rsidRPr="009B3DA7">
          <w:rPr>
            <w:rStyle w:val="Hyperlink"/>
            <w:rFonts w:asciiTheme="majorHAnsi" w:hAnsiTheme="majorHAnsi" w:cstheme="majorHAnsi"/>
          </w:rPr>
          <w:t>www.comprasgov.br</w:t>
        </w:r>
      </w:hyperlink>
      <w:r w:rsidR="008072D0" w:rsidRPr="00D76602">
        <w:rPr>
          <w:rFonts w:asciiTheme="majorHAnsi" w:hAnsiTheme="majorHAnsi" w:cstheme="majorHAnsi"/>
        </w:rPr>
        <w:t xml:space="preserve">. </w:t>
      </w:r>
      <w:r w:rsidR="00DE51DF" w:rsidRPr="00D76602">
        <w:rPr>
          <w:rFonts w:asciiTheme="majorHAnsi" w:hAnsiTheme="majorHAnsi" w:cstheme="majorHAnsi"/>
        </w:rPr>
        <w:t>Presente</w:t>
      </w:r>
      <w:r w:rsidR="008072D0" w:rsidRPr="00D76602">
        <w:rPr>
          <w:rFonts w:asciiTheme="majorHAnsi" w:hAnsiTheme="majorHAnsi" w:cstheme="majorHAnsi"/>
        </w:rPr>
        <w:t xml:space="preserve"> Edital e seus anexos encontram-se à disposição dos interessados nos site</w:t>
      </w:r>
      <w:r>
        <w:rPr>
          <w:rFonts w:asciiTheme="majorHAnsi" w:hAnsiTheme="majorHAnsi" w:cstheme="majorHAnsi"/>
        </w:rPr>
        <w:t xml:space="preserve">s </w:t>
      </w:r>
      <w:hyperlink r:id="rId41" w:history="1">
        <w:r w:rsidRPr="009B3DA7">
          <w:rPr>
            <w:rStyle w:val="Hyperlink"/>
            <w:rFonts w:asciiTheme="majorHAnsi" w:hAnsiTheme="majorHAnsi" w:cstheme="majorHAnsi"/>
          </w:rPr>
          <w:t>http://transparencia.timoteo.mg.gov.br/licitacoes</w:t>
        </w:r>
      </w:hyperlink>
      <w:r w:rsidR="008072D0" w:rsidRPr="00D76602">
        <w:rPr>
          <w:rFonts w:asciiTheme="majorHAnsi" w:hAnsiTheme="majorHAnsi" w:cstheme="majorHAnsi"/>
        </w:rPr>
        <w:t xml:space="preserve"> ou </w:t>
      </w:r>
      <w:hyperlink r:id="rId42" w:history="1">
        <w:r w:rsidRPr="009B3DA7">
          <w:rPr>
            <w:rStyle w:val="Hyperlink"/>
            <w:rFonts w:asciiTheme="majorHAnsi" w:hAnsiTheme="majorHAnsi" w:cstheme="majorHAnsi"/>
          </w:rPr>
          <w:t>www.compras.gov.br</w:t>
        </w:r>
      </w:hyperlink>
      <w:r>
        <w:rPr>
          <w:rFonts w:asciiTheme="majorHAnsi" w:hAnsiTheme="majorHAnsi" w:cstheme="majorHAnsi"/>
        </w:rPr>
        <w:t>. I</w:t>
      </w:r>
      <w:r w:rsidR="008072D0" w:rsidRPr="00D76602">
        <w:rPr>
          <w:rFonts w:asciiTheme="majorHAnsi" w:hAnsiTheme="majorHAnsi" w:cstheme="majorHAnsi"/>
        </w:rPr>
        <w:t xml:space="preserve">nformações na </w:t>
      </w:r>
      <w:r>
        <w:rPr>
          <w:rFonts w:asciiTheme="majorHAnsi" w:hAnsiTheme="majorHAnsi" w:cstheme="majorHAnsi"/>
        </w:rPr>
        <w:t>A</w:t>
      </w:r>
      <w:r w:rsidR="008072D0" w:rsidRPr="00D76602">
        <w:rPr>
          <w:rFonts w:asciiTheme="majorHAnsi" w:hAnsiTheme="majorHAnsi" w:cstheme="majorHAnsi"/>
        </w:rPr>
        <w:t xml:space="preserve">v. cesita, nº. 3.230, Bairro São José, </w:t>
      </w:r>
      <w:r w:rsidR="00DE51DF" w:rsidRPr="00D76602">
        <w:rPr>
          <w:rFonts w:asciiTheme="majorHAnsi" w:hAnsiTheme="majorHAnsi" w:cstheme="majorHAnsi"/>
        </w:rPr>
        <w:t>Timóteo</w:t>
      </w:r>
      <w:r w:rsidR="008072D0" w:rsidRPr="00D76602">
        <w:rPr>
          <w:rFonts w:asciiTheme="majorHAnsi" w:hAnsiTheme="majorHAnsi" w:cstheme="majorHAnsi"/>
        </w:rPr>
        <w:t xml:space="preserve">/MG, pelos telefones: (31) 3847-4701 e (31) 3847-4753 ou pelo e-mail: </w:t>
      </w:r>
      <w:hyperlink r:id="rId43" w:history="1">
        <w:r w:rsidRPr="009B3DA7">
          <w:rPr>
            <w:rStyle w:val="Hyperlink"/>
            <w:rFonts w:asciiTheme="majorHAnsi" w:hAnsiTheme="majorHAnsi" w:cstheme="majorHAnsi"/>
          </w:rPr>
          <w:t>comprastimoteo@gmail.com.timóteo</w:t>
        </w:r>
      </w:hyperlink>
      <w:r>
        <w:rPr>
          <w:rFonts w:asciiTheme="majorHAnsi" w:hAnsiTheme="majorHAnsi" w:cstheme="majorHAnsi"/>
        </w:rPr>
        <w:t>.</w:t>
      </w:r>
    </w:p>
    <w:p w14:paraId="1E9760A1" w14:textId="77777777" w:rsidR="003057EA" w:rsidRPr="00D76602" w:rsidRDefault="003057EA" w:rsidP="003057EA">
      <w:pPr>
        <w:tabs>
          <w:tab w:val="left" w:pos="3405"/>
        </w:tabs>
        <w:autoSpaceDE w:val="0"/>
        <w:autoSpaceDN w:val="0"/>
        <w:adjustRightInd w:val="0"/>
        <w:jc w:val="both"/>
        <w:rPr>
          <w:rFonts w:asciiTheme="majorHAnsi" w:hAnsiTheme="majorHAnsi" w:cstheme="majorHAnsi"/>
          <w:b/>
        </w:rPr>
      </w:pPr>
    </w:p>
    <w:p w14:paraId="3062C56C" w14:textId="77777777" w:rsidR="003057EA" w:rsidRDefault="003057EA" w:rsidP="003057EA">
      <w:pPr>
        <w:tabs>
          <w:tab w:val="left" w:pos="3405"/>
        </w:tabs>
        <w:autoSpaceDE w:val="0"/>
        <w:autoSpaceDN w:val="0"/>
        <w:adjustRightInd w:val="0"/>
        <w:jc w:val="both"/>
        <w:rPr>
          <w:rFonts w:asciiTheme="majorHAnsi" w:hAnsiTheme="majorHAnsi" w:cstheme="majorHAnsi"/>
          <w:b/>
        </w:rPr>
      </w:pPr>
    </w:p>
    <w:p w14:paraId="4EF16A04" w14:textId="77777777" w:rsidR="00F95DFC" w:rsidRDefault="00F95DFC" w:rsidP="003057EA">
      <w:pPr>
        <w:tabs>
          <w:tab w:val="left" w:pos="3405"/>
        </w:tabs>
        <w:autoSpaceDE w:val="0"/>
        <w:autoSpaceDN w:val="0"/>
        <w:adjustRightInd w:val="0"/>
        <w:jc w:val="both"/>
        <w:rPr>
          <w:rFonts w:asciiTheme="majorHAnsi" w:hAnsiTheme="majorHAnsi" w:cstheme="majorHAnsi"/>
          <w:b/>
        </w:rPr>
      </w:pPr>
    </w:p>
    <w:p w14:paraId="1E7D0C13" w14:textId="77777777" w:rsidR="00F95DFC" w:rsidRDefault="00F95DFC" w:rsidP="003057EA">
      <w:pPr>
        <w:tabs>
          <w:tab w:val="left" w:pos="3405"/>
        </w:tabs>
        <w:autoSpaceDE w:val="0"/>
        <w:autoSpaceDN w:val="0"/>
        <w:adjustRightInd w:val="0"/>
        <w:jc w:val="both"/>
        <w:rPr>
          <w:rFonts w:asciiTheme="majorHAnsi" w:hAnsiTheme="majorHAnsi" w:cstheme="majorHAnsi"/>
          <w:b/>
        </w:rPr>
      </w:pPr>
    </w:p>
    <w:p w14:paraId="3E44E89A" w14:textId="77777777" w:rsidR="00F95DFC" w:rsidRPr="00D76602" w:rsidRDefault="00F95DFC" w:rsidP="003057EA">
      <w:pPr>
        <w:tabs>
          <w:tab w:val="left" w:pos="3405"/>
        </w:tabs>
        <w:autoSpaceDE w:val="0"/>
        <w:autoSpaceDN w:val="0"/>
        <w:adjustRightInd w:val="0"/>
        <w:jc w:val="both"/>
        <w:rPr>
          <w:rFonts w:asciiTheme="majorHAnsi" w:hAnsiTheme="majorHAnsi" w:cstheme="majorHAnsi"/>
          <w:b/>
        </w:rPr>
      </w:pPr>
    </w:p>
    <w:p w14:paraId="31EE6B6F" w14:textId="5BCCD005" w:rsidR="006C17A8" w:rsidRDefault="006C17A8" w:rsidP="003057EA">
      <w:pPr>
        <w:tabs>
          <w:tab w:val="left" w:pos="3405"/>
        </w:tabs>
        <w:autoSpaceDE w:val="0"/>
        <w:autoSpaceDN w:val="0"/>
        <w:adjustRightInd w:val="0"/>
        <w:jc w:val="both"/>
        <w:rPr>
          <w:rFonts w:asciiTheme="majorHAnsi" w:hAnsiTheme="majorHAnsi" w:cstheme="majorHAnsi"/>
        </w:rPr>
      </w:pPr>
      <w:r w:rsidRPr="006C17A8">
        <w:rPr>
          <w:rFonts w:asciiTheme="minorHAnsi" w:hAnsiTheme="minorHAnsi" w:cstheme="minorHAnsi"/>
          <w:b/>
        </w:rPr>
        <w:lastRenderedPageBreak/>
        <w:t xml:space="preserve">MONTES </w:t>
      </w:r>
      <w:r w:rsidR="00DE51DF" w:rsidRPr="006C17A8">
        <w:rPr>
          <w:rFonts w:asciiTheme="minorHAnsi" w:hAnsiTheme="minorHAnsi" w:cstheme="minorHAnsi"/>
          <w:b/>
        </w:rPr>
        <w:t>CLAROS</w:t>
      </w:r>
      <w:r w:rsidR="00DE51DF" w:rsidRPr="00F95DFC">
        <w:rPr>
          <w:rFonts w:asciiTheme="minorHAnsi" w:hAnsiTheme="minorHAnsi" w:cstheme="minorHAnsi"/>
          <w:b/>
        </w:rPr>
        <w:t xml:space="preserve"> </w:t>
      </w:r>
      <w:r w:rsidR="00DE51DF">
        <w:rPr>
          <w:rFonts w:asciiTheme="minorHAnsi" w:hAnsiTheme="minorHAnsi" w:cstheme="minorHAnsi"/>
          <w:b/>
        </w:rPr>
        <w:t>-</w:t>
      </w:r>
      <w:r>
        <w:rPr>
          <w:rFonts w:asciiTheme="minorHAnsi" w:hAnsiTheme="minorHAnsi" w:cstheme="minorHAnsi"/>
          <w:b/>
        </w:rPr>
        <w:t xml:space="preserve"> </w:t>
      </w:r>
      <w:r w:rsidR="00F95DFC" w:rsidRPr="00F95DFC">
        <w:rPr>
          <w:rFonts w:asciiTheme="minorHAnsi" w:hAnsiTheme="minorHAnsi" w:cstheme="minorHAnsi"/>
          <w:b/>
        </w:rPr>
        <w:t>CONCORRÊNCIA ELETRÔNICA</w:t>
      </w:r>
      <w:r>
        <w:rPr>
          <w:rFonts w:asciiTheme="minorHAnsi" w:hAnsiTheme="minorHAnsi" w:cstheme="minorHAnsi"/>
          <w:b/>
        </w:rPr>
        <w:t xml:space="preserve"> </w:t>
      </w:r>
      <w:r w:rsidRPr="006C17A8">
        <w:rPr>
          <w:rFonts w:asciiTheme="minorHAnsi" w:hAnsiTheme="minorHAnsi" w:cstheme="minorHAnsi"/>
          <w:b/>
        </w:rPr>
        <w:t>83/2024</w:t>
      </w:r>
      <w:r w:rsidR="00F95DFC">
        <w:rPr>
          <w:rFonts w:asciiTheme="minorHAnsi" w:hAnsiTheme="minorHAnsi" w:cstheme="minorHAnsi"/>
          <w:b/>
        </w:rPr>
        <w:t xml:space="preserve"> -</w:t>
      </w:r>
      <w:r w:rsidR="00F95DFC" w:rsidRPr="00F95DFC">
        <w:rPr>
          <w:rFonts w:asciiTheme="minorHAnsi" w:hAnsiTheme="minorHAnsi" w:cstheme="minorHAnsi"/>
          <w:b/>
        </w:rPr>
        <w:t xml:space="preserve"> SEG</w:t>
      </w:r>
      <w:r w:rsidR="00F95DFC">
        <w:rPr>
          <w:rFonts w:asciiTheme="minorHAnsi" w:hAnsiTheme="minorHAnsi" w:cstheme="minorHAnsi"/>
          <w:b/>
        </w:rPr>
        <w:t>UNDA RETIFICAÇÃO</w:t>
      </w:r>
      <w:r w:rsidR="00F95DFC" w:rsidRPr="00D76602">
        <w:rPr>
          <w:rFonts w:asciiTheme="majorHAnsi" w:hAnsiTheme="majorHAnsi" w:cstheme="majorHAnsi"/>
        </w:rPr>
        <w:t xml:space="preserve"> </w:t>
      </w:r>
    </w:p>
    <w:p w14:paraId="4E7413B2" w14:textId="5A581F48" w:rsidR="00E82946" w:rsidRPr="006C17A8" w:rsidRDefault="006C17A8"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00E82946" w:rsidRPr="00D76602">
        <w:rPr>
          <w:rFonts w:asciiTheme="majorHAnsi" w:hAnsiTheme="majorHAnsi" w:cstheme="majorHAnsi"/>
        </w:rPr>
        <w:t xml:space="preserve">bjeto: Conclusão das </w:t>
      </w:r>
      <w:r>
        <w:rPr>
          <w:rFonts w:asciiTheme="majorHAnsi" w:hAnsiTheme="majorHAnsi" w:cstheme="majorHAnsi"/>
        </w:rPr>
        <w:t>O</w:t>
      </w:r>
      <w:r w:rsidR="00E82946" w:rsidRPr="00D76602">
        <w:rPr>
          <w:rFonts w:asciiTheme="majorHAnsi" w:hAnsiTheme="majorHAnsi" w:cstheme="majorHAnsi"/>
        </w:rPr>
        <w:t xml:space="preserve">bras do Auditório do Campus Sede da </w:t>
      </w:r>
      <w:r>
        <w:rPr>
          <w:rFonts w:asciiTheme="majorHAnsi" w:hAnsiTheme="majorHAnsi" w:cstheme="majorHAnsi"/>
        </w:rPr>
        <w:t>U</w:t>
      </w:r>
      <w:r w:rsidR="00E82946" w:rsidRPr="00D76602">
        <w:rPr>
          <w:rFonts w:asciiTheme="majorHAnsi" w:hAnsiTheme="majorHAnsi" w:cstheme="majorHAnsi"/>
        </w:rPr>
        <w:t>niversidade Est</w:t>
      </w:r>
      <w:r>
        <w:rPr>
          <w:rFonts w:asciiTheme="majorHAnsi" w:hAnsiTheme="majorHAnsi" w:cstheme="majorHAnsi"/>
        </w:rPr>
        <w:t>adual de Montes Claros - NIMNES</w:t>
      </w:r>
      <w:r w:rsidR="00E82946" w:rsidRPr="00D76602">
        <w:rPr>
          <w:rFonts w:asciiTheme="majorHAnsi" w:hAnsiTheme="majorHAnsi" w:cstheme="majorHAnsi"/>
        </w:rPr>
        <w:t xml:space="preserve">. Alteração no item </w:t>
      </w:r>
      <w:r w:rsidR="00DE51DF" w:rsidRPr="00D76602">
        <w:rPr>
          <w:rFonts w:asciiTheme="majorHAnsi" w:hAnsiTheme="majorHAnsi" w:cstheme="majorHAnsi"/>
        </w:rPr>
        <w:t>7.5.1 alíneas</w:t>
      </w:r>
      <w:r w:rsidR="00E82946" w:rsidRPr="00D76602">
        <w:rPr>
          <w:rFonts w:asciiTheme="majorHAnsi" w:hAnsiTheme="majorHAnsi" w:cstheme="majorHAnsi"/>
        </w:rPr>
        <w:t xml:space="preserve"> b) do Anexo I - Projeto Básico do </w:t>
      </w:r>
      <w:r w:rsidR="00DE51DF" w:rsidRPr="00D76602">
        <w:rPr>
          <w:rFonts w:asciiTheme="majorHAnsi" w:hAnsiTheme="majorHAnsi" w:cstheme="majorHAnsi"/>
        </w:rPr>
        <w:t>edital diante</w:t>
      </w:r>
      <w:r w:rsidR="00E82946" w:rsidRPr="00D76602">
        <w:rPr>
          <w:rFonts w:asciiTheme="majorHAnsi" w:hAnsiTheme="majorHAnsi" w:cstheme="majorHAnsi"/>
        </w:rPr>
        <w:t xml:space="preserve"> disso, ocorrerá no dia: 13/12/2024, com abertura às 09 horas</w:t>
      </w:r>
      <w:r>
        <w:rPr>
          <w:rFonts w:asciiTheme="majorHAnsi" w:hAnsiTheme="majorHAnsi" w:cstheme="majorHAnsi"/>
        </w:rPr>
        <w:t>.</w:t>
      </w:r>
      <w:r w:rsidR="00E82946" w:rsidRPr="00D76602">
        <w:rPr>
          <w:rFonts w:asciiTheme="majorHAnsi" w:hAnsiTheme="majorHAnsi" w:cstheme="majorHAnsi"/>
        </w:rPr>
        <w:t xml:space="preserve"> As visitas técnicas serão em horário comercial, mediante agendamento certame será conduzido por meio de sistema eletrônico, no site: </w:t>
      </w:r>
      <w:hyperlink r:id="rId44" w:history="1">
        <w:r w:rsidRPr="009B3DA7">
          <w:rPr>
            <w:rStyle w:val="Hyperlink"/>
            <w:rFonts w:asciiTheme="majorHAnsi" w:hAnsiTheme="majorHAnsi" w:cstheme="majorHAnsi"/>
          </w:rPr>
          <w:t>www.compras.mg.gov.br</w:t>
        </w:r>
      </w:hyperlink>
      <w:r>
        <w:rPr>
          <w:rFonts w:asciiTheme="majorHAnsi" w:hAnsiTheme="majorHAnsi" w:cstheme="majorHAnsi"/>
        </w:rPr>
        <w:t>.</w:t>
      </w:r>
      <w:r w:rsidR="00E82946" w:rsidRPr="00D76602">
        <w:rPr>
          <w:rFonts w:asciiTheme="majorHAnsi" w:hAnsiTheme="majorHAnsi" w:cstheme="majorHAnsi"/>
        </w:rPr>
        <w:t xml:space="preserve"> As propostas comerciais deverão ser encaminhadas para o endereço eletrônico mencionado, até a data e horário previstos para a abertura da sessão Edital e seus anexos estão disponíveis nos sites </w:t>
      </w:r>
      <w:hyperlink r:id="rId45" w:history="1">
        <w:r w:rsidRPr="009B3DA7">
          <w:rPr>
            <w:rStyle w:val="Hyperlink"/>
            <w:rFonts w:asciiTheme="majorHAnsi" w:hAnsiTheme="majorHAnsi" w:cstheme="majorHAnsi"/>
          </w:rPr>
          <w:t>www.unimontes.br</w:t>
        </w:r>
      </w:hyperlink>
      <w:r>
        <w:rPr>
          <w:rFonts w:asciiTheme="majorHAnsi" w:hAnsiTheme="majorHAnsi" w:cstheme="majorHAnsi"/>
        </w:rPr>
        <w:t xml:space="preserve">, </w:t>
      </w:r>
      <w:hyperlink r:id="rId46" w:history="1">
        <w:r w:rsidRPr="009B3DA7">
          <w:rPr>
            <w:rStyle w:val="Hyperlink"/>
            <w:rFonts w:asciiTheme="majorHAnsi" w:hAnsiTheme="majorHAnsi" w:cstheme="majorHAnsi"/>
          </w:rPr>
          <w:t>www.compras.mg.gov.br</w:t>
        </w:r>
      </w:hyperlink>
      <w:r>
        <w:rPr>
          <w:rFonts w:asciiTheme="majorHAnsi" w:hAnsiTheme="majorHAnsi" w:cstheme="majorHAnsi"/>
        </w:rPr>
        <w:t>.</w:t>
      </w:r>
      <w:r w:rsidR="00E82946" w:rsidRPr="00D76602">
        <w:rPr>
          <w:rFonts w:asciiTheme="majorHAnsi" w:hAnsiTheme="majorHAnsi" w:cstheme="majorHAnsi"/>
        </w:rPr>
        <w:t xml:space="preserve"> </w:t>
      </w:r>
    </w:p>
    <w:p w14:paraId="4DBDB6AB" w14:textId="77777777" w:rsidR="003057EA" w:rsidRDefault="003057EA" w:rsidP="003057EA">
      <w:pPr>
        <w:tabs>
          <w:tab w:val="left" w:pos="3405"/>
        </w:tabs>
        <w:autoSpaceDE w:val="0"/>
        <w:autoSpaceDN w:val="0"/>
        <w:adjustRightInd w:val="0"/>
        <w:jc w:val="both"/>
        <w:rPr>
          <w:rFonts w:asciiTheme="majorHAnsi" w:hAnsiTheme="majorHAnsi" w:cstheme="majorHAnsi"/>
          <w:b/>
        </w:rPr>
      </w:pPr>
    </w:p>
    <w:p w14:paraId="53ED4BB9" w14:textId="77777777" w:rsidR="00532305" w:rsidRDefault="00532305" w:rsidP="003057EA">
      <w:pPr>
        <w:tabs>
          <w:tab w:val="left" w:pos="3405"/>
        </w:tabs>
        <w:autoSpaceDE w:val="0"/>
        <w:autoSpaceDN w:val="0"/>
        <w:adjustRightInd w:val="0"/>
        <w:jc w:val="both"/>
        <w:rPr>
          <w:rFonts w:asciiTheme="majorHAnsi" w:hAnsiTheme="majorHAnsi" w:cstheme="majorHAnsi"/>
          <w:b/>
        </w:rPr>
      </w:pPr>
    </w:p>
    <w:p w14:paraId="758657B2" w14:textId="5A8FE87F" w:rsidR="00532305" w:rsidRPr="00532305" w:rsidRDefault="00532305" w:rsidP="00532305">
      <w:pPr>
        <w:tabs>
          <w:tab w:val="left" w:pos="3405"/>
        </w:tabs>
        <w:autoSpaceDE w:val="0"/>
        <w:autoSpaceDN w:val="0"/>
        <w:adjustRightInd w:val="0"/>
        <w:jc w:val="center"/>
        <w:rPr>
          <w:rFonts w:asciiTheme="minorHAnsi" w:hAnsiTheme="minorHAnsi" w:cstheme="minorHAnsi"/>
          <w:b/>
        </w:rPr>
      </w:pPr>
      <w:r w:rsidRPr="00532305">
        <w:rPr>
          <w:rFonts w:asciiTheme="minorHAnsi" w:hAnsiTheme="minorHAnsi" w:cstheme="minorHAnsi"/>
          <w:b/>
        </w:rPr>
        <w:t>BAHIA</w:t>
      </w:r>
    </w:p>
    <w:p w14:paraId="3DDF4D69" w14:textId="77777777" w:rsidR="00532305" w:rsidRDefault="00532305" w:rsidP="00532305">
      <w:pPr>
        <w:tabs>
          <w:tab w:val="left" w:pos="3405"/>
        </w:tabs>
        <w:autoSpaceDE w:val="0"/>
        <w:autoSpaceDN w:val="0"/>
        <w:adjustRightInd w:val="0"/>
        <w:jc w:val="center"/>
        <w:rPr>
          <w:rFonts w:asciiTheme="majorHAnsi" w:hAnsiTheme="majorHAnsi" w:cstheme="majorHAnsi"/>
          <w:b/>
        </w:rPr>
      </w:pPr>
    </w:p>
    <w:p w14:paraId="77B1EFCB" w14:textId="77777777" w:rsidR="00B97C39" w:rsidRPr="00D76602" w:rsidRDefault="00B97C39" w:rsidP="00532305">
      <w:pPr>
        <w:tabs>
          <w:tab w:val="left" w:pos="3405"/>
        </w:tabs>
        <w:autoSpaceDE w:val="0"/>
        <w:autoSpaceDN w:val="0"/>
        <w:adjustRightInd w:val="0"/>
        <w:jc w:val="center"/>
        <w:rPr>
          <w:rFonts w:asciiTheme="majorHAnsi" w:hAnsiTheme="majorHAnsi" w:cstheme="majorHAnsi"/>
          <w:b/>
        </w:rPr>
      </w:pPr>
    </w:p>
    <w:p w14:paraId="64D6E198" w14:textId="77777777" w:rsidR="00532305" w:rsidRDefault="00532305" w:rsidP="00532305">
      <w:pPr>
        <w:tabs>
          <w:tab w:val="left" w:pos="3405"/>
        </w:tabs>
        <w:autoSpaceDE w:val="0"/>
        <w:autoSpaceDN w:val="0"/>
        <w:adjustRightInd w:val="0"/>
        <w:jc w:val="both"/>
        <w:rPr>
          <w:rFonts w:asciiTheme="majorHAnsi" w:hAnsiTheme="majorHAnsi" w:cstheme="majorHAnsi"/>
        </w:rPr>
      </w:pPr>
      <w:r w:rsidRPr="00532305">
        <w:rPr>
          <w:rFonts w:asciiTheme="minorHAnsi" w:hAnsiTheme="minorHAnsi" w:cstheme="minorHAnsi"/>
          <w:b/>
        </w:rPr>
        <w:t>CODEVASF - PREGÃO ELETRÔNICO Nº 90035/2024</w:t>
      </w:r>
      <w:r w:rsidRPr="00D76602">
        <w:rPr>
          <w:rFonts w:asciiTheme="majorHAnsi" w:hAnsiTheme="majorHAnsi" w:cstheme="majorHAnsi"/>
        </w:rPr>
        <w:t xml:space="preserve"> </w:t>
      </w:r>
    </w:p>
    <w:p w14:paraId="3AA997D3" w14:textId="42357AA6" w:rsidR="00532305" w:rsidRPr="00D76602" w:rsidRDefault="00532305" w:rsidP="00532305">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 xml:space="preserve">Objeto: Execução, por Sistema de Registro de Preços - SRP, dos Serviços de engenharia para escavação em solo de 1ª categoria, objetivando à implantação de reservatórios para acúmulo de água em comunidades de caráter rural difusas, em diversos municípios do estado da Bahia, na área de atuação da 2ª Superintendência Regional da Codevasf. Publicação do Edital 90035/2024: 02/12/2024, das 08h00 às 12h00 e das 14h00 às 17h59. Endereço: Avenida Manoel Novais, S/n, Centro - Bom Jesus da Lapa/BA ou </w:t>
      </w:r>
      <w:hyperlink r:id="rId47" w:history="1">
        <w:r w:rsidRPr="009B3DA7">
          <w:rPr>
            <w:rStyle w:val="Hyperlink"/>
            <w:rFonts w:asciiTheme="majorHAnsi" w:hAnsiTheme="majorHAnsi" w:cstheme="majorHAnsi"/>
          </w:rPr>
          <w:t>https://licitacoes.codevasf.gov.br/licitacoes/2a-superintendencia-regional-bom-jesus-da-lapaba</w:t>
        </w:r>
      </w:hyperlink>
      <w:r w:rsidRPr="00D76602">
        <w:rPr>
          <w:rFonts w:asciiTheme="majorHAnsi" w:hAnsiTheme="majorHAnsi" w:cstheme="majorHAnsi"/>
        </w:rPr>
        <w:t xml:space="preserve">. Recebimento das propostas: 02/12/2024 até o dia 16/12/2024 antes do horário marcado para abertura da sessão pública. Sessão pública: 16/12/2024, às 09h00min no endereço eletrônico </w:t>
      </w:r>
      <w:hyperlink r:id="rId48" w:history="1">
        <w:r w:rsidRPr="009B3DA7">
          <w:rPr>
            <w:rStyle w:val="Hyperlink"/>
            <w:rFonts w:asciiTheme="majorHAnsi" w:hAnsiTheme="majorHAnsi" w:cstheme="majorHAnsi"/>
          </w:rPr>
          <w:t>https://www.gov.br/compras/pt-br</w:t>
        </w:r>
      </w:hyperlink>
      <w:r w:rsidRPr="00D76602">
        <w:rPr>
          <w:rFonts w:asciiTheme="majorHAnsi" w:hAnsiTheme="majorHAnsi" w:cstheme="majorHAnsi"/>
        </w:rPr>
        <w:t xml:space="preserve">. Informações gerais: O Edital e seus Anexos também poderão ser acessados na íntegra no sítio da </w:t>
      </w:r>
      <w:proofErr w:type="spellStart"/>
      <w:r w:rsidRPr="00D76602">
        <w:rPr>
          <w:rFonts w:asciiTheme="majorHAnsi" w:hAnsiTheme="majorHAnsi" w:cstheme="majorHAnsi"/>
        </w:rPr>
        <w:t>Codevasf</w:t>
      </w:r>
      <w:proofErr w:type="spellEnd"/>
      <w:r w:rsidRPr="00D76602">
        <w:rPr>
          <w:rFonts w:asciiTheme="majorHAnsi" w:hAnsiTheme="majorHAnsi" w:cstheme="majorHAnsi"/>
        </w:rPr>
        <w:t xml:space="preserve">, no endereço </w:t>
      </w:r>
      <w:hyperlink r:id="rId49" w:history="1">
        <w:r w:rsidRPr="009B3DA7">
          <w:rPr>
            <w:rStyle w:val="Hyperlink"/>
            <w:rFonts w:asciiTheme="majorHAnsi" w:hAnsiTheme="majorHAnsi" w:cstheme="majorHAnsi"/>
          </w:rPr>
          <w:t>www.codevasf.gov.br</w:t>
        </w:r>
      </w:hyperlink>
      <w:r>
        <w:rPr>
          <w:rFonts w:asciiTheme="majorHAnsi" w:hAnsiTheme="majorHAnsi" w:cstheme="majorHAnsi"/>
        </w:rPr>
        <w:t>.</w:t>
      </w:r>
    </w:p>
    <w:p w14:paraId="17325BF6" w14:textId="77777777" w:rsidR="00532305" w:rsidRPr="00D76602" w:rsidRDefault="00532305" w:rsidP="00532305">
      <w:pPr>
        <w:tabs>
          <w:tab w:val="left" w:pos="3405"/>
        </w:tabs>
        <w:autoSpaceDE w:val="0"/>
        <w:autoSpaceDN w:val="0"/>
        <w:adjustRightInd w:val="0"/>
        <w:jc w:val="both"/>
        <w:rPr>
          <w:rFonts w:asciiTheme="majorHAnsi" w:hAnsiTheme="majorHAnsi" w:cstheme="majorHAnsi"/>
        </w:rPr>
      </w:pPr>
    </w:p>
    <w:p w14:paraId="01FEABD6" w14:textId="77777777" w:rsidR="00532305" w:rsidRPr="00D76602" w:rsidRDefault="00532305" w:rsidP="00532305">
      <w:pPr>
        <w:tabs>
          <w:tab w:val="left" w:pos="3405"/>
        </w:tabs>
        <w:autoSpaceDE w:val="0"/>
        <w:autoSpaceDN w:val="0"/>
        <w:adjustRightInd w:val="0"/>
        <w:jc w:val="both"/>
        <w:rPr>
          <w:rFonts w:asciiTheme="majorHAnsi" w:hAnsiTheme="majorHAnsi" w:cstheme="majorHAnsi"/>
        </w:rPr>
      </w:pPr>
    </w:p>
    <w:p w14:paraId="775C80E8" w14:textId="58C0725F" w:rsidR="00532305" w:rsidRDefault="00532305" w:rsidP="00532305">
      <w:pPr>
        <w:tabs>
          <w:tab w:val="left" w:pos="3405"/>
        </w:tabs>
        <w:autoSpaceDE w:val="0"/>
        <w:autoSpaceDN w:val="0"/>
        <w:adjustRightInd w:val="0"/>
        <w:jc w:val="both"/>
        <w:rPr>
          <w:rFonts w:asciiTheme="majorHAnsi" w:hAnsiTheme="majorHAnsi" w:cstheme="majorHAnsi"/>
        </w:rPr>
      </w:pPr>
      <w:r w:rsidRPr="00532305">
        <w:rPr>
          <w:rFonts w:asciiTheme="minorHAnsi" w:hAnsiTheme="minorHAnsi" w:cstheme="minorHAnsi"/>
          <w:b/>
        </w:rPr>
        <w:t xml:space="preserve">CODEVASF </w:t>
      </w:r>
      <w:r>
        <w:rPr>
          <w:rFonts w:asciiTheme="minorHAnsi" w:hAnsiTheme="minorHAnsi" w:cstheme="minorHAnsi"/>
          <w:b/>
        </w:rPr>
        <w:t xml:space="preserve">- </w:t>
      </w:r>
      <w:r w:rsidRPr="00532305">
        <w:rPr>
          <w:rFonts w:asciiTheme="minorHAnsi" w:hAnsiTheme="minorHAnsi" w:cstheme="minorHAnsi"/>
          <w:b/>
        </w:rPr>
        <w:t>PREGÃO ELETRÔNICO Nº 90039/2024</w:t>
      </w:r>
      <w:r w:rsidRPr="00D76602">
        <w:rPr>
          <w:rFonts w:asciiTheme="majorHAnsi" w:hAnsiTheme="majorHAnsi" w:cstheme="majorHAnsi"/>
        </w:rPr>
        <w:t xml:space="preserve"> </w:t>
      </w:r>
    </w:p>
    <w:p w14:paraId="2212DE73" w14:textId="0DC4E1D7" w:rsidR="00532305" w:rsidRPr="00D76602" w:rsidRDefault="00532305" w:rsidP="00532305">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 xml:space="preserve">OBJETO: Contratação, por Sistema de Registro de Preços - SRP, de Serviços de Engenharia para Execução de Pátios para Múltiplos Usos, sem cobertura, em diversos municípios na área de abrangência da 2ª Superintendência Regional da Codevasf, no Estado da Bahia, sob a gestão da 2ª Superintendência Regional da Codevasf. Publicação do Edital 90039/2024: 02/12/2024, das 08h00 às 12h00 e das 14h00 às 17h59. Endereço: Avenida Manoel Novais, S/n, Centro - Bom Jesus da Lapa/BA ou </w:t>
      </w:r>
      <w:hyperlink r:id="rId50" w:history="1">
        <w:r w:rsidRPr="009B3DA7">
          <w:rPr>
            <w:rStyle w:val="Hyperlink"/>
            <w:rFonts w:asciiTheme="majorHAnsi" w:hAnsiTheme="majorHAnsi" w:cstheme="majorHAnsi"/>
          </w:rPr>
          <w:t>https://licitacoes.codevasf.gov.br/licitacoes/2a-superintendencia-regional-bom-jesus-da-lapaba</w:t>
        </w:r>
      </w:hyperlink>
      <w:r w:rsidRPr="00D76602">
        <w:rPr>
          <w:rFonts w:asciiTheme="majorHAnsi" w:hAnsiTheme="majorHAnsi" w:cstheme="majorHAnsi"/>
        </w:rPr>
        <w:t xml:space="preserve">. Recebimento das propostas: 02/12/2024 até o dia 16/12/2024. Sessão pública: 16/12/2024, às 09h00min (nove horas) no endereço eletrônico </w:t>
      </w:r>
      <w:hyperlink r:id="rId51" w:history="1">
        <w:r w:rsidRPr="009B3DA7">
          <w:rPr>
            <w:rStyle w:val="Hyperlink"/>
            <w:rFonts w:asciiTheme="majorHAnsi" w:hAnsiTheme="majorHAnsi" w:cstheme="majorHAnsi"/>
          </w:rPr>
          <w:t>https://www.gov.br/compras/pt.br</w:t>
        </w:r>
      </w:hyperlink>
      <w:r w:rsidRPr="00D76602">
        <w:rPr>
          <w:rFonts w:asciiTheme="majorHAnsi" w:hAnsiTheme="majorHAnsi" w:cstheme="majorHAnsi"/>
        </w:rPr>
        <w:t xml:space="preserve">. O Edital e seus Anexos também poderão ser acessados na íntegra no sítio da </w:t>
      </w:r>
      <w:proofErr w:type="spellStart"/>
      <w:r w:rsidRPr="00D76602">
        <w:rPr>
          <w:rFonts w:asciiTheme="majorHAnsi" w:hAnsiTheme="majorHAnsi" w:cstheme="majorHAnsi"/>
        </w:rPr>
        <w:t>Codevasf</w:t>
      </w:r>
      <w:proofErr w:type="spellEnd"/>
      <w:r w:rsidRPr="00D76602">
        <w:rPr>
          <w:rFonts w:asciiTheme="majorHAnsi" w:hAnsiTheme="majorHAnsi" w:cstheme="majorHAnsi"/>
        </w:rPr>
        <w:t xml:space="preserve">, no endereço </w:t>
      </w:r>
      <w:hyperlink r:id="rId52" w:history="1">
        <w:r w:rsidRPr="009B3DA7">
          <w:rPr>
            <w:rStyle w:val="Hyperlink"/>
            <w:rFonts w:asciiTheme="majorHAnsi" w:hAnsiTheme="majorHAnsi" w:cstheme="majorHAnsi"/>
          </w:rPr>
          <w:t>www.codevasf.gov.br</w:t>
        </w:r>
      </w:hyperlink>
      <w:r>
        <w:rPr>
          <w:rFonts w:asciiTheme="majorHAnsi" w:hAnsiTheme="majorHAnsi" w:cstheme="majorHAnsi"/>
        </w:rPr>
        <w:t>.</w:t>
      </w:r>
    </w:p>
    <w:p w14:paraId="2EA35D70" w14:textId="77777777" w:rsidR="00532305" w:rsidRPr="00D76602" w:rsidRDefault="00532305" w:rsidP="00532305">
      <w:pPr>
        <w:tabs>
          <w:tab w:val="left" w:pos="3405"/>
        </w:tabs>
        <w:autoSpaceDE w:val="0"/>
        <w:autoSpaceDN w:val="0"/>
        <w:adjustRightInd w:val="0"/>
        <w:jc w:val="both"/>
        <w:rPr>
          <w:rFonts w:asciiTheme="majorHAnsi" w:hAnsiTheme="majorHAnsi" w:cstheme="majorHAnsi"/>
        </w:rPr>
      </w:pPr>
    </w:p>
    <w:p w14:paraId="21DB7D3A" w14:textId="77777777" w:rsidR="00C33412" w:rsidRDefault="00C33412" w:rsidP="00532305">
      <w:pPr>
        <w:tabs>
          <w:tab w:val="left" w:pos="3405"/>
        </w:tabs>
        <w:autoSpaceDE w:val="0"/>
        <w:autoSpaceDN w:val="0"/>
        <w:adjustRightInd w:val="0"/>
        <w:jc w:val="both"/>
        <w:rPr>
          <w:rFonts w:asciiTheme="majorHAnsi" w:hAnsiTheme="majorHAnsi" w:cstheme="majorHAnsi"/>
        </w:rPr>
      </w:pPr>
    </w:p>
    <w:p w14:paraId="6ED67507" w14:textId="77777777" w:rsidR="00AB60A6" w:rsidRDefault="00532305" w:rsidP="00532305">
      <w:pPr>
        <w:tabs>
          <w:tab w:val="left" w:pos="3405"/>
        </w:tabs>
        <w:autoSpaceDE w:val="0"/>
        <w:autoSpaceDN w:val="0"/>
        <w:adjustRightInd w:val="0"/>
        <w:jc w:val="both"/>
        <w:rPr>
          <w:rFonts w:asciiTheme="majorHAnsi" w:hAnsiTheme="majorHAnsi" w:cstheme="majorHAnsi"/>
          <w:color w:val="000000"/>
          <w:sz w:val="16"/>
          <w:szCs w:val="16"/>
          <w:shd w:val="clear" w:color="auto" w:fill="FFFFFF"/>
        </w:rPr>
      </w:pPr>
      <w:r w:rsidRPr="00532305">
        <w:rPr>
          <w:rFonts w:asciiTheme="minorHAnsi" w:hAnsiTheme="minorHAnsi" w:cstheme="minorHAnsi"/>
          <w:b/>
        </w:rPr>
        <w:t>SEINFRA -</w:t>
      </w:r>
      <w:r w:rsidR="00AB60A6">
        <w:rPr>
          <w:rFonts w:asciiTheme="minorHAnsi" w:hAnsiTheme="minorHAnsi" w:cstheme="minorHAnsi"/>
          <w:b/>
        </w:rPr>
        <w:t xml:space="preserve"> </w:t>
      </w:r>
      <w:r w:rsidR="00AB60A6" w:rsidRPr="00AB60A6">
        <w:rPr>
          <w:rFonts w:asciiTheme="minorHAnsi" w:hAnsiTheme="minorHAnsi" w:cstheme="minorHAnsi"/>
          <w:b/>
        </w:rPr>
        <w:t xml:space="preserve">REMARCAÇÃO - </w:t>
      </w:r>
      <w:r w:rsidRPr="00AB60A6">
        <w:rPr>
          <w:rFonts w:asciiTheme="minorHAnsi" w:hAnsiTheme="minorHAnsi" w:cstheme="minorHAnsi"/>
          <w:b/>
        </w:rPr>
        <w:t>CONCORRÊNCIA</w:t>
      </w:r>
      <w:r w:rsidRPr="00532305">
        <w:rPr>
          <w:rFonts w:asciiTheme="minorHAnsi" w:hAnsiTheme="minorHAnsi" w:cstheme="minorHAnsi"/>
          <w:b/>
          <w:color w:val="000000"/>
          <w:shd w:val="clear" w:color="auto" w:fill="FFFFFF"/>
        </w:rPr>
        <w:t xml:space="preserve"> PRESENCIAL Nº 027/2024</w:t>
      </w:r>
      <w:r w:rsidRPr="00D76602">
        <w:rPr>
          <w:rFonts w:asciiTheme="majorHAnsi" w:hAnsiTheme="majorHAnsi" w:cstheme="majorHAnsi"/>
          <w:color w:val="000000"/>
          <w:sz w:val="16"/>
          <w:szCs w:val="16"/>
          <w:shd w:val="clear" w:color="auto" w:fill="FFFFFF"/>
        </w:rPr>
        <w:t xml:space="preserve"> </w:t>
      </w:r>
    </w:p>
    <w:p w14:paraId="0215A155" w14:textId="7C5FE5D2" w:rsidR="003057EA" w:rsidRPr="00C33412" w:rsidRDefault="00AB60A6" w:rsidP="003057E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00532305" w:rsidRPr="00532305">
        <w:rPr>
          <w:rFonts w:asciiTheme="majorHAnsi" w:hAnsiTheme="majorHAnsi" w:cstheme="majorHAnsi"/>
        </w:rPr>
        <w:t>ontratação integrada para elaboração de Projetos Básicos, Executivos e Construção de Terminal de Passageiros - TPS do Aeroporto de Barreiras - Dom Ricardo Weberberger - Bahia (SNBR)", que a sessão pública para divulgação do julgamento das propostas técnicas e de preços, então designada para o dia 03/12/2024, às 09h30min, fica remarcada para o dia 20/12/2024, às 09h30min, conforme motivação exposta nos autos do Processo Administrativo SEI nº 024.2058.2024.0005354-18. Os interessados podem entrar em contato por e-mail: cpl@infra.ba.gov.br; telefone (71) 3115-2174; ou presencialmente, de segunda a sexta-feira, das 08h30min às 18h no endereço: 4ª Avenida nº 445 - CAB - Pr</w:t>
      </w:r>
      <w:r>
        <w:rPr>
          <w:rFonts w:asciiTheme="majorHAnsi" w:hAnsiTheme="majorHAnsi" w:cstheme="majorHAnsi"/>
        </w:rPr>
        <w:t xml:space="preserve">édio Anexo - 1º andar - Ala </w:t>
      </w:r>
      <w:r w:rsidR="00DE51DF">
        <w:rPr>
          <w:rFonts w:asciiTheme="majorHAnsi" w:hAnsiTheme="majorHAnsi" w:cstheme="majorHAnsi"/>
        </w:rPr>
        <w:t>B.</w:t>
      </w:r>
    </w:p>
    <w:p w14:paraId="12DAD9E0" w14:textId="298074DD" w:rsidR="003057EA" w:rsidRPr="006C17A8" w:rsidRDefault="00B97C39" w:rsidP="00B97C39">
      <w:pPr>
        <w:tabs>
          <w:tab w:val="left" w:pos="3405"/>
          <w:tab w:val="center" w:pos="5386"/>
          <w:tab w:val="left" w:pos="7970"/>
        </w:tabs>
        <w:autoSpaceDE w:val="0"/>
        <w:autoSpaceDN w:val="0"/>
        <w:adjustRightInd w:val="0"/>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6C17A8" w:rsidRPr="006C17A8">
        <w:rPr>
          <w:rFonts w:asciiTheme="minorHAnsi" w:hAnsiTheme="minorHAnsi" w:cstheme="minorHAnsi"/>
          <w:b/>
        </w:rPr>
        <w:t>DISTRITO FEDERAL</w:t>
      </w:r>
      <w:r>
        <w:rPr>
          <w:rFonts w:asciiTheme="minorHAnsi" w:hAnsiTheme="minorHAnsi" w:cstheme="minorHAnsi"/>
          <w:b/>
        </w:rPr>
        <w:tab/>
      </w:r>
    </w:p>
    <w:p w14:paraId="70E52F5B" w14:textId="77777777" w:rsidR="003057EA" w:rsidRDefault="003057EA" w:rsidP="003057EA">
      <w:pPr>
        <w:tabs>
          <w:tab w:val="left" w:pos="3405"/>
        </w:tabs>
        <w:autoSpaceDE w:val="0"/>
        <w:autoSpaceDN w:val="0"/>
        <w:adjustRightInd w:val="0"/>
        <w:jc w:val="both"/>
        <w:rPr>
          <w:rFonts w:asciiTheme="majorHAnsi" w:hAnsiTheme="majorHAnsi" w:cstheme="majorHAnsi"/>
          <w:b/>
        </w:rPr>
      </w:pPr>
    </w:p>
    <w:p w14:paraId="00493B0E" w14:textId="77777777" w:rsidR="00B97C39" w:rsidRPr="00D76602" w:rsidRDefault="00B97C39" w:rsidP="003057EA">
      <w:pPr>
        <w:tabs>
          <w:tab w:val="left" w:pos="3405"/>
        </w:tabs>
        <w:autoSpaceDE w:val="0"/>
        <w:autoSpaceDN w:val="0"/>
        <w:adjustRightInd w:val="0"/>
        <w:jc w:val="both"/>
        <w:rPr>
          <w:rFonts w:asciiTheme="majorHAnsi" w:hAnsiTheme="majorHAnsi" w:cstheme="majorHAnsi"/>
          <w:b/>
        </w:rPr>
      </w:pPr>
    </w:p>
    <w:p w14:paraId="7D2D738D" w14:textId="49EF53AF" w:rsidR="006C17A8" w:rsidRDefault="001A1ADE" w:rsidP="003057EA">
      <w:pPr>
        <w:tabs>
          <w:tab w:val="left" w:pos="3405"/>
        </w:tabs>
        <w:autoSpaceDE w:val="0"/>
        <w:autoSpaceDN w:val="0"/>
        <w:adjustRightInd w:val="0"/>
        <w:jc w:val="both"/>
        <w:rPr>
          <w:rFonts w:asciiTheme="majorHAnsi" w:hAnsiTheme="majorHAnsi" w:cstheme="majorHAnsi"/>
        </w:rPr>
      </w:pPr>
      <w:r w:rsidRPr="006C17A8">
        <w:rPr>
          <w:rFonts w:asciiTheme="minorHAnsi" w:hAnsiTheme="minorHAnsi" w:cstheme="minorHAnsi"/>
          <w:b/>
        </w:rPr>
        <w:t>CONCORRÊNCIA Nº 90014/2024</w:t>
      </w:r>
      <w:r w:rsidR="006C17A8">
        <w:rPr>
          <w:rFonts w:asciiTheme="minorHAnsi" w:hAnsiTheme="minorHAnsi" w:cstheme="minorHAnsi"/>
          <w:b/>
        </w:rPr>
        <w:t xml:space="preserve"> –</w:t>
      </w:r>
      <w:r w:rsidR="006C17A8" w:rsidRPr="006C17A8">
        <w:rPr>
          <w:rFonts w:asciiTheme="minorHAnsi" w:hAnsiTheme="minorHAnsi" w:cstheme="minorHAnsi"/>
          <w:b/>
        </w:rPr>
        <w:t xml:space="preserve"> INCAER</w:t>
      </w:r>
      <w:r w:rsidR="006C17A8">
        <w:rPr>
          <w:rFonts w:asciiTheme="minorHAnsi" w:hAnsiTheme="minorHAnsi" w:cstheme="minorHAnsi"/>
          <w:b/>
        </w:rPr>
        <w:t xml:space="preserve"> - </w:t>
      </w:r>
      <w:r w:rsidR="006C17A8" w:rsidRPr="006C17A8">
        <w:rPr>
          <w:rFonts w:asciiTheme="minorHAnsi" w:hAnsiTheme="minorHAnsi" w:cstheme="minorHAnsi"/>
          <w:b/>
        </w:rPr>
        <w:t xml:space="preserve"> BASE AÉREA DE BRASÍLIA</w:t>
      </w:r>
    </w:p>
    <w:p w14:paraId="2356A3C1" w14:textId="1FE99BE9" w:rsidR="003057EA" w:rsidRPr="006C17A8" w:rsidRDefault="001A1ADE" w:rsidP="003057EA">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Objeto: Contratação de empresa de engenharia visando à recuperação do hangar na Base Aérea de Brasília, onde será implantado o Instituto Histórico-Cultural da Aeronáutica (INCAER). As obras incluem a reparação de pisos (internos e externos), reforço estrutural, adequação das instalações, revitalização das pinturas, vedação, renovação das esquadrias e reforma da cobertura, local</w:t>
      </w:r>
      <w:r w:rsidR="006C17A8">
        <w:rPr>
          <w:rFonts w:asciiTheme="majorHAnsi" w:hAnsiTheme="majorHAnsi" w:cstheme="majorHAnsi"/>
        </w:rPr>
        <w:t>izado na Base Aérea de Brasília</w:t>
      </w:r>
      <w:r w:rsidRPr="00D76602">
        <w:rPr>
          <w:rFonts w:asciiTheme="majorHAnsi" w:hAnsiTheme="majorHAnsi" w:cstheme="majorHAnsi"/>
        </w:rPr>
        <w:t xml:space="preserve">. Total de Itens Licitados: 1. Edital: 02/12/2024 das 09h00 às 17h00. Endereço: Shis Qi 05 - Area Especial 12 - Lago Sul, - BRASÍLIA/DF ou </w:t>
      </w:r>
      <w:hyperlink r:id="rId53" w:history="1">
        <w:r w:rsidR="006C17A8" w:rsidRPr="009B3DA7">
          <w:rPr>
            <w:rStyle w:val="Hyperlink"/>
            <w:rFonts w:asciiTheme="majorHAnsi" w:hAnsiTheme="majorHAnsi" w:cstheme="majorHAnsi"/>
          </w:rPr>
          <w:t>https://www.gov.br/compras/edital/120625-3-90014-2024</w:t>
        </w:r>
      </w:hyperlink>
      <w:r w:rsidRPr="00D76602">
        <w:rPr>
          <w:rFonts w:asciiTheme="majorHAnsi" w:hAnsiTheme="majorHAnsi" w:cstheme="majorHAnsi"/>
        </w:rPr>
        <w:t xml:space="preserve">. Entrega das Propostas: a partir de 02/12/2024 às 09h00 no site </w:t>
      </w:r>
      <w:hyperlink r:id="rId54" w:history="1">
        <w:r w:rsidR="006C17A8" w:rsidRPr="009B3DA7">
          <w:rPr>
            <w:rStyle w:val="Hyperlink"/>
            <w:rFonts w:asciiTheme="majorHAnsi" w:hAnsiTheme="majorHAnsi" w:cstheme="majorHAnsi"/>
          </w:rPr>
          <w:t>www.gov.br/compras</w:t>
        </w:r>
      </w:hyperlink>
      <w:r w:rsidRPr="00D76602">
        <w:rPr>
          <w:rFonts w:asciiTheme="majorHAnsi" w:hAnsiTheme="majorHAnsi" w:cstheme="majorHAnsi"/>
        </w:rPr>
        <w:t xml:space="preserve">. Abertura das Propostas: 17/12/2024 às 10h00 no site </w:t>
      </w:r>
      <w:hyperlink r:id="rId55" w:history="1">
        <w:r w:rsidR="006C17A8" w:rsidRPr="009B3DA7">
          <w:rPr>
            <w:rStyle w:val="Hyperlink"/>
            <w:rFonts w:asciiTheme="majorHAnsi" w:hAnsiTheme="majorHAnsi" w:cstheme="majorHAnsi"/>
          </w:rPr>
          <w:t>www.gov.br/compras</w:t>
        </w:r>
      </w:hyperlink>
      <w:r w:rsidRPr="00D76602">
        <w:rPr>
          <w:rFonts w:asciiTheme="majorHAnsi" w:hAnsiTheme="majorHAnsi" w:cstheme="majorHAnsi"/>
        </w:rPr>
        <w:t>.</w:t>
      </w:r>
    </w:p>
    <w:p w14:paraId="4DD4F9F4" w14:textId="77777777" w:rsidR="003057EA" w:rsidRPr="00D76602" w:rsidRDefault="003057EA" w:rsidP="003057EA">
      <w:pPr>
        <w:tabs>
          <w:tab w:val="left" w:pos="3405"/>
        </w:tabs>
        <w:autoSpaceDE w:val="0"/>
        <w:autoSpaceDN w:val="0"/>
        <w:adjustRightInd w:val="0"/>
        <w:jc w:val="both"/>
        <w:rPr>
          <w:rFonts w:asciiTheme="majorHAnsi" w:hAnsiTheme="majorHAnsi" w:cstheme="majorHAnsi"/>
        </w:rPr>
      </w:pPr>
    </w:p>
    <w:p w14:paraId="6C0301B3" w14:textId="77777777" w:rsidR="0040063A" w:rsidRPr="00D76602" w:rsidRDefault="0040063A" w:rsidP="003057EA">
      <w:pPr>
        <w:tabs>
          <w:tab w:val="left" w:pos="3405"/>
        </w:tabs>
        <w:autoSpaceDE w:val="0"/>
        <w:autoSpaceDN w:val="0"/>
        <w:adjustRightInd w:val="0"/>
        <w:jc w:val="both"/>
        <w:rPr>
          <w:rFonts w:asciiTheme="majorHAnsi" w:hAnsiTheme="majorHAnsi" w:cstheme="majorHAnsi"/>
        </w:rPr>
      </w:pPr>
    </w:p>
    <w:p w14:paraId="7467F0DD" w14:textId="77777777" w:rsidR="006C17A8" w:rsidRDefault="006C17A8" w:rsidP="003057EA">
      <w:pPr>
        <w:tabs>
          <w:tab w:val="left" w:pos="3405"/>
        </w:tabs>
        <w:autoSpaceDE w:val="0"/>
        <w:autoSpaceDN w:val="0"/>
        <w:adjustRightInd w:val="0"/>
        <w:jc w:val="both"/>
        <w:rPr>
          <w:rFonts w:asciiTheme="majorHAnsi" w:hAnsiTheme="majorHAnsi" w:cstheme="majorHAnsi"/>
        </w:rPr>
      </w:pPr>
      <w:r w:rsidRPr="006C17A8">
        <w:rPr>
          <w:rFonts w:asciiTheme="minorHAnsi" w:hAnsiTheme="minorHAnsi" w:cstheme="minorHAnsi"/>
          <w:b/>
        </w:rPr>
        <w:t>SECRETARIA DE ESTADO DE TRANSPORTE E MOBILIDADE DEPARTAMENTO DE ESTRADAS DE RODAGEM DO DISTRITO FEDERAL - CONCORRÊNCIA ELETRÔNICA Nº 90.007/2024</w:t>
      </w:r>
      <w:r w:rsidR="0040063A" w:rsidRPr="00D76602">
        <w:rPr>
          <w:rFonts w:asciiTheme="majorHAnsi" w:hAnsiTheme="majorHAnsi" w:cstheme="majorHAnsi"/>
        </w:rPr>
        <w:t xml:space="preserve"> </w:t>
      </w:r>
    </w:p>
    <w:p w14:paraId="4A6515C8" w14:textId="3D01BAD6" w:rsidR="0040063A" w:rsidRPr="00D76602" w:rsidRDefault="0040063A" w:rsidP="003057EA">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 xml:space="preserve">Objeto: Contratação de empresa especializada para a execução da obra de implantação da via de acesso à EC INCRA 07, cujos serviços a serem executados são: Terraplenagem, pavimentação drenagem, sinalização, obras complementares e canteiro de obras. Valor Estimado: </w:t>
      </w:r>
      <w:r w:rsidRPr="006C17A8">
        <w:rPr>
          <w:rFonts w:asciiTheme="minorHAnsi" w:hAnsiTheme="minorHAnsi" w:cstheme="minorHAnsi"/>
          <w:b/>
        </w:rPr>
        <w:t>R$ 8.481.493,51</w:t>
      </w:r>
      <w:r w:rsidRPr="00D76602">
        <w:rPr>
          <w:rFonts w:asciiTheme="majorHAnsi" w:hAnsiTheme="majorHAnsi" w:cstheme="majorHAnsi"/>
        </w:rPr>
        <w:t>. Dotação Orçamentária: Programa de Trabalho 26.782.6216.5745.0003 EXECUÇÃO DE PAVIMENTAÇÃO ASFÁLTICA - DER-DISTRITO FEDERAL, ND 449051 Fonte 732-0 (repasse federal) e 100-0 (contrapartida</w:t>
      </w:r>
      <w:r w:rsidR="00DE51DF" w:rsidRPr="00D76602">
        <w:rPr>
          <w:rFonts w:asciiTheme="majorHAnsi" w:hAnsiTheme="majorHAnsi" w:cstheme="majorHAnsi"/>
        </w:rPr>
        <w:t>). Prazo</w:t>
      </w:r>
      <w:r w:rsidRPr="00D76602">
        <w:rPr>
          <w:rFonts w:asciiTheme="majorHAnsi" w:hAnsiTheme="majorHAnsi" w:cstheme="majorHAnsi"/>
        </w:rPr>
        <w:t xml:space="preserve"> Execução: 150 dias consecutivos. Data/Hora para recebimento das propostas: Até às 10h00min do dia 23 de dezembro de 2024. Contatos: Fone (61) 3111-5600/5601/5602/5603. Retirada do Edital e Anexos: Edital poderá ser retirado exclusivamente nos endereços eletrônicos </w:t>
      </w:r>
      <w:hyperlink r:id="rId56" w:history="1">
        <w:r w:rsidR="006C17A8" w:rsidRPr="009B3DA7">
          <w:rPr>
            <w:rStyle w:val="Hyperlink"/>
            <w:rFonts w:asciiTheme="majorHAnsi" w:hAnsiTheme="majorHAnsi" w:cstheme="majorHAnsi"/>
          </w:rPr>
          <w:t>www.der.df.gov.br</w:t>
        </w:r>
      </w:hyperlink>
      <w:r w:rsidRPr="00D76602">
        <w:rPr>
          <w:rFonts w:asciiTheme="majorHAnsi" w:hAnsiTheme="majorHAnsi" w:cstheme="majorHAnsi"/>
        </w:rPr>
        <w:t xml:space="preserve"> e </w:t>
      </w:r>
      <w:hyperlink r:id="rId57" w:history="1">
        <w:r w:rsidR="006C17A8" w:rsidRPr="009B3DA7">
          <w:rPr>
            <w:rStyle w:val="Hyperlink"/>
            <w:rFonts w:asciiTheme="majorHAnsi" w:hAnsiTheme="majorHAnsi" w:cstheme="majorHAnsi"/>
          </w:rPr>
          <w:t>www.gov.br/compras</w:t>
        </w:r>
      </w:hyperlink>
      <w:r w:rsidRPr="00D76602">
        <w:rPr>
          <w:rFonts w:asciiTheme="majorHAnsi" w:hAnsiTheme="majorHAnsi" w:cstheme="majorHAnsi"/>
        </w:rPr>
        <w:t xml:space="preserve">. </w:t>
      </w:r>
    </w:p>
    <w:p w14:paraId="0B1B12DB" w14:textId="77777777" w:rsidR="007E6844" w:rsidRPr="00D76602" w:rsidRDefault="007E6844" w:rsidP="00EA6603">
      <w:pPr>
        <w:tabs>
          <w:tab w:val="left" w:pos="3405"/>
        </w:tabs>
        <w:autoSpaceDE w:val="0"/>
        <w:autoSpaceDN w:val="0"/>
        <w:adjustRightInd w:val="0"/>
        <w:jc w:val="both"/>
        <w:rPr>
          <w:rFonts w:asciiTheme="majorHAnsi" w:hAnsiTheme="majorHAnsi" w:cstheme="majorHAnsi"/>
        </w:rPr>
      </w:pPr>
    </w:p>
    <w:p w14:paraId="278F34D3" w14:textId="77777777" w:rsidR="00B97C39" w:rsidRDefault="00B97C39" w:rsidP="00EA6603">
      <w:pPr>
        <w:tabs>
          <w:tab w:val="left" w:pos="3405"/>
        </w:tabs>
        <w:autoSpaceDE w:val="0"/>
        <w:autoSpaceDN w:val="0"/>
        <w:adjustRightInd w:val="0"/>
        <w:jc w:val="both"/>
        <w:rPr>
          <w:rFonts w:asciiTheme="majorHAnsi" w:hAnsiTheme="majorHAnsi" w:cstheme="majorHAnsi"/>
        </w:rPr>
      </w:pPr>
    </w:p>
    <w:p w14:paraId="65298CA4" w14:textId="77777777" w:rsidR="00AB60A6" w:rsidRPr="00AB60A6" w:rsidRDefault="00AB60A6" w:rsidP="00AB60A6">
      <w:pPr>
        <w:tabs>
          <w:tab w:val="left" w:pos="3405"/>
        </w:tabs>
        <w:autoSpaceDE w:val="0"/>
        <w:autoSpaceDN w:val="0"/>
        <w:adjustRightInd w:val="0"/>
        <w:jc w:val="center"/>
        <w:rPr>
          <w:rFonts w:asciiTheme="minorHAnsi" w:hAnsiTheme="minorHAnsi" w:cstheme="minorHAnsi"/>
          <w:b/>
        </w:rPr>
      </w:pPr>
      <w:r w:rsidRPr="00AB60A6">
        <w:rPr>
          <w:rFonts w:asciiTheme="minorHAnsi" w:hAnsiTheme="minorHAnsi" w:cstheme="minorHAnsi"/>
          <w:b/>
        </w:rPr>
        <w:t>GOIAS</w:t>
      </w:r>
    </w:p>
    <w:p w14:paraId="0605581B" w14:textId="77777777" w:rsidR="00AB60A6" w:rsidRPr="00D76602" w:rsidRDefault="00AB60A6" w:rsidP="00AB60A6">
      <w:pPr>
        <w:tabs>
          <w:tab w:val="left" w:pos="3405"/>
        </w:tabs>
        <w:autoSpaceDE w:val="0"/>
        <w:autoSpaceDN w:val="0"/>
        <w:adjustRightInd w:val="0"/>
        <w:jc w:val="both"/>
        <w:rPr>
          <w:rFonts w:asciiTheme="majorHAnsi" w:hAnsiTheme="majorHAnsi" w:cstheme="majorHAnsi"/>
        </w:rPr>
      </w:pPr>
    </w:p>
    <w:p w14:paraId="1611C633" w14:textId="6E560C67" w:rsidR="00AB60A6" w:rsidRDefault="00AB60A6" w:rsidP="00AB60A6">
      <w:pPr>
        <w:tabs>
          <w:tab w:val="left" w:pos="3405"/>
        </w:tabs>
        <w:autoSpaceDE w:val="0"/>
        <w:autoSpaceDN w:val="0"/>
        <w:adjustRightInd w:val="0"/>
        <w:jc w:val="both"/>
        <w:rPr>
          <w:rFonts w:asciiTheme="majorHAnsi" w:hAnsiTheme="majorHAnsi" w:cstheme="majorHAnsi"/>
        </w:rPr>
      </w:pPr>
      <w:r w:rsidRPr="00AB60A6">
        <w:rPr>
          <w:rFonts w:asciiTheme="minorHAnsi" w:hAnsiTheme="minorHAnsi" w:cstheme="minorHAnsi"/>
          <w:b/>
        </w:rPr>
        <w:t>SANEAGO - SANEAMENTO DE GOIÁS S.A. - PREGÃO ELETRÔNICO N° 064/2024</w:t>
      </w:r>
      <w:r>
        <w:rPr>
          <w:rFonts w:asciiTheme="majorHAnsi" w:hAnsiTheme="majorHAnsi" w:cstheme="majorHAnsi"/>
        </w:rPr>
        <w:t xml:space="preserve"> </w:t>
      </w:r>
    </w:p>
    <w:p w14:paraId="54031D71" w14:textId="7EFE296B" w:rsidR="00AB60A6" w:rsidRPr="00AB60A6" w:rsidRDefault="00AB60A6" w:rsidP="00AB60A6">
      <w:pPr>
        <w:tabs>
          <w:tab w:val="left" w:pos="3405"/>
        </w:tabs>
        <w:autoSpaceDE w:val="0"/>
        <w:autoSpaceDN w:val="0"/>
        <w:adjustRightInd w:val="0"/>
        <w:jc w:val="both"/>
        <w:rPr>
          <w:rFonts w:asciiTheme="majorHAnsi" w:hAnsiTheme="majorHAnsi" w:cstheme="majorHAnsi"/>
        </w:rPr>
      </w:pPr>
      <w:r w:rsidRPr="00AB60A6">
        <w:rPr>
          <w:rFonts w:asciiTheme="majorHAnsi" w:hAnsiTheme="majorHAnsi" w:cstheme="majorHAnsi"/>
        </w:rPr>
        <w:t>Objeto: contr</w:t>
      </w:r>
      <w:r>
        <w:rPr>
          <w:rFonts w:asciiTheme="majorHAnsi" w:hAnsiTheme="majorHAnsi" w:cstheme="majorHAnsi"/>
        </w:rPr>
        <w:t xml:space="preserve">atação por empreitada por preço </w:t>
      </w:r>
      <w:r w:rsidRPr="00AB60A6">
        <w:rPr>
          <w:rFonts w:asciiTheme="majorHAnsi" w:hAnsiTheme="majorHAnsi" w:cstheme="majorHAnsi"/>
        </w:rPr>
        <w:t>unitário de serviços comuns de engenharia para</w:t>
      </w:r>
    </w:p>
    <w:p w14:paraId="46FB8475" w14:textId="3E5FD8B9" w:rsidR="00AB60A6" w:rsidRPr="00AB60A6" w:rsidRDefault="00AB60A6" w:rsidP="00AB60A6">
      <w:pPr>
        <w:tabs>
          <w:tab w:val="left" w:pos="3405"/>
        </w:tabs>
        <w:autoSpaceDE w:val="0"/>
        <w:autoSpaceDN w:val="0"/>
        <w:adjustRightInd w:val="0"/>
        <w:jc w:val="both"/>
        <w:rPr>
          <w:rFonts w:asciiTheme="majorHAnsi" w:hAnsiTheme="majorHAnsi" w:cstheme="majorHAnsi"/>
        </w:rPr>
      </w:pPr>
      <w:r w:rsidRPr="00AB60A6">
        <w:rPr>
          <w:rFonts w:asciiTheme="majorHAnsi" w:hAnsiTheme="majorHAnsi" w:cstheme="majorHAnsi"/>
        </w:rPr>
        <w:t>Execução e</w:t>
      </w:r>
      <w:r>
        <w:rPr>
          <w:rFonts w:asciiTheme="majorHAnsi" w:hAnsiTheme="majorHAnsi" w:cstheme="majorHAnsi"/>
        </w:rPr>
        <w:t xml:space="preserve"> manutenção de plantio de mudas </w:t>
      </w:r>
      <w:r w:rsidRPr="00AB60A6">
        <w:rPr>
          <w:rFonts w:asciiTheme="majorHAnsi" w:hAnsiTheme="majorHAnsi" w:cstheme="majorHAnsi"/>
        </w:rPr>
        <w:t>nativas do bioma cerrado para reflorestamento</w:t>
      </w:r>
    </w:p>
    <w:p w14:paraId="5CC7B5A8" w14:textId="75C5B457" w:rsidR="00AB60A6" w:rsidRPr="00D76602" w:rsidRDefault="00AB60A6" w:rsidP="00AB60A6">
      <w:pPr>
        <w:tabs>
          <w:tab w:val="left" w:pos="3405"/>
        </w:tabs>
        <w:autoSpaceDE w:val="0"/>
        <w:autoSpaceDN w:val="0"/>
        <w:adjustRightInd w:val="0"/>
        <w:jc w:val="both"/>
        <w:rPr>
          <w:rFonts w:asciiTheme="majorHAnsi" w:hAnsiTheme="majorHAnsi" w:cstheme="majorHAnsi"/>
        </w:rPr>
      </w:pPr>
      <w:r w:rsidRPr="00AB60A6">
        <w:rPr>
          <w:rFonts w:asciiTheme="majorHAnsi" w:hAnsiTheme="majorHAnsi" w:cstheme="majorHAnsi"/>
        </w:rPr>
        <w:t>De áreas degra</w:t>
      </w:r>
      <w:r>
        <w:rPr>
          <w:rFonts w:asciiTheme="majorHAnsi" w:hAnsiTheme="majorHAnsi" w:cstheme="majorHAnsi"/>
        </w:rPr>
        <w:t xml:space="preserve">dadas como forma de atendimento </w:t>
      </w:r>
      <w:r w:rsidRPr="00AB60A6">
        <w:rPr>
          <w:rFonts w:asciiTheme="majorHAnsi" w:hAnsiTheme="majorHAnsi" w:cstheme="majorHAnsi"/>
        </w:rPr>
        <w:t>às exigências pa</w:t>
      </w:r>
      <w:r>
        <w:rPr>
          <w:rFonts w:asciiTheme="majorHAnsi" w:hAnsiTheme="majorHAnsi" w:cstheme="majorHAnsi"/>
        </w:rPr>
        <w:t xml:space="preserve">ra o licenciamento ambiental de </w:t>
      </w:r>
      <w:r w:rsidRPr="00AB60A6">
        <w:rPr>
          <w:rFonts w:asciiTheme="majorHAnsi" w:hAnsiTheme="majorHAnsi" w:cstheme="majorHAnsi"/>
        </w:rPr>
        <w:t>sistemas de es</w:t>
      </w:r>
      <w:r>
        <w:rPr>
          <w:rFonts w:asciiTheme="majorHAnsi" w:hAnsiTheme="majorHAnsi" w:cstheme="majorHAnsi"/>
        </w:rPr>
        <w:t xml:space="preserve">gotamento sanitário em diversos </w:t>
      </w:r>
      <w:r w:rsidRPr="00AB60A6">
        <w:rPr>
          <w:rFonts w:asciiTheme="majorHAnsi" w:hAnsiTheme="majorHAnsi" w:cstheme="majorHAnsi"/>
        </w:rPr>
        <w:t>municípios operados pela saneago, dividido em 4</w:t>
      </w:r>
      <w:r>
        <w:rPr>
          <w:rFonts w:asciiTheme="majorHAnsi" w:hAnsiTheme="majorHAnsi" w:cstheme="majorHAnsi"/>
        </w:rPr>
        <w:t xml:space="preserve"> </w:t>
      </w:r>
      <w:r w:rsidRPr="00AB60A6">
        <w:rPr>
          <w:rFonts w:asciiTheme="majorHAnsi" w:hAnsiTheme="majorHAnsi" w:cstheme="majorHAnsi"/>
        </w:rPr>
        <w:t>(quatro) lotes, no ESTADO DE GOIÁS, conforme disposições</w:t>
      </w:r>
      <w:r>
        <w:rPr>
          <w:rFonts w:asciiTheme="majorHAnsi" w:hAnsiTheme="majorHAnsi" w:cstheme="majorHAnsi"/>
        </w:rPr>
        <w:t xml:space="preserve"> </w:t>
      </w:r>
      <w:r w:rsidRPr="00AB60A6">
        <w:rPr>
          <w:rFonts w:asciiTheme="majorHAnsi" w:hAnsiTheme="majorHAnsi" w:cstheme="majorHAnsi"/>
        </w:rPr>
        <w:t>fixadas no Edital e Anexos.</w:t>
      </w:r>
      <w:r>
        <w:rPr>
          <w:rFonts w:asciiTheme="majorHAnsi" w:hAnsiTheme="majorHAnsi" w:cstheme="majorHAnsi"/>
        </w:rPr>
        <w:t xml:space="preserve"> </w:t>
      </w:r>
      <w:r w:rsidRPr="00AB60A6">
        <w:rPr>
          <w:rFonts w:asciiTheme="majorHAnsi" w:hAnsiTheme="majorHAnsi" w:cstheme="majorHAnsi"/>
        </w:rPr>
        <w:t xml:space="preserve">Limite de Acolhimento de </w:t>
      </w:r>
      <w:r>
        <w:rPr>
          <w:rFonts w:asciiTheme="majorHAnsi" w:hAnsiTheme="majorHAnsi" w:cstheme="majorHAnsi"/>
        </w:rPr>
        <w:t xml:space="preserve">Propostas: 07/01/2025 às 08:00h </w:t>
      </w:r>
      <w:r w:rsidRPr="00AB60A6">
        <w:rPr>
          <w:rFonts w:asciiTheme="majorHAnsi" w:hAnsiTheme="majorHAnsi" w:cstheme="majorHAnsi"/>
        </w:rPr>
        <w:t xml:space="preserve">Abertura das </w:t>
      </w:r>
      <w:r>
        <w:rPr>
          <w:rFonts w:asciiTheme="majorHAnsi" w:hAnsiTheme="majorHAnsi" w:cstheme="majorHAnsi"/>
        </w:rPr>
        <w:t xml:space="preserve">Propostas: 07/01/2025 às 08:00h. </w:t>
      </w:r>
      <w:r w:rsidRPr="00AB60A6">
        <w:rPr>
          <w:rFonts w:asciiTheme="majorHAnsi" w:hAnsiTheme="majorHAnsi" w:cstheme="majorHAnsi"/>
        </w:rPr>
        <w:t>Data e Hora d</w:t>
      </w:r>
      <w:r>
        <w:rPr>
          <w:rFonts w:asciiTheme="majorHAnsi" w:hAnsiTheme="majorHAnsi" w:cstheme="majorHAnsi"/>
        </w:rPr>
        <w:t xml:space="preserve">a Disputa: 07/01/2025 às 09:00h. </w:t>
      </w:r>
      <w:r w:rsidRPr="00AB60A6">
        <w:rPr>
          <w:rFonts w:asciiTheme="majorHAnsi" w:hAnsiTheme="majorHAnsi" w:cstheme="majorHAnsi"/>
        </w:rPr>
        <w:t xml:space="preserve">O Edital e anexos poderão ser obtidos no site </w:t>
      </w:r>
      <w:hyperlink r:id="rId58" w:history="1">
        <w:r w:rsidRPr="009B3DA7">
          <w:rPr>
            <w:rStyle w:val="Hyperlink"/>
            <w:rFonts w:asciiTheme="majorHAnsi" w:hAnsiTheme="majorHAnsi" w:cstheme="majorHAnsi"/>
          </w:rPr>
          <w:t>www.saneago.com.br</w:t>
        </w:r>
      </w:hyperlink>
      <w:r>
        <w:rPr>
          <w:rFonts w:asciiTheme="majorHAnsi" w:hAnsiTheme="majorHAnsi" w:cstheme="majorHAnsi"/>
        </w:rPr>
        <w:t>.</w:t>
      </w:r>
    </w:p>
    <w:p w14:paraId="6B943CAD" w14:textId="77777777" w:rsidR="006C17A8" w:rsidRDefault="006C17A8" w:rsidP="00EA6603">
      <w:pPr>
        <w:tabs>
          <w:tab w:val="left" w:pos="3405"/>
        </w:tabs>
        <w:autoSpaceDE w:val="0"/>
        <w:autoSpaceDN w:val="0"/>
        <w:adjustRightInd w:val="0"/>
        <w:jc w:val="both"/>
        <w:rPr>
          <w:rFonts w:asciiTheme="majorHAnsi" w:hAnsiTheme="majorHAnsi" w:cstheme="majorHAnsi"/>
        </w:rPr>
      </w:pPr>
    </w:p>
    <w:p w14:paraId="30E89B9B" w14:textId="77777777" w:rsidR="006C17A8" w:rsidRDefault="006C17A8" w:rsidP="00EA6603">
      <w:pPr>
        <w:tabs>
          <w:tab w:val="left" w:pos="3405"/>
        </w:tabs>
        <w:autoSpaceDE w:val="0"/>
        <w:autoSpaceDN w:val="0"/>
        <w:adjustRightInd w:val="0"/>
        <w:jc w:val="both"/>
        <w:rPr>
          <w:rFonts w:asciiTheme="majorHAnsi" w:hAnsiTheme="majorHAnsi" w:cstheme="majorHAnsi"/>
        </w:rPr>
      </w:pPr>
    </w:p>
    <w:p w14:paraId="06009BA2"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605F5085"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43A0E0C6"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0DDBD956"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462D5DB5"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5570BBB3"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60DD9EC9"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2487B110" w14:textId="77777777" w:rsidR="007F3BC0" w:rsidRPr="00AB60A6" w:rsidRDefault="007F3BC0" w:rsidP="007F3BC0">
      <w:pPr>
        <w:tabs>
          <w:tab w:val="left" w:pos="3405"/>
        </w:tabs>
        <w:autoSpaceDE w:val="0"/>
        <w:autoSpaceDN w:val="0"/>
        <w:adjustRightInd w:val="0"/>
        <w:jc w:val="center"/>
        <w:rPr>
          <w:rFonts w:asciiTheme="minorHAnsi" w:hAnsiTheme="minorHAnsi" w:cstheme="minorHAnsi"/>
          <w:b/>
        </w:rPr>
      </w:pPr>
      <w:r w:rsidRPr="00AB60A6">
        <w:rPr>
          <w:rFonts w:asciiTheme="minorHAnsi" w:hAnsiTheme="minorHAnsi" w:cstheme="minorHAnsi"/>
          <w:b/>
        </w:rPr>
        <w:lastRenderedPageBreak/>
        <w:t>MATO GROSSO</w:t>
      </w:r>
    </w:p>
    <w:p w14:paraId="04A070C8" w14:textId="77777777" w:rsidR="007F3BC0" w:rsidRPr="00D76602" w:rsidRDefault="007F3BC0" w:rsidP="007F3BC0">
      <w:pPr>
        <w:tabs>
          <w:tab w:val="left" w:pos="3405"/>
        </w:tabs>
        <w:autoSpaceDE w:val="0"/>
        <w:autoSpaceDN w:val="0"/>
        <w:adjustRightInd w:val="0"/>
        <w:jc w:val="both"/>
        <w:rPr>
          <w:rFonts w:asciiTheme="majorHAnsi" w:hAnsiTheme="majorHAnsi" w:cstheme="majorHAnsi"/>
        </w:rPr>
      </w:pPr>
    </w:p>
    <w:p w14:paraId="6EA55EC5" w14:textId="77777777" w:rsidR="007F3BC0" w:rsidRPr="00D76602" w:rsidRDefault="007F3BC0" w:rsidP="007F3BC0">
      <w:pPr>
        <w:tabs>
          <w:tab w:val="left" w:pos="3405"/>
        </w:tabs>
        <w:autoSpaceDE w:val="0"/>
        <w:autoSpaceDN w:val="0"/>
        <w:adjustRightInd w:val="0"/>
        <w:jc w:val="both"/>
        <w:rPr>
          <w:rFonts w:asciiTheme="majorHAnsi" w:hAnsiTheme="majorHAnsi" w:cstheme="majorHAnsi"/>
        </w:rPr>
      </w:pPr>
    </w:p>
    <w:p w14:paraId="5931966A" w14:textId="77777777" w:rsidR="007F3BC0" w:rsidRDefault="007F3BC0" w:rsidP="007F3BC0">
      <w:pPr>
        <w:tabs>
          <w:tab w:val="left" w:pos="3405"/>
        </w:tabs>
        <w:autoSpaceDE w:val="0"/>
        <w:autoSpaceDN w:val="0"/>
        <w:adjustRightInd w:val="0"/>
        <w:jc w:val="both"/>
        <w:rPr>
          <w:rFonts w:asciiTheme="majorHAnsi" w:hAnsiTheme="majorHAnsi" w:cstheme="majorHAnsi"/>
        </w:rPr>
      </w:pPr>
      <w:r>
        <w:rPr>
          <w:rFonts w:asciiTheme="minorHAnsi" w:hAnsiTheme="minorHAnsi" w:cstheme="minorHAnsi"/>
          <w:b/>
        </w:rPr>
        <w:t>D</w:t>
      </w:r>
      <w:r w:rsidRPr="00AB60A6">
        <w:rPr>
          <w:rFonts w:asciiTheme="minorHAnsi" w:hAnsiTheme="minorHAnsi" w:cstheme="minorHAnsi"/>
          <w:b/>
        </w:rPr>
        <w:t>NIT – CONCORRÊNCIA Nº 90444/2024</w:t>
      </w:r>
    </w:p>
    <w:p w14:paraId="5E643B3F" w14:textId="177C74E2" w:rsidR="007F3BC0" w:rsidRDefault="007F3BC0" w:rsidP="007F3BC0">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Objeto: Contratação de empresa para elaborar e desenvolver os projetos básico e executivo e executar as obras adequação de capacidade com melhoramentos da travessia urbana de Palmeira dos Índios, localizadas na rodovia BR-316/</w:t>
      </w:r>
      <w:r w:rsidR="00DE51DF" w:rsidRPr="00D76602">
        <w:rPr>
          <w:rFonts w:asciiTheme="majorHAnsi" w:hAnsiTheme="majorHAnsi" w:cstheme="majorHAnsi"/>
        </w:rPr>
        <w:t>AL.</w:t>
      </w:r>
      <w:r w:rsidRPr="00D76602">
        <w:rPr>
          <w:rFonts w:asciiTheme="majorHAnsi" w:hAnsiTheme="majorHAnsi" w:cstheme="majorHAnsi"/>
        </w:rPr>
        <w:t xml:space="preserve"> Total de Itens Licitados: 1. Edital: 02/12/2024 das 08h00 às 12h00 e das 14h00 às 17h59. Endereço: Saun Quadra 3 Bloco a - Mezanino - Cgcl, Asa Norte - BRASÍLIA/DF ou https://www.gov.br/compras/edital/393003-3-90444-2024. Entrega das Propostas: a partir de 02/12/2024 às 08h00 no site www.gov.br/compras. Abertura das Propostas: 26/02/2025 às 15h00 no site </w:t>
      </w:r>
      <w:hyperlink r:id="rId59" w:history="1">
        <w:r w:rsidRPr="009B3DA7">
          <w:rPr>
            <w:rStyle w:val="Hyperlink"/>
            <w:rFonts w:asciiTheme="majorHAnsi" w:hAnsiTheme="majorHAnsi" w:cstheme="majorHAnsi"/>
          </w:rPr>
          <w:t>www.gov.br/compras</w:t>
        </w:r>
      </w:hyperlink>
      <w:r w:rsidRPr="00D76602">
        <w:rPr>
          <w:rFonts w:asciiTheme="majorHAnsi" w:hAnsiTheme="majorHAnsi" w:cstheme="majorHAnsi"/>
        </w:rPr>
        <w:t xml:space="preserve">. Informações Gerais: O edital poderá ser obtido por meio dos sítios: </w:t>
      </w:r>
      <w:hyperlink r:id="rId60" w:history="1">
        <w:r w:rsidRPr="009B3DA7">
          <w:rPr>
            <w:rStyle w:val="Hyperlink"/>
            <w:rFonts w:asciiTheme="majorHAnsi" w:hAnsiTheme="majorHAnsi" w:cstheme="majorHAnsi"/>
          </w:rPr>
          <w:t>www.dnit.gov.br</w:t>
        </w:r>
      </w:hyperlink>
      <w:r w:rsidRPr="00D76602">
        <w:rPr>
          <w:rFonts w:asciiTheme="majorHAnsi" w:hAnsiTheme="majorHAnsi" w:cstheme="majorHAnsi"/>
        </w:rPr>
        <w:t xml:space="preserve"> ou </w:t>
      </w:r>
      <w:hyperlink r:id="rId61" w:history="1">
        <w:r w:rsidRPr="009B3DA7">
          <w:rPr>
            <w:rStyle w:val="Hyperlink"/>
            <w:rFonts w:asciiTheme="majorHAnsi" w:hAnsiTheme="majorHAnsi" w:cstheme="majorHAnsi"/>
          </w:rPr>
          <w:t>www.gov.br/compras</w:t>
        </w:r>
      </w:hyperlink>
      <w:r>
        <w:rPr>
          <w:rFonts w:asciiTheme="majorHAnsi" w:hAnsiTheme="majorHAnsi" w:cstheme="majorHAnsi"/>
        </w:rPr>
        <w:t>.</w:t>
      </w:r>
    </w:p>
    <w:p w14:paraId="6CF7F311" w14:textId="0D4C0C0E" w:rsidR="007F3BC0" w:rsidRDefault="007F3BC0" w:rsidP="00EA6603">
      <w:pPr>
        <w:tabs>
          <w:tab w:val="left" w:pos="3405"/>
        </w:tabs>
        <w:autoSpaceDE w:val="0"/>
        <w:autoSpaceDN w:val="0"/>
        <w:adjustRightInd w:val="0"/>
        <w:jc w:val="both"/>
        <w:rPr>
          <w:rFonts w:asciiTheme="majorHAnsi" w:hAnsiTheme="majorHAnsi" w:cstheme="majorHAnsi"/>
        </w:rPr>
      </w:pPr>
    </w:p>
    <w:p w14:paraId="2875D6B9" w14:textId="77777777" w:rsidR="00532305" w:rsidRDefault="00532305" w:rsidP="00B97C39">
      <w:pPr>
        <w:tabs>
          <w:tab w:val="left" w:pos="3405"/>
        </w:tabs>
        <w:autoSpaceDE w:val="0"/>
        <w:autoSpaceDN w:val="0"/>
        <w:adjustRightInd w:val="0"/>
        <w:rPr>
          <w:rFonts w:asciiTheme="minorHAnsi" w:hAnsiTheme="minorHAnsi" w:cstheme="minorHAnsi"/>
          <w:b/>
        </w:rPr>
      </w:pPr>
    </w:p>
    <w:p w14:paraId="7598782E" w14:textId="70DEA53C" w:rsidR="001A1ADE" w:rsidRDefault="00532305" w:rsidP="00532305">
      <w:pPr>
        <w:tabs>
          <w:tab w:val="left" w:pos="3405"/>
        </w:tabs>
        <w:autoSpaceDE w:val="0"/>
        <w:autoSpaceDN w:val="0"/>
        <w:adjustRightInd w:val="0"/>
        <w:jc w:val="center"/>
        <w:rPr>
          <w:rFonts w:asciiTheme="minorHAnsi" w:hAnsiTheme="minorHAnsi" w:cstheme="minorHAnsi"/>
          <w:b/>
        </w:rPr>
      </w:pPr>
      <w:r w:rsidRPr="00532305">
        <w:rPr>
          <w:rFonts w:asciiTheme="minorHAnsi" w:hAnsiTheme="minorHAnsi" w:cstheme="minorHAnsi"/>
          <w:b/>
        </w:rPr>
        <w:t>RIO GRANDE DO NORTE</w:t>
      </w:r>
    </w:p>
    <w:p w14:paraId="4BBB4EA6" w14:textId="77777777" w:rsidR="00532305" w:rsidRDefault="00532305" w:rsidP="00532305">
      <w:pPr>
        <w:tabs>
          <w:tab w:val="left" w:pos="3405"/>
        </w:tabs>
        <w:autoSpaceDE w:val="0"/>
        <w:autoSpaceDN w:val="0"/>
        <w:adjustRightInd w:val="0"/>
        <w:jc w:val="center"/>
        <w:rPr>
          <w:rFonts w:asciiTheme="minorHAnsi" w:hAnsiTheme="minorHAnsi" w:cstheme="minorHAnsi"/>
          <w:b/>
        </w:rPr>
      </w:pPr>
    </w:p>
    <w:p w14:paraId="6BC50F2B" w14:textId="77777777" w:rsidR="00532305" w:rsidRPr="00532305" w:rsidRDefault="00532305" w:rsidP="00532305">
      <w:pPr>
        <w:tabs>
          <w:tab w:val="left" w:pos="3405"/>
        </w:tabs>
        <w:autoSpaceDE w:val="0"/>
        <w:autoSpaceDN w:val="0"/>
        <w:adjustRightInd w:val="0"/>
        <w:jc w:val="center"/>
        <w:rPr>
          <w:rFonts w:asciiTheme="minorHAnsi" w:hAnsiTheme="minorHAnsi" w:cstheme="minorHAnsi"/>
          <w:b/>
        </w:rPr>
      </w:pPr>
    </w:p>
    <w:p w14:paraId="0169BDF0" w14:textId="77777777" w:rsidR="00532305" w:rsidRDefault="00532305" w:rsidP="00EA6603">
      <w:pPr>
        <w:tabs>
          <w:tab w:val="left" w:pos="3405"/>
        </w:tabs>
        <w:autoSpaceDE w:val="0"/>
        <w:autoSpaceDN w:val="0"/>
        <w:adjustRightInd w:val="0"/>
        <w:jc w:val="both"/>
        <w:rPr>
          <w:rFonts w:asciiTheme="majorHAnsi" w:hAnsiTheme="majorHAnsi" w:cstheme="majorHAnsi"/>
        </w:rPr>
      </w:pPr>
      <w:r w:rsidRPr="00532305">
        <w:rPr>
          <w:rFonts w:asciiTheme="minorHAnsi" w:hAnsiTheme="minorHAnsi" w:cstheme="minorHAnsi"/>
          <w:b/>
        </w:rPr>
        <w:t>CODEVASF - PREGÃO ELETRÔNICO SRP Nº 90109/2024</w:t>
      </w:r>
      <w:r w:rsidR="00316B8C" w:rsidRPr="00D76602">
        <w:rPr>
          <w:rFonts w:asciiTheme="majorHAnsi" w:hAnsiTheme="majorHAnsi" w:cstheme="majorHAnsi"/>
        </w:rPr>
        <w:t xml:space="preserve"> </w:t>
      </w:r>
    </w:p>
    <w:p w14:paraId="754761C9" w14:textId="21CA22DB" w:rsidR="001A1ADE" w:rsidRPr="00D76602" w:rsidRDefault="00532305" w:rsidP="00EA6603">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Objeto</w:t>
      </w:r>
      <w:r w:rsidR="00316B8C" w:rsidRPr="00D76602">
        <w:rPr>
          <w:rFonts w:asciiTheme="majorHAnsi" w:hAnsiTheme="majorHAnsi" w:cstheme="majorHAnsi"/>
        </w:rPr>
        <w:t xml:space="preserve">: Contratação de serviços de execução de Capa Asfáltica com Concreto Betuminoso Usinado a Quente (CBUQ), de Pavimentação Asfáltica com CBUQ, de Pavimentação Asfáltica em TSD e de Pavimentação em Bloco Intertravado de concreto (bloquete), em vias de diversos municípios inseridos na área de atuação da 12ª Superintendência Regional da Codevasf, no estado do Rio Grande do Norte - Região Natal. Publicação do Edital nº 90109/2024: 02/12/2024, das 08h00 às 12h00 e das 13h30 às 17h30. Endereço: SGAN Quadra 601 Conj I, Ed. sede da Codevasf, Asa Norte - BRASÍLIA/DF ou </w:t>
      </w:r>
      <w:hyperlink r:id="rId62" w:history="1">
        <w:r w:rsidRPr="009B3DA7">
          <w:rPr>
            <w:rStyle w:val="Hyperlink"/>
            <w:rFonts w:asciiTheme="majorHAnsi" w:hAnsiTheme="majorHAnsi" w:cstheme="majorHAnsi"/>
          </w:rPr>
          <w:t>https://editais2024.codevasf.gov.br/licitacoes/sede-brasiliadf/pregao_eletronico/editais-publicados-em-2024/edital-no-900109-2024/</w:t>
        </w:r>
      </w:hyperlink>
      <w:r w:rsidR="00316B8C" w:rsidRPr="00D76602">
        <w:rPr>
          <w:rFonts w:asciiTheme="majorHAnsi" w:hAnsiTheme="majorHAnsi" w:cstheme="majorHAnsi"/>
        </w:rPr>
        <w:t xml:space="preserve">. </w:t>
      </w:r>
      <w:r w:rsidRPr="00D76602">
        <w:rPr>
          <w:rFonts w:asciiTheme="majorHAnsi" w:hAnsiTheme="majorHAnsi" w:cstheme="majorHAnsi"/>
        </w:rPr>
        <w:t>Recebimento das propostas</w:t>
      </w:r>
      <w:r w:rsidR="00316B8C" w:rsidRPr="00D76602">
        <w:rPr>
          <w:rFonts w:asciiTheme="majorHAnsi" w:hAnsiTheme="majorHAnsi" w:cstheme="majorHAnsi"/>
        </w:rPr>
        <w:t xml:space="preserve">: 02/12/2024. SESSÃO PÚBLICA: 17/12/2024 às 14h00 no site https://www.gov.br/compras/pt-br. Informações Gerais: </w:t>
      </w:r>
      <w:hyperlink r:id="rId63" w:history="1">
        <w:r w:rsidRPr="009B3DA7">
          <w:rPr>
            <w:rStyle w:val="Hyperlink"/>
            <w:rFonts w:asciiTheme="majorHAnsi" w:hAnsiTheme="majorHAnsi" w:cstheme="majorHAnsi"/>
          </w:rPr>
          <w:t>https://licitacoes.codevasf.gov.br/</w:t>
        </w:r>
      </w:hyperlink>
      <w:r w:rsidR="00316B8C" w:rsidRPr="00D76602">
        <w:rPr>
          <w:rFonts w:asciiTheme="majorHAnsi" w:hAnsiTheme="majorHAnsi" w:cstheme="majorHAnsi"/>
        </w:rPr>
        <w:t>.</w:t>
      </w:r>
    </w:p>
    <w:p w14:paraId="4E7F5D92" w14:textId="77777777" w:rsidR="001A1ADE" w:rsidRPr="00D76602" w:rsidRDefault="001A1ADE" w:rsidP="00EA6603">
      <w:pPr>
        <w:tabs>
          <w:tab w:val="left" w:pos="3405"/>
        </w:tabs>
        <w:autoSpaceDE w:val="0"/>
        <w:autoSpaceDN w:val="0"/>
        <w:adjustRightInd w:val="0"/>
        <w:jc w:val="both"/>
        <w:rPr>
          <w:rFonts w:asciiTheme="majorHAnsi" w:hAnsiTheme="majorHAnsi" w:cstheme="majorHAnsi"/>
        </w:rPr>
      </w:pPr>
    </w:p>
    <w:p w14:paraId="2D9F1E02" w14:textId="77777777" w:rsidR="00B97C39" w:rsidRPr="00D76602" w:rsidRDefault="00B97C39" w:rsidP="00EA6603">
      <w:pPr>
        <w:tabs>
          <w:tab w:val="left" w:pos="3405"/>
        </w:tabs>
        <w:autoSpaceDE w:val="0"/>
        <w:autoSpaceDN w:val="0"/>
        <w:adjustRightInd w:val="0"/>
        <w:jc w:val="both"/>
        <w:rPr>
          <w:rFonts w:asciiTheme="majorHAnsi" w:hAnsiTheme="majorHAnsi" w:cstheme="majorHAnsi"/>
        </w:rPr>
      </w:pPr>
    </w:p>
    <w:p w14:paraId="52939066" w14:textId="23F79DD0" w:rsidR="00316B8C" w:rsidRPr="00AB60A6" w:rsidRDefault="00AB60A6" w:rsidP="0068126B">
      <w:pPr>
        <w:tabs>
          <w:tab w:val="left" w:pos="3405"/>
        </w:tabs>
        <w:autoSpaceDE w:val="0"/>
        <w:autoSpaceDN w:val="0"/>
        <w:adjustRightInd w:val="0"/>
        <w:jc w:val="center"/>
        <w:rPr>
          <w:rFonts w:asciiTheme="minorHAnsi" w:hAnsiTheme="minorHAnsi" w:cstheme="minorHAnsi"/>
          <w:b/>
        </w:rPr>
      </w:pPr>
      <w:r w:rsidRPr="00AB60A6">
        <w:rPr>
          <w:rFonts w:asciiTheme="minorHAnsi" w:hAnsiTheme="minorHAnsi" w:cstheme="minorHAnsi"/>
          <w:b/>
        </w:rPr>
        <w:t>PARANÁ</w:t>
      </w:r>
    </w:p>
    <w:p w14:paraId="02177DC3" w14:textId="77777777" w:rsidR="00316B8C" w:rsidRDefault="00316B8C" w:rsidP="00EA6603">
      <w:pPr>
        <w:tabs>
          <w:tab w:val="left" w:pos="3405"/>
        </w:tabs>
        <w:autoSpaceDE w:val="0"/>
        <w:autoSpaceDN w:val="0"/>
        <w:adjustRightInd w:val="0"/>
        <w:jc w:val="both"/>
        <w:rPr>
          <w:rFonts w:asciiTheme="majorHAnsi" w:hAnsiTheme="majorHAnsi" w:cstheme="majorHAnsi"/>
        </w:rPr>
      </w:pPr>
    </w:p>
    <w:p w14:paraId="31218047" w14:textId="77777777" w:rsidR="00C33412" w:rsidRPr="00D76602" w:rsidRDefault="00C33412" w:rsidP="00EA6603">
      <w:pPr>
        <w:tabs>
          <w:tab w:val="left" w:pos="3405"/>
        </w:tabs>
        <w:autoSpaceDE w:val="0"/>
        <w:autoSpaceDN w:val="0"/>
        <w:adjustRightInd w:val="0"/>
        <w:jc w:val="both"/>
        <w:rPr>
          <w:rFonts w:asciiTheme="majorHAnsi" w:hAnsiTheme="majorHAnsi" w:cstheme="majorHAnsi"/>
        </w:rPr>
      </w:pPr>
    </w:p>
    <w:p w14:paraId="5A405A1C" w14:textId="03D78A67" w:rsidR="00316B8C" w:rsidRDefault="00B97C39" w:rsidP="00EA6603">
      <w:pPr>
        <w:tabs>
          <w:tab w:val="left" w:pos="3405"/>
        </w:tabs>
        <w:autoSpaceDE w:val="0"/>
        <w:autoSpaceDN w:val="0"/>
        <w:adjustRightInd w:val="0"/>
        <w:jc w:val="both"/>
        <w:rPr>
          <w:rFonts w:asciiTheme="minorHAnsi" w:hAnsiTheme="minorHAnsi" w:cstheme="minorHAnsi"/>
          <w:b/>
        </w:rPr>
      </w:pPr>
      <w:r w:rsidRPr="00B97C39">
        <w:rPr>
          <w:rFonts w:asciiTheme="minorHAnsi" w:hAnsiTheme="minorHAnsi" w:cstheme="minorHAnsi"/>
          <w:b/>
        </w:rPr>
        <w:t>SANEPAR- LICITAÇÃO PÚBLICA NA FORMA ELETRÔNICA Nº 440/2024</w:t>
      </w:r>
    </w:p>
    <w:p w14:paraId="09E23CC3" w14:textId="4125F7A1" w:rsidR="00B97C39" w:rsidRPr="00D76602" w:rsidRDefault="00B97C39" w:rsidP="00B97C39">
      <w:pPr>
        <w:tabs>
          <w:tab w:val="left" w:pos="3405"/>
        </w:tabs>
        <w:autoSpaceDE w:val="0"/>
        <w:autoSpaceDN w:val="0"/>
        <w:adjustRightInd w:val="0"/>
        <w:jc w:val="both"/>
        <w:rPr>
          <w:rFonts w:asciiTheme="majorHAnsi" w:hAnsiTheme="majorHAnsi" w:cstheme="majorHAnsi"/>
        </w:rPr>
      </w:pPr>
      <w:r w:rsidRPr="00D76602">
        <w:rPr>
          <w:rFonts w:asciiTheme="majorHAnsi" w:hAnsiTheme="majorHAnsi" w:cstheme="majorHAnsi"/>
        </w:rPr>
        <w:t>Objeto</w:t>
      </w:r>
      <w:r w:rsidRPr="00D76602">
        <w:rPr>
          <w:rFonts w:asciiTheme="majorHAnsi" w:hAnsiTheme="majorHAnsi" w:cstheme="majorHAnsi"/>
        </w:rPr>
        <w:t>: Execução de obra para ampliação no Sistema de Esgotamento Sanitário do municipio de Goioerê, destacando-se Estação Elevatória de Esgoto – EEE Jardim Universitário, coletores, linha de recalque, rede coletora de esgoto, ligações prediais, instalações elétricas e automação, com fornecimento de materiais, conforme detalhado nos anexos do edital. O prazo de execução é de 360 dias. Limite de Acolhimento de Proposta e Abertura das Propostas: 09h do dia 07/02/2025. Dia e hora da Abertura da sessão pública: 10h do dia 07/02/2025.</w:t>
      </w:r>
    </w:p>
    <w:p w14:paraId="027460F4" w14:textId="1955594A" w:rsidR="00316B8C" w:rsidRPr="00D76602" w:rsidRDefault="00316B8C" w:rsidP="008E627A">
      <w:pPr>
        <w:tabs>
          <w:tab w:val="left" w:pos="3405"/>
        </w:tabs>
        <w:autoSpaceDE w:val="0"/>
        <w:autoSpaceDN w:val="0"/>
        <w:adjustRightInd w:val="0"/>
        <w:jc w:val="both"/>
        <w:rPr>
          <w:rFonts w:asciiTheme="majorHAnsi" w:hAnsiTheme="majorHAnsi" w:cstheme="majorHAnsi"/>
        </w:rPr>
      </w:pPr>
    </w:p>
    <w:p w14:paraId="79770A13" w14:textId="77777777" w:rsidR="00316B8C" w:rsidRPr="00D76602" w:rsidRDefault="00316B8C" w:rsidP="00EA6603">
      <w:pPr>
        <w:tabs>
          <w:tab w:val="left" w:pos="3405"/>
        </w:tabs>
        <w:autoSpaceDE w:val="0"/>
        <w:autoSpaceDN w:val="0"/>
        <w:adjustRightInd w:val="0"/>
        <w:jc w:val="both"/>
        <w:rPr>
          <w:rFonts w:asciiTheme="majorHAnsi" w:hAnsiTheme="majorHAnsi" w:cstheme="majorHAnsi"/>
        </w:rPr>
      </w:pPr>
    </w:p>
    <w:p w14:paraId="290570CE" w14:textId="77777777" w:rsidR="007E6844" w:rsidRDefault="007E6844" w:rsidP="00EA6603">
      <w:pPr>
        <w:tabs>
          <w:tab w:val="left" w:pos="3405"/>
        </w:tabs>
        <w:autoSpaceDE w:val="0"/>
        <w:autoSpaceDN w:val="0"/>
        <w:adjustRightInd w:val="0"/>
        <w:jc w:val="both"/>
        <w:rPr>
          <w:rFonts w:asciiTheme="majorHAnsi" w:hAnsiTheme="majorHAnsi" w:cstheme="majorHAnsi"/>
        </w:rPr>
      </w:pPr>
    </w:p>
    <w:p w14:paraId="6D42F5E9"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3CE0EED8"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1C37B069"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1F775AC1"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40E150D7"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1AECB22A" w14:textId="77777777" w:rsidR="005B4AD2" w:rsidRDefault="005B4AD2" w:rsidP="00EA6603">
      <w:pPr>
        <w:tabs>
          <w:tab w:val="left" w:pos="3405"/>
        </w:tabs>
        <w:autoSpaceDE w:val="0"/>
        <w:autoSpaceDN w:val="0"/>
        <w:adjustRightInd w:val="0"/>
        <w:jc w:val="both"/>
        <w:rPr>
          <w:rFonts w:asciiTheme="majorHAnsi" w:hAnsiTheme="majorHAnsi" w:cstheme="majorHAnsi"/>
        </w:rPr>
      </w:pPr>
    </w:p>
    <w:p w14:paraId="057BBC5E" w14:textId="77777777" w:rsidR="005B4AD2" w:rsidRDefault="005B4AD2" w:rsidP="00EA6603">
      <w:pPr>
        <w:tabs>
          <w:tab w:val="left" w:pos="3405"/>
        </w:tabs>
        <w:autoSpaceDE w:val="0"/>
        <w:autoSpaceDN w:val="0"/>
        <w:adjustRightInd w:val="0"/>
        <w:jc w:val="both"/>
        <w:rPr>
          <w:rFonts w:asciiTheme="majorHAnsi" w:hAnsiTheme="majorHAnsi" w:cstheme="majorHAnsi"/>
        </w:rPr>
      </w:pPr>
    </w:p>
    <w:p w14:paraId="76F62415" w14:textId="77777777" w:rsidR="005B4AD2" w:rsidRDefault="005B4AD2" w:rsidP="00EA6603">
      <w:pPr>
        <w:tabs>
          <w:tab w:val="left" w:pos="3405"/>
        </w:tabs>
        <w:autoSpaceDE w:val="0"/>
        <w:autoSpaceDN w:val="0"/>
        <w:adjustRightInd w:val="0"/>
        <w:jc w:val="both"/>
        <w:rPr>
          <w:rFonts w:asciiTheme="majorHAnsi" w:hAnsiTheme="majorHAnsi" w:cstheme="majorHAnsi"/>
        </w:rPr>
      </w:pPr>
    </w:p>
    <w:p w14:paraId="5BD333D6" w14:textId="77777777" w:rsidR="005B4AD2" w:rsidRDefault="005B4AD2" w:rsidP="00EA6603">
      <w:pPr>
        <w:tabs>
          <w:tab w:val="left" w:pos="3405"/>
        </w:tabs>
        <w:autoSpaceDE w:val="0"/>
        <w:autoSpaceDN w:val="0"/>
        <w:adjustRightInd w:val="0"/>
        <w:jc w:val="both"/>
        <w:rPr>
          <w:rFonts w:asciiTheme="majorHAnsi" w:hAnsiTheme="majorHAnsi" w:cstheme="majorHAnsi"/>
        </w:rPr>
      </w:pPr>
    </w:p>
    <w:p w14:paraId="50787C79" w14:textId="77777777" w:rsidR="005B4AD2" w:rsidRDefault="005B4AD2" w:rsidP="00EA6603">
      <w:pPr>
        <w:tabs>
          <w:tab w:val="left" w:pos="3405"/>
        </w:tabs>
        <w:autoSpaceDE w:val="0"/>
        <w:autoSpaceDN w:val="0"/>
        <w:adjustRightInd w:val="0"/>
        <w:jc w:val="both"/>
        <w:rPr>
          <w:rFonts w:asciiTheme="majorHAnsi" w:hAnsiTheme="majorHAnsi" w:cstheme="majorHAnsi"/>
        </w:rPr>
      </w:pPr>
      <w:bookmarkStart w:id="0" w:name="_GoBack"/>
      <w:bookmarkEnd w:id="0"/>
    </w:p>
    <w:p w14:paraId="1EE720D3"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23E2F487" w14:textId="77777777" w:rsidR="00C33412" w:rsidRDefault="00C33412" w:rsidP="00EA6603">
      <w:pPr>
        <w:tabs>
          <w:tab w:val="left" w:pos="3405"/>
        </w:tabs>
        <w:autoSpaceDE w:val="0"/>
        <w:autoSpaceDN w:val="0"/>
        <w:adjustRightInd w:val="0"/>
        <w:jc w:val="both"/>
        <w:rPr>
          <w:rFonts w:asciiTheme="majorHAnsi" w:hAnsiTheme="majorHAnsi" w:cstheme="majorHAnsi"/>
        </w:rPr>
      </w:pPr>
    </w:p>
    <w:p w14:paraId="4F62607B" w14:textId="77777777" w:rsidR="00150054" w:rsidRPr="00671C85" w:rsidRDefault="00150054" w:rsidP="005A4607">
      <w:pPr>
        <w:tabs>
          <w:tab w:val="left" w:pos="3405"/>
        </w:tabs>
        <w:autoSpaceDE w:val="0"/>
        <w:autoSpaceDN w:val="0"/>
        <w:adjustRightInd w:val="0"/>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73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5A4607" w14:paraId="7DB3A057" w14:textId="77777777" w:rsidTr="00DD7ED9">
        <w:trPr>
          <w:jc w:val="center"/>
        </w:trPr>
        <w:tc>
          <w:tcPr>
            <w:tcW w:w="2552" w:type="dxa"/>
            <w:vAlign w:val="center"/>
          </w:tcPr>
          <w:p w14:paraId="3EECBF0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62822DA8" wp14:editId="371E79CC">
                  <wp:extent cx="1629054" cy="756138"/>
                  <wp:effectExtent l="0" t="0" r="0" b="6350"/>
                  <wp:docPr id="1477175128" name="Imagem 6" descr="Placa branca com letras pretas&#10;&#10;Descrição gerada automaticamente com confiança médi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1B686215"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E87758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3352F0" wp14:editId="77019421">
                  <wp:extent cx="1647645" cy="732057"/>
                  <wp:effectExtent l="0" t="0" r="0" b="0"/>
                  <wp:docPr id="2132408774" name="Imagem 7" descr="Logotipo&#10;&#10;Descrição gerada automaticament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r>
      <w:tr w:rsidR="005A4607" w14:paraId="5BB4FFD7" w14:textId="77777777" w:rsidTr="00DD7ED9">
        <w:trPr>
          <w:jc w:val="center"/>
        </w:trPr>
        <w:tc>
          <w:tcPr>
            <w:tcW w:w="2552" w:type="dxa"/>
            <w:vAlign w:val="center"/>
          </w:tcPr>
          <w:p w14:paraId="6F1B1892"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7D8A99B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4936F07E"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4197FA81" w14:textId="77777777" w:rsidTr="00DD7ED9">
        <w:trPr>
          <w:jc w:val="center"/>
        </w:trPr>
        <w:tc>
          <w:tcPr>
            <w:tcW w:w="2552" w:type="dxa"/>
            <w:vAlign w:val="center"/>
          </w:tcPr>
          <w:p w14:paraId="49C7D4CA"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123B22A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1AC146B"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1EA583D4" w14:textId="77777777" w:rsidTr="00DD7ED9">
        <w:trPr>
          <w:jc w:val="center"/>
        </w:trPr>
        <w:tc>
          <w:tcPr>
            <w:tcW w:w="2552" w:type="dxa"/>
            <w:vAlign w:val="center"/>
          </w:tcPr>
          <w:p w14:paraId="7E71F217"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29CB91E" wp14:editId="21766295">
                  <wp:extent cx="1424352" cy="712177"/>
                  <wp:effectExtent l="0" t="0" r="4445" b="0"/>
                  <wp:docPr id="593042203" name="Imagem 4" descr="Logotip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898" w:type="dxa"/>
            <w:vAlign w:val="center"/>
          </w:tcPr>
          <w:p w14:paraId="74615B48"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55F7CDF8"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5B0A7D3" wp14:editId="75231E3E">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4EBF2299" w14:textId="77777777" w:rsidR="005A4607" w:rsidRPr="00462050" w:rsidRDefault="005A4607" w:rsidP="005A4607">
      <w:pPr>
        <w:pStyle w:val="SemEspaamento"/>
        <w:jc w:val="both"/>
        <w:rPr>
          <w:rFonts w:asciiTheme="majorHAnsi" w:hAnsiTheme="majorHAnsi" w:cstheme="majorHAnsi"/>
          <w:spacing w:val="10"/>
          <w:sz w:val="22"/>
          <w:szCs w:val="22"/>
        </w:rPr>
      </w:pPr>
    </w:p>
    <w:p w14:paraId="159F2578" w14:textId="77777777" w:rsidR="005A4607" w:rsidRPr="00462050" w:rsidRDefault="005A4607" w:rsidP="005A4607">
      <w:pPr>
        <w:pStyle w:val="SemEspaamento"/>
        <w:jc w:val="both"/>
        <w:rPr>
          <w:rFonts w:asciiTheme="majorHAnsi" w:hAnsiTheme="majorHAnsi" w:cstheme="majorHAnsi"/>
          <w:spacing w:val="10"/>
          <w:sz w:val="22"/>
          <w:szCs w:val="22"/>
        </w:rPr>
      </w:pPr>
    </w:p>
    <w:p w14:paraId="156D36ED" w14:textId="77777777" w:rsidR="005A4607" w:rsidRPr="00462050" w:rsidRDefault="005A4607" w:rsidP="005A4607">
      <w:pPr>
        <w:pStyle w:val="SemEspaamento"/>
        <w:jc w:val="both"/>
        <w:rPr>
          <w:rFonts w:asciiTheme="majorHAnsi" w:hAnsiTheme="majorHAnsi" w:cstheme="majorHAnsi"/>
          <w:spacing w:val="10"/>
          <w:sz w:val="22"/>
          <w:szCs w:val="22"/>
        </w:rPr>
      </w:pPr>
    </w:p>
    <w:p w14:paraId="19E0DCC5" w14:textId="77777777" w:rsidR="005A4607" w:rsidRPr="00462050" w:rsidRDefault="005A4607" w:rsidP="005A4607">
      <w:pPr>
        <w:pStyle w:val="SemEspaamento"/>
        <w:jc w:val="both"/>
        <w:rPr>
          <w:rFonts w:asciiTheme="majorHAnsi" w:hAnsiTheme="majorHAnsi" w:cstheme="majorHAnsi"/>
          <w:spacing w:val="10"/>
          <w:sz w:val="22"/>
          <w:szCs w:val="22"/>
        </w:rPr>
      </w:pPr>
    </w:p>
    <w:p w14:paraId="193942E3" w14:textId="7FFBCCF2" w:rsidR="0045515A" w:rsidRDefault="0045515A" w:rsidP="000D1474">
      <w:pPr>
        <w:tabs>
          <w:tab w:val="left" w:pos="3405"/>
        </w:tabs>
        <w:autoSpaceDE w:val="0"/>
        <w:autoSpaceDN w:val="0"/>
        <w:adjustRightInd w:val="0"/>
        <w:jc w:val="both"/>
        <w:rPr>
          <w:rFonts w:asciiTheme="majorHAnsi" w:hAnsiTheme="majorHAnsi" w:cstheme="majorHAnsi"/>
        </w:rPr>
      </w:pPr>
    </w:p>
    <w:p w14:paraId="13324232" w14:textId="77777777" w:rsidR="0045515A" w:rsidRPr="0045515A" w:rsidRDefault="0045515A" w:rsidP="0045515A">
      <w:pPr>
        <w:rPr>
          <w:rFonts w:asciiTheme="majorHAnsi" w:hAnsiTheme="majorHAnsi" w:cstheme="majorHAnsi"/>
        </w:rPr>
      </w:pPr>
    </w:p>
    <w:p w14:paraId="5D3015E5" w14:textId="77777777" w:rsidR="0045515A" w:rsidRPr="0045515A" w:rsidRDefault="0045515A" w:rsidP="0045515A">
      <w:pPr>
        <w:rPr>
          <w:rFonts w:asciiTheme="majorHAnsi" w:hAnsiTheme="majorHAnsi" w:cstheme="majorHAnsi"/>
        </w:rPr>
      </w:pPr>
    </w:p>
    <w:p w14:paraId="5132FC4F" w14:textId="77777777" w:rsidR="0045515A" w:rsidRPr="0045515A" w:rsidRDefault="0045515A" w:rsidP="0045515A">
      <w:pPr>
        <w:rPr>
          <w:rFonts w:asciiTheme="majorHAnsi" w:hAnsiTheme="majorHAnsi" w:cstheme="majorHAnsi"/>
        </w:rPr>
      </w:pPr>
    </w:p>
    <w:p w14:paraId="79F26B34" w14:textId="2C064D8C" w:rsidR="0045515A" w:rsidRDefault="0045515A" w:rsidP="0045515A">
      <w:pPr>
        <w:rPr>
          <w:rFonts w:asciiTheme="majorHAnsi" w:hAnsiTheme="majorHAnsi" w:cstheme="majorHAnsi"/>
        </w:rPr>
      </w:pPr>
    </w:p>
    <w:p w14:paraId="08D9CE74" w14:textId="26D1DC68" w:rsidR="005A4607" w:rsidRPr="0045515A" w:rsidRDefault="0045515A" w:rsidP="0045515A">
      <w:pPr>
        <w:tabs>
          <w:tab w:val="left" w:pos="4896"/>
        </w:tabs>
        <w:rPr>
          <w:rFonts w:asciiTheme="majorHAnsi" w:hAnsiTheme="majorHAnsi" w:cstheme="majorHAnsi"/>
        </w:rPr>
      </w:pPr>
      <w:r>
        <w:rPr>
          <w:rFonts w:asciiTheme="majorHAnsi" w:hAnsiTheme="majorHAnsi" w:cstheme="majorHAnsi"/>
        </w:rPr>
        <w:tab/>
      </w:r>
    </w:p>
    <w:sectPr w:rsidR="005A4607" w:rsidRPr="0045515A" w:rsidSect="0029659D">
      <w:headerReference w:type="default" r:id="rId72"/>
      <w:footerReference w:type="default" r:id="rId73"/>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7B11D" w14:textId="77777777" w:rsidR="00031ECB" w:rsidRDefault="00031ECB">
      <w:r>
        <w:separator/>
      </w:r>
    </w:p>
  </w:endnote>
  <w:endnote w:type="continuationSeparator" w:id="0">
    <w:p w14:paraId="1B1D3684" w14:textId="77777777" w:rsidR="00031ECB" w:rsidRDefault="00031ECB">
      <w:r>
        <w:continuationSeparator/>
      </w:r>
    </w:p>
  </w:endnote>
  <w:endnote w:type="continuationNotice" w:id="1">
    <w:p w14:paraId="70D63624" w14:textId="77777777" w:rsidR="00031ECB" w:rsidRDefault="00031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AB60A6" w:rsidRDefault="00AB60A6"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76083E86" w:rsidR="00AB60A6" w:rsidRDefault="00AB60A6"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B4AD2">
                            <w:rPr>
                              <w:rStyle w:val="Nmerodepgina"/>
                              <w:rFonts w:ascii="Arial" w:hAnsi="Arial" w:cs="Arial"/>
                              <w:noProof/>
                              <w:sz w:val="16"/>
                              <w:szCs w:val="16"/>
                            </w:rPr>
                            <w:t>9</w:t>
                          </w:r>
                          <w:r w:rsidRPr="008A4740">
                            <w:rPr>
                              <w:rStyle w:val="Nmerodepgina"/>
                              <w:rFonts w:ascii="Arial" w:hAnsi="Arial" w:cs="Arial"/>
                              <w:sz w:val="16"/>
                              <w:szCs w:val="16"/>
                            </w:rPr>
                            <w:fldChar w:fldCharType="end"/>
                          </w:r>
                          <w:r w:rsidR="00C33412">
                            <w:rPr>
                              <w:rStyle w:val="Nmerodepgina"/>
                              <w:rFonts w:ascii="Arial" w:hAnsi="Arial" w:cs="Arial"/>
                              <w:sz w:val="16"/>
                              <w:szCs w:val="16"/>
                            </w:rPr>
                            <w:t>/09</w:t>
                          </w:r>
                        </w:p>
                        <w:p w14:paraId="73C27116" w14:textId="77777777" w:rsidR="00AB60A6" w:rsidRPr="008A4740" w:rsidRDefault="00AB60A6"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76083E86" w:rsidR="00AB60A6" w:rsidRDefault="00AB60A6"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B4AD2">
                      <w:rPr>
                        <w:rStyle w:val="Nmerodepgina"/>
                        <w:rFonts w:ascii="Arial" w:hAnsi="Arial" w:cs="Arial"/>
                        <w:noProof/>
                        <w:sz w:val="16"/>
                        <w:szCs w:val="16"/>
                      </w:rPr>
                      <w:t>9</w:t>
                    </w:r>
                    <w:r w:rsidRPr="008A4740">
                      <w:rPr>
                        <w:rStyle w:val="Nmerodepgina"/>
                        <w:rFonts w:ascii="Arial" w:hAnsi="Arial" w:cs="Arial"/>
                        <w:sz w:val="16"/>
                        <w:szCs w:val="16"/>
                      </w:rPr>
                      <w:fldChar w:fldCharType="end"/>
                    </w:r>
                    <w:r w:rsidR="00C33412">
                      <w:rPr>
                        <w:rStyle w:val="Nmerodepgina"/>
                        <w:rFonts w:ascii="Arial" w:hAnsi="Arial" w:cs="Arial"/>
                        <w:sz w:val="16"/>
                        <w:szCs w:val="16"/>
                      </w:rPr>
                      <w:t>/09</w:t>
                    </w:r>
                  </w:p>
                  <w:p w14:paraId="73C27116" w14:textId="77777777" w:rsidR="00AB60A6" w:rsidRPr="008A4740" w:rsidRDefault="00AB60A6"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AB60A6" w:rsidRPr="00381F17" w:rsidRDefault="00AB60A6"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AB60A6" w:rsidRDefault="00AB60A6"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AB60A6" w:rsidRPr="008A4740" w:rsidRDefault="00AB60A6"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AB60A6" w:rsidRPr="18102E9A" w:rsidRDefault="00AB60A6"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2B87A" w14:textId="77777777" w:rsidR="00031ECB" w:rsidRDefault="00031ECB">
      <w:r>
        <w:separator/>
      </w:r>
    </w:p>
  </w:footnote>
  <w:footnote w:type="continuationSeparator" w:id="0">
    <w:p w14:paraId="03732E43" w14:textId="77777777" w:rsidR="00031ECB" w:rsidRDefault="00031ECB">
      <w:r>
        <w:continuationSeparator/>
      </w:r>
    </w:p>
  </w:footnote>
  <w:footnote w:type="continuationNotice" w:id="1">
    <w:p w14:paraId="645A79A7" w14:textId="77777777" w:rsidR="00031ECB" w:rsidRDefault="00031E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AB60A6" w:rsidRDefault="00AB60A6"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78E1D0F8" w:rsidR="00AB60A6" w:rsidRDefault="00AB60A6" w:rsidP="002C7817">
                          <w:pPr>
                            <w:spacing w:line="280" w:lineRule="exact"/>
                            <w:jc w:val="right"/>
                            <w:rPr>
                              <w:rFonts w:ascii="Arial" w:hAnsi="Arial" w:cs="Arial"/>
                              <w:b/>
                              <w:bCs/>
                              <w:iCs/>
                              <w:caps/>
                              <w:sz w:val="18"/>
                              <w:szCs w:val="18"/>
                            </w:rPr>
                          </w:pPr>
                          <w:r>
                            <w:rPr>
                              <w:rFonts w:ascii="Arial" w:hAnsi="Arial" w:cs="Arial"/>
                              <w:b/>
                              <w:bCs/>
                              <w:iCs/>
                              <w:caps/>
                              <w:sz w:val="16"/>
                              <w:szCs w:val="16"/>
                            </w:rPr>
                            <w:t>02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218</w:t>
                          </w:r>
                        </w:p>
                        <w:p w14:paraId="0633C4E1" w14:textId="28584510" w:rsidR="00AB60A6" w:rsidRPr="00186A8C" w:rsidRDefault="00AB60A6"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78E1D0F8" w:rsidR="00AB60A6" w:rsidRDefault="00AB60A6" w:rsidP="002C7817">
                    <w:pPr>
                      <w:spacing w:line="280" w:lineRule="exact"/>
                      <w:jc w:val="right"/>
                      <w:rPr>
                        <w:rFonts w:ascii="Arial" w:hAnsi="Arial" w:cs="Arial"/>
                        <w:b/>
                        <w:bCs/>
                        <w:iCs/>
                        <w:caps/>
                        <w:sz w:val="18"/>
                        <w:szCs w:val="18"/>
                      </w:rPr>
                    </w:pPr>
                    <w:r>
                      <w:rPr>
                        <w:rFonts w:ascii="Arial" w:hAnsi="Arial" w:cs="Arial"/>
                        <w:b/>
                        <w:bCs/>
                        <w:iCs/>
                        <w:caps/>
                        <w:sz w:val="16"/>
                        <w:szCs w:val="16"/>
                      </w:rPr>
                      <w:t>02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218</w:t>
                    </w:r>
                  </w:p>
                  <w:p w14:paraId="0633C4E1" w14:textId="28584510" w:rsidR="00AB60A6" w:rsidRPr="00186A8C" w:rsidRDefault="00AB60A6"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AB60A6" w:rsidRDefault="00AB60A6"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7"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0"/>
  </w:num>
  <w:num w:numId="4">
    <w:abstractNumId w:val="19"/>
  </w:num>
  <w:num w:numId="5">
    <w:abstractNumId w:val="13"/>
  </w:num>
  <w:num w:numId="6">
    <w:abstractNumId w:val="13"/>
  </w:num>
  <w:num w:numId="7">
    <w:abstractNumId w:val="25"/>
  </w:num>
  <w:num w:numId="8">
    <w:abstractNumId w:val="16"/>
  </w:num>
  <w:num w:numId="9">
    <w:abstractNumId w:val="30"/>
  </w:num>
  <w:num w:numId="10">
    <w:abstractNumId w:val="55"/>
  </w:num>
  <w:num w:numId="11">
    <w:abstractNumId w:val="51"/>
  </w:num>
  <w:num w:numId="12">
    <w:abstractNumId w:val="21"/>
  </w:num>
  <w:num w:numId="13">
    <w:abstractNumId w:val="40"/>
  </w:num>
  <w:num w:numId="14">
    <w:abstractNumId w:val="45"/>
  </w:num>
  <w:num w:numId="15">
    <w:abstractNumId w:val="17"/>
  </w:num>
  <w:num w:numId="16">
    <w:abstractNumId w:val="35"/>
  </w:num>
  <w:num w:numId="17">
    <w:abstractNumId w:val="20"/>
  </w:num>
  <w:num w:numId="18">
    <w:abstractNumId w:val="42"/>
  </w:num>
  <w:num w:numId="19">
    <w:abstractNumId w:val="38"/>
  </w:num>
  <w:num w:numId="20">
    <w:abstractNumId w:val="22"/>
  </w:num>
  <w:num w:numId="21">
    <w:abstractNumId w:val="41"/>
  </w:num>
  <w:num w:numId="22">
    <w:abstractNumId w:val="36"/>
  </w:num>
  <w:num w:numId="23">
    <w:abstractNumId w:val="37"/>
  </w:num>
  <w:num w:numId="24">
    <w:abstractNumId w:val="52"/>
  </w:num>
  <w:num w:numId="25">
    <w:abstractNumId w:val="23"/>
  </w:num>
  <w:num w:numId="26">
    <w:abstractNumId w:val="39"/>
  </w:num>
  <w:num w:numId="27">
    <w:abstractNumId w:val="17"/>
  </w:num>
  <w:num w:numId="28">
    <w:abstractNumId w:val="34"/>
  </w:num>
  <w:num w:numId="29">
    <w:abstractNumId w:val="18"/>
  </w:num>
  <w:num w:numId="30">
    <w:abstractNumId w:val="44"/>
  </w:num>
  <w:num w:numId="31">
    <w:abstractNumId w:val="47"/>
  </w:num>
  <w:num w:numId="32">
    <w:abstractNumId w:val="48"/>
  </w:num>
  <w:num w:numId="33">
    <w:abstractNumId w:val="56"/>
  </w:num>
  <w:num w:numId="34">
    <w:abstractNumId w:val="31"/>
  </w:num>
  <w:num w:numId="35">
    <w:abstractNumId w:val="28"/>
  </w:num>
  <w:num w:numId="36">
    <w:abstractNumId w:val="15"/>
  </w:num>
  <w:num w:numId="37">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ECB"/>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61"/>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D3B"/>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1AD"/>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26"/>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DE"/>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22"/>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17"/>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DAA"/>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14"/>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7EA"/>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8C"/>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8D"/>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CE"/>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E5F"/>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3A"/>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2B"/>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5"/>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7F6"/>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D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2FE"/>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26B"/>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CEF"/>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5D"/>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A8"/>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BE"/>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6C2"/>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5E3"/>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0"/>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2D0"/>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369"/>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27A"/>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0E"/>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49"/>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45"/>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A6"/>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C1F"/>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39"/>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29"/>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0E"/>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2"/>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AF"/>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02"/>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03"/>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1DF"/>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46"/>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B5"/>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B0"/>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28"/>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8C"/>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35"/>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DFC"/>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37"/>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97632">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30354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www.alpinopolis.mg.gov.br" TargetMode="External"/><Relationship Id="rId26" Type="http://schemas.openxmlformats.org/officeDocument/2006/relationships/hyperlink" Target="http://www.gov.br/pncp/pt-br" TargetMode="External"/><Relationship Id="rId39" Type="http://schemas.openxmlformats.org/officeDocument/2006/relationships/hyperlink" Target="https://suporte.setelagoas.mg.gov.br/tutorial.pdf" TargetMode="External"/><Relationship Id="rId21" Type="http://schemas.openxmlformats.org/officeDocument/2006/relationships/hyperlink" Target="http://www.bnc.org.br" TargetMode="External"/><Relationship Id="rId34" Type="http://schemas.openxmlformats.org/officeDocument/2006/relationships/hyperlink" Target="https://licitardigital.com.br" TargetMode="External"/><Relationship Id="rId42" Type="http://schemas.openxmlformats.org/officeDocument/2006/relationships/hyperlink" Target="http://www.compras.gov.br" TargetMode="External"/><Relationship Id="rId47" Type="http://schemas.openxmlformats.org/officeDocument/2006/relationships/hyperlink" Target="https://licitacoes.codevasf.gov.br/licitacoes/2a-superintendencia-regional-bom-jesus-da-lapaba" TargetMode="External"/><Relationship Id="rId50" Type="http://schemas.openxmlformats.org/officeDocument/2006/relationships/hyperlink" Target="https://licitacoes.codevasf.gov.br/licitacoes/2a-superintendencia-regional-bom-jesus-da-lapaba" TargetMode="External"/><Relationship Id="rId55" Type="http://schemas.openxmlformats.org/officeDocument/2006/relationships/hyperlink" Target="http://www.gov.br/compras" TargetMode="External"/><Relationship Id="rId63" Type="http://schemas.openxmlformats.org/officeDocument/2006/relationships/hyperlink" Target="https://licitacoes.codevasf.gov.br/" TargetMode="External"/><Relationship Id="rId68" Type="http://schemas.openxmlformats.org/officeDocument/2006/relationships/hyperlink" Target="https://fck.ind.br/" TargetMode="External"/><Relationship Id="rId7" Type="http://schemas.openxmlformats.org/officeDocument/2006/relationships/settings" Target="settings.xml"/><Relationship Id="rId71"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der.mg.gov.br" TargetMode="External"/><Relationship Id="rId29" Type="http://schemas.openxmlformats.org/officeDocument/2006/relationships/hyperlink" Target="https://rionovo.mg.gov.br/" TargetMode="External"/><Relationship Id="rId11" Type="http://schemas.openxmlformats.org/officeDocument/2006/relationships/image" Target="media/image1.png"/><Relationship Id="rId24" Type="http://schemas.openxmlformats.org/officeDocument/2006/relationships/hyperlink" Target="http://www.licitanet.com.br" TargetMode="External"/><Relationship Id="rId32" Type="http://schemas.openxmlformats.org/officeDocument/2006/relationships/hyperlink" Target="https://licitardigital.com.br" TargetMode="External"/><Relationship Id="rId37" Type="http://schemas.openxmlformats.org/officeDocument/2006/relationships/hyperlink" Target="https://www.licitardigital.com.br" TargetMode="External"/><Relationship Id="rId40" Type="http://schemas.openxmlformats.org/officeDocument/2006/relationships/hyperlink" Target="http://www.comprasgov.br" TargetMode="External"/><Relationship Id="rId45" Type="http://schemas.openxmlformats.org/officeDocument/2006/relationships/hyperlink" Target="http://www.unimontes.br" TargetMode="External"/><Relationship Id="rId53" Type="http://schemas.openxmlformats.org/officeDocument/2006/relationships/hyperlink" Target="https://www.gov.br/compras/edital/120625-3-90014-2024" TargetMode="External"/><Relationship Id="rId58" Type="http://schemas.openxmlformats.org/officeDocument/2006/relationships/hyperlink" Target="http://www.saneago.com.br" TargetMode="External"/><Relationship Id="rId66" Type="http://schemas.openxmlformats.org/officeDocument/2006/relationships/hyperlink" Target="https://pottencial.com.br/"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ompras.mg.gov.br" TargetMode="External"/><Relationship Id="rId23" Type="http://schemas.openxmlformats.org/officeDocument/2006/relationships/hyperlink" Target="http://www.bnc.org.br" TargetMode="External"/><Relationship Id="rId28" Type="http://schemas.openxmlformats.org/officeDocument/2006/relationships/hyperlink" Target="https://ammlicita.org.br/" TargetMode="External"/><Relationship Id="rId36" Type="http://schemas.openxmlformats.org/officeDocument/2006/relationships/hyperlink" Target="http://www.sabinopolis.mg.gov.br" TargetMode="External"/><Relationship Id="rId49" Type="http://schemas.openxmlformats.org/officeDocument/2006/relationships/hyperlink" Target="http://www.codevasf.gov.br" TargetMode="External"/><Relationship Id="rId57" Type="http://schemas.openxmlformats.org/officeDocument/2006/relationships/hyperlink" Target="http://www.gov.br/compras" TargetMode="External"/><Relationship Id="rId61" Type="http://schemas.openxmlformats.org/officeDocument/2006/relationships/hyperlink" Target="http://www.gov.br/compras" TargetMode="External"/><Relationship Id="rId10" Type="http://schemas.openxmlformats.org/officeDocument/2006/relationships/endnotes" Target="endnotes.xml"/><Relationship Id="rId19" Type="http://schemas.openxmlformats.org/officeDocument/2006/relationships/hyperlink" Target="http://www.bnc.org.br" TargetMode="External"/><Relationship Id="rId31" Type="http://schemas.openxmlformats.org/officeDocument/2006/relationships/hyperlink" Target="https://pncp.gov.br/app/editais?q=&amp;status=recebendo_proposta&amp;pagina=1" TargetMode="External"/><Relationship Id="rId44" Type="http://schemas.openxmlformats.org/officeDocument/2006/relationships/hyperlink" Target="http://www.compras.mg.gov.br" TargetMode="External"/><Relationship Id="rId52" Type="http://schemas.openxmlformats.org/officeDocument/2006/relationships/hyperlink" Target="http://www.codevasf.gov.br" TargetMode="External"/><Relationship Id="rId60" Type="http://schemas.openxmlformats.org/officeDocument/2006/relationships/hyperlink" Target="http://www.dnit.gov.br" TargetMode="External"/><Relationship Id="rId65" Type="http://schemas.openxmlformats.org/officeDocument/2006/relationships/image" Target="media/image2.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s.mg.gov.br" TargetMode="External"/><Relationship Id="rId22" Type="http://schemas.openxmlformats.org/officeDocument/2006/relationships/hyperlink" Target="mailto:arcoslicita@arcos.mg.gov.br" TargetMode="External"/><Relationship Id="rId27" Type="http://schemas.openxmlformats.org/officeDocument/2006/relationships/hyperlink" Target="http://www.jacui.mg.gov.br" TargetMode="External"/><Relationship Id="rId30" Type="http://schemas.openxmlformats.org/officeDocument/2006/relationships/hyperlink" Target="mailto:licitacao@rionovo.mg.gov.br" TargetMode="External"/><Relationship Id="rId35" Type="http://schemas.openxmlformats.org/officeDocument/2006/relationships/hyperlink" Target="http://www.sabinopolis.mg.gov.br" TargetMode="External"/><Relationship Id="rId43" Type="http://schemas.openxmlformats.org/officeDocument/2006/relationships/hyperlink" Target="mailto:comprastimoteo@gmail.com.tim&#243;teo" TargetMode="External"/><Relationship Id="rId48" Type="http://schemas.openxmlformats.org/officeDocument/2006/relationships/hyperlink" Target="https://www.gov.br/compras/pt-br" TargetMode="External"/><Relationship Id="rId56" Type="http://schemas.openxmlformats.org/officeDocument/2006/relationships/hyperlink" Target="http://www.der.df.gov.br" TargetMode="External"/><Relationship Id="rId64" Type="http://schemas.openxmlformats.org/officeDocument/2006/relationships/hyperlink" Target="https://itaipumg.com.br/" TargetMode="External"/><Relationship Id="rId69"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www.gov.br/compras/pt.br"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mailto:licitacao@alpinopolis.mg.gov.br" TargetMode="External"/><Relationship Id="rId25" Type="http://schemas.openxmlformats.org/officeDocument/2006/relationships/hyperlink" Target="http://www.licitanet.com.br" TargetMode="External"/><Relationship Id="rId33" Type="http://schemas.openxmlformats.org/officeDocument/2006/relationships/hyperlink" Target="mailto:sabilegislativo@yahoo.com.br" TargetMode="External"/><Relationship Id="rId38" Type="http://schemas.openxmlformats.org/officeDocument/2006/relationships/hyperlink" Target="https://transparencia.setelagoas.mg.gov.br/licitacoes" TargetMode="External"/><Relationship Id="rId46" Type="http://schemas.openxmlformats.org/officeDocument/2006/relationships/hyperlink" Target="http://www.compras.mg.gov.br" TargetMode="External"/><Relationship Id="rId59" Type="http://schemas.openxmlformats.org/officeDocument/2006/relationships/hyperlink" Target="http://www.gov.br/compras" TargetMode="External"/><Relationship Id="rId67" Type="http://schemas.openxmlformats.org/officeDocument/2006/relationships/image" Target="media/image3.png"/><Relationship Id="rId20" Type="http://schemas.openxmlformats.org/officeDocument/2006/relationships/hyperlink" Target="http://www.arcos.mg.gov.br" TargetMode="External"/><Relationship Id="rId41" Type="http://schemas.openxmlformats.org/officeDocument/2006/relationships/hyperlink" Target="http://transparencia.timoteo.mg.gov.br/licitacoes" TargetMode="External"/><Relationship Id="rId54" Type="http://schemas.openxmlformats.org/officeDocument/2006/relationships/hyperlink" Target="http://www.gov.br/compras" TargetMode="External"/><Relationship Id="rId62" Type="http://schemas.openxmlformats.org/officeDocument/2006/relationships/hyperlink" Target="https://editais2024.codevasf.gov.br/licitacoes/sede-brasiliadf/pregao_eletronico/editais-publicados-em-2024/edital-no-900109-2024/" TargetMode="External"/><Relationship Id="rId70" Type="http://schemas.openxmlformats.org/officeDocument/2006/relationships/hyperlink" Target="https://www.triamanorte.com.b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E0AC8FAA-220B-4ABE-8A53-240492115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9</Pages>
  <Words>3537</Words>
  <Characters>19105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22597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6</cp:revision>
  <cp:lastPrinted>2024-12-03T11:51:00Z</cp:lastPrinted>
  <dcterms:created xsi:type="dcterms:W3CDTF">2024-12-02T21:36:00Z</dcterms:created>
  <dcterms:modified xsi:type="dcterms:W3CDTF">2024-12-03T12:05:00Z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