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672144" w14:textId="1A537257" w:rsidR="00364D7E" w:rsidRDefault="00651EF7" w:rsidP="0044406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  <w:b/>
          <w:noProof/>
        </w:rPr>
        <w:drawing>
          <wp:inline distT="0" distB="0" distL="0" distR="0" wp14:anchorId="1F07DD8D" wp14:editId="06A4ED84">
            <wp:extent cx="6767079" cy="2349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3053" cy="273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6F4C6A" w:rsidRPr="002A4C7F" w14:paraId="5AD87B9D" w14:textId="77777777" w:rsidTr="006F4C6A">
        <w:trPr>
          <w:cantSplit/>
          <w:trHeight w:val="15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FAAE4" w14:textId="77777777" w:rsidR="006F4C6A" w:rsidRPr="002A4C7F" w:rsidRDefault="006F4C6A" w:rsidP="004D56DB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6F4C6A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B9178" w14:textId="2B45F25E" w:rsidR="006F4C6A" w:rsidRPr="002A4C7F" w:rsidRDefault="006F4C6A" w:rsidP="004D56DB">
            <w:pPr>
              <w:jc w:val="both"/>
              <w:rPr>
                <w:rFonts w:cstheme="minorHAnsi"/>
                <w:b/>
                <w:bCs/>
              </w:rPr>
            </w:pPr>
            <w:r w:rsidRPr="002A4C7F">
              <w:rPr>
                <w:rFonts w:asciiTheme="majorHAnsi" w:hAnsiTheme="majorHAnsi" w:cstheme="majorHAnsi"/>
              </w:rPr>
              <w:t xml:space="preserve">EDITAL: </w:t>
            </w:r>
            <w:r w:rsidRPr="006F4C6A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Pr="002A4C7F">
              <w:t xml:space="preserve"> </w:t>
            </w:r>
            <w:r w:rsidRPr="006F4C6A">
              <w:rPr>
                <w:rFonts w:asciiTheme="minorHAnsi" w:hAnsiTheme="minorHAnsi" w:cstheme="minorHAnsi"/>
                <w:b/>
                <w:bCs/>
              </w:rPr>
              <w:t>0620240116</w:t>
            </w:r>
          </w:p>
        </w:tc>
      </w:tr>
      <w:tr w:rsidR="006F4C6A" w:rsidRPr="002A4C7F" w14:paraId="33C04697" w14:textId="77777777" w:rsidTr="006F4C6A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B253B" w14:textId="77777777" w:rsidR="006F4C6A" w:rsidRPr="002A4C7F" w:rsidRDefault="006F4C6A" w:rsidP="004D56DB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  <w:p w14:paraId="4CA01130" w14:textId="77777777" w:rsidR="006F4C6A" w:rsidRPr="002A4C7F" w:rsidRDefault="006F4C6A" w:rsidP="004D56D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Informações poderão ser solicitadas à CPLI -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2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F4C6A" w:rsidRPr="002A4C7F" w14:paraId="3B321DDE" w14:textId="77777777" w:rsidTr="006F4C6A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0D4C3" w14:textId="5029B6C0" w:rsidR="006F4C6A" w:rsidRPr="002A4C7F" w:rsidRDefault="006F4C6A" w:rsidP="004D56D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OBJETO: </w:t>
            </w:r>
            <w:r w:rsidRPr="006F4C6A">
              <w:rPr>
                <w:rFonts w:asciiTheme="majorHAnsi" w:hAnsiTheme="majorHAnsi" w:cstheme="majorHAnsi"/>
              </w:rPr>
              <w:t>Execução, com fornecimento parcial de materiais, das obras e serviços de Ampliação do Sistema de Abastecimento de Água no Município de Frutal / MG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F28BE" w14:textId="77777777" w:rsidR="006F4C6A" w:rsidRPr="002A4C7F" w:rsidRDefault="006F4C6A" w:rsidP="004D56DB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DATAS: </w:t>
            </w:r>
          </w:p>
          <w:p w14:paraId="315AA3B7" w14:textId="78C8B2E5" w:rsidR="006F4C6A" w:rsidRPr="002A4C7F" w:rsidRDefault="006F4C6A" w:rsidP="0079219A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1.2 O Período de encaminhamento da Proposta Comercial e da Documenta</w:t>
            </w:r>
            <w:r w:rsidR="0079219A">
              <w:rPr>
                <w:rFonts w:asciiTheme="majorHAnsi" w:hAnsiTheme="majorHAnsi" w:cstheme="majorHAnsi"/>
              </w:rPr>
              <w:t xml:space="preserve">ção de Habilitação será do dia: </w:t>
            </w:r>
            <w:r w:rsidR="0079219A" w:rsidRPr="0079219A">
              <w:rPr>
                <w:rFonts w:asciiTheme="majorHAnsi" w:hAnsiTheme="majorHAnsi" w:cstheme="majorHAnsi"/>
              </w:rPr>
              <w:t>27/12/2024 até o dia 22/01/2025 às 08:30 horas.</w:t>
            </w:r>
          </w:p>
          <w:p w14:paraId="7D478123" w14:textId="0A5020FD" w:rsidR="006F4C6A" w:rsidRPr="002A4C7F" w:rsidRDefault="006F4C6A" w:rsidP="00116E03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6F4C6A" w:rsidRPr="002A4C7F" w14:paraId="6D479869" w14:textId="77777777" w:rsidTr="006F4C6A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094C2" w14:textId="77777777" w:rsidR="006F4C6A" w:rsidRPr="002A4C7F" w:rsidRDefault="006F4C6A" w:rsidP="004D56DB">
            <w:pPr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VALORES</w:t>
            </w:r>
          </w:p>
        </w:tc>
      </w:tr>
      <w:tr w:rsidR="006F4C6A" w:rsidRPr="002A4C7F" w14:paraId="7D00E471" w14:textId="77777777" w:rsidTr="006F4C6A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EEE5A" w14:textId="77777777" w:rsidR="006F4C6A" w:rsidRPr="002A4C7F" w:rsidRDefault="006F4C6A" w:rsidP="004D56D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AD66D" w14:textId="77777777" w:rsidR="006F4C6A" w:rsidRPr="002A4C7F" w:rsidRDefault="006F4C6A" w:rsidP="004D56D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6F4C6A" w:rsidRPr="002A4C7F" w14:paraId="68418632" w14:textId="77777777" w:rsidTr="006F4C6A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8C2E1" w14:textId="7977FEB9" w:rsidR="006F4C6A" w:rsidRPr="002A4C7F" w:rsidRDefault="006F4C6A" w:rsidP="004D56D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="0079219A" w:rsidRPr="0079219A">
              <w:rPr>
                <w:rFonts w:asciiTheme="majorHAnsi" w:hAnsiTheme="majorHAnsi" w:cstheme="majorHAnsi"/>
              </w:rPr>
              <w:t>4.400.032,22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90715" w14:textId="77777777" w:rsidR="006F4C6A" w:rsidRPr="002A4C7F" w:rsidRDefault="006F4C6A" w:rsidP="004D56D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-</w:t>
            </w:r>
          </w:p>
        </w:tc>
      </w:tr>
      <w:tr w:rsidR="006F4C6A" w:rsidRPr="002A4C7F" w14:paraId="2E5F4954" w14:textId="77777777" w:rsidTr="006F4C6A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616A3" w14:textId="77777777" w:rsidR="006F4C6A" w:rsidRPr="002A4C7F" w:rsidRDefault="006F4C6A" w:rsidP="004D56D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</w:t>
            </w:r>
            <w:r>
              <w:rPr>
                <w:rFonts w:asciiTheme="majorHAnsi" w:hAnsiTheme="majorHAnsi" w:cstheme="majorHAnsi"/>
              </w:rPr>
              <w:t xml:space="preserve">ACIDADE TÉCNICA PROFISSIONAL:  </w:t>
            </w:r>
          </w:p>
        </w:tc>
      </w:tr>
      <w:tr w:rsidR="006F4C6A" w:rsidRPr="002A4C7F" w14:paraId="6DBCAEA2" w14:textId="77777777" w:rsidTr="006F4C6A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CD464" w14:textId="77777777" w:rsidR="006F4C6A" w:rsidRPr="002A4C7F" w:rsidRDefault="006F4C6A" w:rsidP="004D56D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CAPACIDADE TÉCNICA OPERACIONAL: - </w:t>
            </w:r>
          </w:p>
        </w:tc>
      </w:tr>
      <w:tr w:rsidR="006F4C6A" w:rsidRPr="002A4C7F" w14:paraId="4374453C" w14:textId="77777777" w:rsidTr="006F4C6A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4606E" w14:textId="77777777" w:rsidR="006F4C6A" w:rsidRPr="002A4C7F" w:rsidRDefault="006F4C6A" w:rsidP="004D56DB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6F4C6A" w:rsidRPr="002A4C7F" w14:paraId="796A392D" w14:textId="77777777" w:rsidTr="006F4C6A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0F094" w14:textId="77777777" w:rsidR="006F4C6A" w:rsidRPr="002A4C7F" w:rsidRDefault="006F4C6A" w:rsidP="004D56DB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Esclarecimentos solicitados até o quinto dia útil anterior à data prevista no item 1.1 do edital, exclusivamente, pela Internet, na página da COPASA MG – </w:t>
            </w:r>
            <w:r w:rsidRPr="002A4C7F">
              <w:rPr>
                <w:rStyle w:val="Hyperlink"/>
                <w:rFonts w:asciiTheme="majorHAnsi" w:hAnsiTheme="majorHAnsi" w:cstheme="majorHAnsi"/>
              </w:rPr>
              <w:t>www.copasa.com.br,</w:t>
            </w:r>
            <w:r w:rsidRPr="002A4C7F">
              <w:rPr>
                <w:rFonts w:asciiTheme="majorHAnsi" w:hAnsiTheme="majorHAnsi" w:cstheme="majorHAnsi"/>
              </w:rPr>
              <w:t xml:space="preserve"> posicionando o cursor no link “Licitações e contratos” no canto superior direito e clicar, em seguida selecionar o link: "licitações". Pesquisar pelo número da licitação. </w:t>
            </w:r>
          </w:p>
        </w:tc>
      </w:tr>
    </w:tbl>
    <w:p w14:paraId="5301CA4D" w14:textId="77777777" w:rsidR="002F4579" w:rsidRDefault="002F4579" w:rsidP="000B572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6F4C6A" w:rsidRPr="002A4C7F" w14:paraId="0EB7DDD6" w14:textId="77777777" w:rsidTr="006F4C6A">
        <w:trPr>
          <w:cantSplit/>
          <w:trHeight w:val="15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06443" w14:textId="77777777" w:rsidR="006F4C6A" w:rsidRPr="002A4C7F" w:rsidRDefault="006F4C6A" w:rsidP="004D56DB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6F4C6A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3545B" w14:textId="4E3665F4" w:rsidR="006F4C6A" w:rsidRPr="002A4C7F" w:rsidRDefault="006F4C6A" w:rsidP="004D56DB">
            <w:pPr>
              <w:jc w:val="both"/>
              <w:rPr>
                <w:rFonts w:cstheme="minorHAnsi"/>
                <w:b/>
                <w:bCs/>
              </w:rPr>
            </w:pPr>
            <w:r w:rsidRPr="002A4C7F">
              <w:rPr>
                <w:rFonts w:asciiTheme="majorHAnsi" w:hAnsiTheme="majorHAnsi" w:cstheme="majorHAnsi"/>
              </w:rPr>
              <w:t xml:space="preserve">EDITAL: </w:t>
            </w:r>
            <w:r w:rsidRPr="006F4C6A">
              <w:rPr>
                <w:rFonts w:asciiTheme="minorHAnsi" w:hAnsiTheme="minorHAnsi" w:cstheme="minorHAnsi"/>
                <w:b/>
                <w:bCs/>
              </w:rPr>
              <w:t>LICITAÇÃO Nº CPLI. 0620240121</w:t>
            </w:r>
          </w:p>
        </w:tc>
      </w:tr>
      <w:tr w:rsidR="006F4C6A" w:rsidRPr="002A4C7F" w14:paraId="5E885132" w14:textId="77777777" w:rsidTr="006F4C6A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605C0" w14:textId="77777777" w:rsidR="006F4C6A" w:rsidRPr="002A4C7F" w:rsidRDefault="006F4C6A" w:rsidP="004D56DB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  <w:p w14:paraId="4DD77AA1" w14:textId="77777777" w:rsidR="006F4C6A" w:rsidRPr="002A4C7F" w:rsidRDefault="006F4C6A" w:rsidP="004D56D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Informações poderão ser solicitadas à CPLI -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3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F4C6A" w:rsidRPr="002A4C7F" w14:paraId="10A74BB1" w14:textId="77777777" w:rsidTr="006F4C6A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FDBC8" w14:textId="3A61A3E3" w:rsidR="006F4C6A" w:rsidRPr="002A4C7F" w:rsidRDefault="006F4C6A" w:rsidP="004D56D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OBJETO: </w:t>
            </w:r>
            <w:r w:rsidR="00116E03" w:rsidRPr="00116E03">
              <w:rPr>
                <w:rFonts w:asciiTheme="majorHAnsi" w:hAnsiTheme="majorHAnsi" w:cstheme="majorHAnsi"/>
              </w:rPr>
              <w:t>Execução, com fornecimento parcial de materiais, das obras e serviços de combate e redução de perdas através de substituição de redes e transferências de ligações no Sistema de Abastecimento de Água (SAA) do município de Medina / 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F61B8" w14:textId="77777777" w:rsidR="006F4C6A" w:rsidRPr="002A4C7F" w:rsidRDefault="006F4C6A" w:rsidP="004D56DB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DATAS: </w:t>
            </w:r>
          </w:p>
          <w:p w14:paraId="5A14B66B" w14:textId="7CA1F0B7" w:rsidR="006F4C6A" w:rsidRPr="00116E03" w:rsidRDefault="006F4C6A" w:rsidP="0079219A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="0079219A" w:rsidRPr="0079219A">
              <w:rPr>
                <w:rFonts w:asciiTheme="majorHAnsi" w:hAnsiTheme="majorHAnsi" w:cstheme="majorHAnsi"/>
              </w:rPr>
              <w:t>27/12/2024 até o dia 22/01/2025 às 14:30 horas.</w:t>
            </w:r>
          </w:p>
          <w:p w14:paraId="67A71A42" w14:textId="4ED907BE" w:rsidR="006F4C6A" w:rsidRPr="002A4C7F" w:rsidRDefault="006F4C6A" w:rsidP="00116E03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6F4C6A" w:rsidRPr="002A4C7F" w14:paraId="57A7444C" w14:textId="77777777" w:rsidTr="006F4C6A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F867C" w14:textId="77777777" w:rsidR="006F4C6A" w:rsidRPr="002A4C7F" w:rsidRDefault="006F4C6A" w:rsidP="004D56DB">
            <w:pPr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VALORES</w:t>
            </w:r>
          </w:p>
        </w:tc>
      </w:tr>
      <w:tr w:rsidR="006F4C6A" w:rsidRPr="002A4C7F" w14:paraId="432E5894" w14:textId="77777777" w:rsidTr="006F4C6A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3FE30" w14:textId="77777777" w:rsidR="006F4C6A" w:rsidRPr="002A4C7F" w:rsidRDefault="006F4C6A" w:rsidP="004D56D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B4477" w14:textId="77777777" w:rsidR="006F4C6A" w:rsidRPr="002A4C7F" w:rsidRDefault="006F4C6A" w:rsidP="004D56D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6F4C6A" w:rsidRPr="002A4C7F" w14:paraId="15955E91" w14:textId="77777777" w:rsidTr="006F4C6A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90D51" w14:textId="013E7831" w:rsidR="006F4C6A" w:rsidRPr="002A4C7F" w:rsidRDefault="006F4C6A" w:rsidP="004D56D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="0079219A" w:rsidRPr="0079219A">
              <w:rPr>
                <w:rFonts w:asciiTheme="majorHAnsi" w:hAnsiTheme="majorHAnsi" w:cstheme="majorHAnsi"/>
              </w:rPr>
              <w:t>1.075.100,99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0B750" w14:textId="77777777" w:rsidR="006F4C6A" w:rsidRPr="002A4C7F" w:rsidRDefault="006F4C6A" w:rsidP="004D56D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-</w:t>
            </w:r>
          </w:p>
        </w:tc>
      </w:tr>
      <w:tr w:rsidR="006F4C6A" w:rsidRPr="002A4C7F" w14:paraId="705E4DC4" w14:textId="77777777" w:rsidTr="006F4C6A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9A6BC" w14:textId="77777777" w:rsidR="006F4C6A" w:rsidRPr="002A4C7F" w:rsidRDefault="006F4C6A" w:rsidP="004D56D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</w:t>
            </w:r>
            <w:r>
              <w:rPr>
                <w:rFonts w:asciiTheme="majorHAnsi" w:hAnsiTheme="majorHAnsi" w:cstheme="majorHAnsi"/>
              </w:rPr>
              <w:t xml:space="preserve">ACIDADE TÉCNICA PROFISSIONAL:  </w:t>
            </w:r>
          </w:p>
        </w:tc>
      </w:tr>
      <w:tr w:rsidR="006F4C6A" w:rsidRPr="002A4C7F" w14:paraId="0BBE4ABA" w14:textId="77777777" w:rsidTr="006F4C6A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A3F61" w14:textId="77777777" w:rsidR="006F4C6A" w:rsidRPr="002A4C7F" w:rsidRDefault="006F4C6A" w:rsidP="004D56D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CAPACIDADE TÉCNICA OPERACIONAL: - </w:t>
            </w:r>
          </w:p>
        </w:tc>
      </w:tr>
      <w:tr w:rsidR="006F4C6A" w:rsidRPr="002A4C7F" w14:paraId="69F2DBAB" w14:textId="77777777" w:rsidTr="006F4C6A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576FF" w14:textId="77777777" w:rsidR="006F4C6A" w:rsidRPr="002A4C7F" w:rsidRDefault="006F4C6A" w:rsidP="004D56DB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6F4C6A" w:rsidRPr="002A4C7F" w14:paraId="0F9E0A1C" w14:textId="77777777" w:rsidTr="006F4C6A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21074" w14:textId="77777777" w:rsidR="006F4C6A" w:rsidRPr="002A4C7F" w:rsidRDefault="006F4C6A" w:rsidP="004D56DB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Esclarecimentos solicitados até o quinto dia útil anterior à data prevista no item 1.1 do edital, exclusivamente, pela Internet, na página da COPASA MG – </w:t>
            </w:r>
            <w:r w:rsidRPr="002A4C7F">
              <w:rPr>
                <w:rStyle w:val="Hyperlink"/>
                <w:rFonts w:asciiTheme="majorHAnsi" w:hAnsiTheme="majorHAnsi" w:cstheme="majorHAnsi"/>
              </w:rPr>
              <w:t>www.copasa.com.br,</w:t>
            </w:r>
            <w:r w:rsidRPr="002A4C7F">
              <w:rPr>
                <w:rFonts w:asciiTheme="majorHAnsi" w:hAnsiTheme="majorHAnsi" w:cstheme="majorHAnsi"/>
              </w:rPr>
              <w:t xml:space="preserve"> posicionando o cursor no link “Licitações e contratos” no canto superior direito e clicar, em seguida selecionar o link: "licitações". Pesquisar pelo número da licitação. </w:t>
            </w:r>
          </w:p>
        </w:tc>
      </w:tr>
    </w:tbl>
    <w:p w14:paraId="52BC3887" w14:textId="77777777" w:rsidR="002F4579" w:rsidRDefault="002F4579" w:rsidP="00116E03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3C51876" w14:textId="02A6731B" w:rsidR="00944F81" w:rsidRDefault="00944F81" w:rsidP="0079219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7E6844">
        <w:rPr>
          <w:rFonts w:asciiTheme="minorHAnsi" w:hAnsiTheme="minorHAnsi" w:cstheme="minorHAnsi"/>
          <w:b/>
        </w:rPr>
        <w:lastRenderedPageBreak/>
        <w:t>ESTADO DE MINAS GERAIS</w:t>
      </w:r>
    </w:p>
    <w:p w14:paraId="7062054D" w14:textId="77777777" w:rsidR="001659A2" w:rsidRDefault="001659A2" w:rsidP="000B572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1198C43" w14:textId="77777777" w:rsidR="007B1B81" w:rsidRDefault="007B1B81" w:rsidP="000B572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4875A94" w14:textId="77777777" w:rsidR="00807312" w:rsidRDefault="00807312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07312">
        <w:rPr>
          <w:rFonts w:asciiTheme="minorHAnsi" w:hAnsiTheme="minorHAnsi" w:cstheme="minorHAnsi"/>
          <w:b/>
        </w:rPr>
        <w:t>PRE</w:t>
      </w:r>
      <w:r>
        <w:rPr>
          <w:rFonts w:asciiTheme="minorHAnsi" w:hAnsiTheme="minorHAnsi" w:cstheme="minorHAnsi"/>
          <w:b/>
        </w:rPr>
        <w:t>FEITURA MUNICIPAL DE CONTAGEM</w:t>
      </w:r>
    </w:p>
    <w:p w14:paraId="5C224CCF" w14:textId="77777777" w:rsidR="00807312" w:rsidRDefault="00807312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B73F12D" w14:textId="77777777" w:rsidR="0079219A" w:rsidRDefault="003C7E15" w:rsidP="003C7E1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07312">
        <w:rPr>
          <w:rFonts w:asciiTheme="minorHAnsi" w:hAnsiTheme="minorHAnsi" w:cstheme="minorHAnsi"/>
          <w:b/>
        </w:rPr>
        <w:t>CONCORRÊNCIA ELET</w:t>
      </w:r>
      <w:r>
        <w:rPr>
          <w:rFonts w:asciiTheme="minorHAnsi" w:hAnsiTheme="minorHAnsi" w:cstheme="minorHAnsi"/>
          <w:b/>
        </w:rPr>
        <w:t xml:space="preserve">RÔNICA Nº 021/2024 </w:t>
      </w:r>
    </w:p>
    <w:p w14:paraId="473AB9DE" w14:textId="74E806FE" w:rsidR="003C7E15" w:rsidRPr="00807312" w:rsidRDefault="003C7E15" w:rsidP="003C7E1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07312">
        <w:rPr>
          <w:rFonts w:asciiTheme="majorHAnsi" w:hAnsiTheme="majorHAnsi" w:cstheme="majorHAnsi"/>
        </w:rPr>
        <w:t xml:space="preserve">Objeto: Execução de reforma da quadra esportiva da Escola Municipal Sandra Rocha, localizada no bairro Parque São João, Contagem/MG. Marcado para as 10:00hs do dia 24/01/2025, no site </w:t>
      </w:r>
      <w:hyperlink r:id="rId14" w:history="1">
        <w:r w:rsidRPr="001A45DC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>.</w:t>
      </w:r>
      <w:r w:rsidRPr="00807312">
        <w:rPr>
          <w:rFonts w:asciiTheme="majorHAnsi" w:hAnsiTheme="majorHAnsi" w:cstheme="majorHAnsi"/>
        </w:rPr>
        <w:t xml:space="preserve"> A Prefeitura de Contagem/MG torna público, para conhecimento dos interessados, que fará realizar licitações, conforme acima. </w:t>
      </w:r>
      <w:r w:rsidR="00C54EAC" w:rsidRPr="00807312">
        <w:rPr>
          <w:rFonts w:asciiTheme="majorHAnsi" w:hAnsiTheme="majorHAnsi" w:cstheme="majorHAnsi"/>
        </w:rPr>
        <w:t>O</w:t>
      </w:r>
      <w:r w:rsidRPr="00807312">
        <w:rPr>
          <w:rFonts w:asciiTheme="majorHAnsi" w:hAnsiTheme="majorHAnsi" w:cstheme="majorHAnsi"/>
        </w:rPr>
        <w:t xml:space="preserve"> edital e seus anexos, estarão disponíveis a partir do dia 08 (oito) de janeiro de 2025, através dos sites </w:t>
      </w:r>
      <w:hyperlink r:id="rId15" w:history="1">
        <w:r w:rsidRPr="001A45DC">
          <w:rPr>
            <w:rStyle w:val="Hyperlink"/>
            <w:rFonts w:asciiTheme="majorHAnsi" w:hAnsiTheme="majorHAnsi" w:cstheme="majorHAnsi"/>
          </w:rPr>
          <w:t>www.contagem.mg.gov.br</w:t>
        </w:r>
      </w:hyperlink>
      <w:r w:rsidRPr="00807312">
        <w:rPr>
          <w:rFonts w:asciiTheme="majorHAnsi" w:hAnsiTheme="majorHAnsi" w:cstheme="majorHAnsi"/>
        </w:rPr>
        <w:t xml:space="preserve"> e </w:t>
      </w:r>
      <w:hyperlink r:id="rId16" w:history="1">
        <w:r w:rsidRPr="001A45DC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>.</w:t>
      </w:r>
      <w:r w:rsidRPr="00807312">
        <w:rPr>
          <w:rFonts w:asciiTheme="majorHAnsi" w:hAnsiTheme="majorHAnsi" w:cstheme="majorHAnsi"/>
        </w:rPr>
        <w:t xml:space="preserve"> Informações: (31) 3391-7556 ou 3391-9352</w:t>
      </w:r>
      <w:r>
        <w:rPr>
          <w:rFonts w:asciiTheme="majorHAnsi" w:hAnsiTheme="majorHAnsi" w:cstheme="majorHAnsi"/>
        </w:rPr>
        <w:t>.</w:t>
      </w:r>
    </w:p>
    <w:p w14:paraId="6507A2E2" w14:textId="77777777" w:rsidR="00116E03" w:rsidRDefault="00116E03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B3D8560" w14:textId="77777777" w:rsidR="00807312" w:rsidRDefault="00807312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07312">
        <w:rPr>
          <w:rFonts w:asciiTheme="minorHAnsi" w:hAnsiTheme="minorHAnsi" w:cstheme="minorHAnsi"/>
          <w:b/>
        </w:rPr>
        <w:t>CONCORRÊN</w:t>
      </w:r>
      <w:r>
        <w:rPr>
          <w:rFonts w:asciiTheme="minorHAnsi" w:hAnsiTheme="minorHAnsi" w:cstheme="minorHAnsi"/>
          <w:b/>
        </w:rPr>
        <w:t>CIA ELETRÔNICA INTERNACIONAL Nº</w:t>
      </w:r>
      <w:r w:rsidRPr="00807312">
        <w:rPr>
          <w:rFonts w:asciiTheme="minorHAnsi" w:hAnsiTheme="minorHAnsi" w:cstheme="minorHAnsi"/>
          <w:b/>
        </w:rPr>
        <w:t xml:space="preserve"> 024/2024</w:t>
      </w:r>
      <w:r w:rsidRPr="00807312">
        <w:rPr>
          <w:rFonts w:asciiTheme="majorHAnsi" w:hAnsiTheme="majorHAnsi" w:cstheme="majorHAnsi"/>
        </w:rPr>
        <w:t xml:space="preserve"> </w:t>
      </w:r>
    </w:p>
    <w:p w14:paraId="347867D2" w14:textId="6BBF7536" w:rsidR="001659A2" w:rsidRPr="00807312" w:rsidRDefault="00807312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07312">
        <w:rPr>
          <w:rFonts w:asciiTheme="majorHAnsi" w:hAnsiTheme="majorHAnsi" w:cstheme="majorHAnsi"/>
        </w:rPr>
        <w:t xml:space="preserve">Objeto: </w:t>
      </w:r>
      <w:r w:rsidR="0079219A" w:rsidRPr="00807312">
        <w:rPr>
          <w:rFonts w:asciiTheme="majorHAnsi" w:hAnsiTheme="majorHAnsi" w:cstheme="majorHAnsi"/>
        </w:rPr>
        <w:t>Complementação</w:t>
      </w:r>
      <w:r w:rsidRPr="00807312">
        <w:rPr>
          <w:rFonts w:asciiTheme="majorHAnsi" w:hAnsiTheme="majorHAnsi" w:cstheme="majorHAnsi"/>
        </w:rPr>
        <w:t xml:space="preserve"> e adequação das obras de implantação do corredor norte-sul sistema integrado de mobilidade – sim, </w:t>
      </w:r>
      <w:r w:rsidRPr="00807312">
        <w:rPr>
          <w:rFonts w:asciiTheme="majorHAnsi" w:hAnsiTheme="majorHAnsi" w:cstheme="majorHAnsi"/>
        </w:rPr>
        <w:t>Município</w:t>
      </w:r>
      <w:r w:rsidRPr="00807312">
        <w:rPr>
          <w:rFonts w:asciiTheme="majorHAnsi" w:hAnsiTheme="majorHAnsi" w:cstheme="majorHAnsi"/>
        </w:rPr>
        <w:t xml:space="preserve"> de </w:t>
      </w:r>
      <w:r w:rsidRPr="00807312">
        <w:rPr>
          <w:rFonts w:asciiTheme="majorHAnsi" w:hAnsiTheme="majorHAnsi" w:cstheme="majorHAnsi"/>
        </w:rPr>
        <w:t>Contagem</w:t>
      </w:r>
      <w:r w:rsidRPr="00807312">
        <w:rPr>
          <w:rFonts w:asciiTheme="majorHAnsi" w:hAnsiTheme="majorHAnsi" w:cstheme="majorHAnsi"/>
        </w:rPr>
        <w:t>/</w:t>
      </w:r>
      <w:r w:rsidRPr="00807312">
        <w:rPr>
          <w:rFonts w:asciiTheme="majorHAnsi" w:hAnsiTheme="majorHAnsi" w:cstheme="majorHAnsi"/>
        </w:rPr>
        <w:t>MG</w:t>
      </w:r>
      <w:r w:rsidRPr="00807312">
        <w:rPr>
          <w:rFonts w:asciiTheme="majorHAnsi" w:hAnsiTheme="majorHAnsi" w:cstheme="majorHAnsi"/>
        </w:rPr>
        <w:t xml:space="preserve">. </w:t>
      </w:r>
      <w:r w:rsidR="0079219A" w:rsidRPr="00807312">
        <w:rPr>
          <w:rFonts w:asciiTheme="majorHAnsi" w:hAnsiTheme="majorHAnsi" w:cstheme="majorHAnsi"/>
        </w:rPr>
        <w:t>Marcado</w:t>
      </w:r>
      <w:r w:rsidRPr="00807312">
        <w:rPr>
          <w:rFonts w:asciiTheme="majorHAnsi" w:hAnsiTheme="majorHAnsi" w:cstheme="majorHAnsi"/>
        </w:rPr>
        <w:t xml:space="preserve"> para as 10:00hs do dia 21/02/2025, no site </w:t>
      </w:r>
      <w:hyperlink r:id="rId17" w:history="1">
        <w:r w:rsidRPr="001A45DC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79219A">
        <w:rPr>
          <w:rFonts w:asciiTheme="majorHAnsi" w:hAnsiTheme="majorHAnsi" w:cstheme="majorHAnsi"/>
        </w:rPr>
        <w:t>. O</w:t>
      </w:r>
      <w:r w:rsidRPr="00807312">
        <w:rPr>
          <w:rFonts w:asciiTheme="majorHAnsi" w:hAnsiTheme="majorHAnsi" w:cstheme="majorHAnsi"/>
        </w:rPr>
        <w:t xml:space="preserve"> edital e seus anexos, estarão disponíveis a partir do dia 14 (quatorze) de janeiro de 2025, através dos sites </w:t>
      </w:r>
      <w:hyperlink r:id="rId18" w:history="1">
        <w:r w:rsidRPr="001A45DC">
          <w:rPr>
            <w:rStyle w:val="Hyperlink"/>
            <w:rFonts w:asciiTheme="majorHAnsi" w:hAnsiTheme="majorHAnsi" w:cstheme="majorHAnsi"/>
          </w:rPr>
          <w:t>www.contagem.mg.gov.br</w:t>
        </w:r>
      </w:hyperlink>
      <w:r>
        <w:rPr>
          <w:rFonts w:asciiTheme="majorHAnsi" w:hAnsiTheme="majorHAnsi" w:cstheme="majorHAnsi"/>
        </w:rPr>
        <w:t xml:space="preserve"> </w:t>
      </w:r>
      <w:r w:rsidRPr="00807312">
        <w:rPr>
          <w:rFonts w:asciiTheme="majorHAnsi" w:hAnsiTheme="majorHAnsi" w:cstheme="majorHAnsi"/>
        </w:rPr>
        <w:t xml:space="preserve">e </w:t>
      </w:r>
      <w:hyperlink r:id="rId19" w:history="1">
        <w:r w:rsidRPr="001A45DC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807312">
        <w:rPr>
          <w:rFonts w:asciiTheme="majorHAnsi" w:hAnsiTheme="majorHAnsi" w:cstheme="majorHAnsi"/>
        </w:rPr>
        <w:t xml:space="preserve"> informações: (31) 3391-7556 ou 3391-9352</w:t>
      </w:r>
      <w:r>
        <w:rPr>
          <w:rFonts w:asciiTheme="majorHAnsi" w:hAnsiTheme="majorHAnsi" w:cstheme="majorHAnsi"/>
        </w:rPr>
        <w:t>.</w:t>
      </w:r>
      <w:r w:rsidRPr="00807312">
        <w:rPr>
          <w:rFonts w:asciiTheme="majorHAnsi" w:hAnsiTheme="majorHAnsi" w:cstheme="majorHAnsi"/>
        </w:rPr>
        <w:t xml:space="preserve"> </w:t>
      </w:r>
    </w:p>
    <w:p w14:paraId="2E5EE356" w14:textId="77777777" w:rsidR="00807312" w:rsidRDefault="00807312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30FEE68" w14:textId="62DEFDA0" w:rsidR="00C94A24" w:rsidRPr="00150933" w:rsidRDefault="00150933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50933">
        <w:rPr>
          <w:rFonts w:asciiTheme="minorHAnsi" w:hAnsiTheme="minorHAnsi" w:cstheme="minorHAnsi"/>
          <w:b/>
        </w:rPr>
        <w:t>PREFEITURA MUNICIPAL DE ITAÚNA - CONCORRÊNCIA Nº 013/2024</w:t>
      </w:r>
      <w:bookmarkStart w:id="0" w:name="_GoBack"/>
      <w:bookmarkEnd w:id="0"/>
    </w:p>
    <w:p w14:paraId="302B75D9" w14:textId="3ACDA5B6" w:rsidR="00150933" w:rsidRPr="00150933" w:rsidRDefault="00150933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0933">
        <w:rPr>
          <w:rFonts w:asciiTheme="majorHAnsi" w:hAnsiTheme="majorHAnsi" w:cstheme="majorHAnsi"/>
        </w:rPr>
        <w:t xml:space="preserve">Objeto: </w:t>
      </w:r>
      <w:r w:rsidRPr="00150933">
        <w:rPr>
          <w:rFonts w:asciiTheme="majorHAnsi" w:hAnsiTheme="majorHAnsi" w:cstheme="majorHAnsi"/>
        </w:rPr>
        <w:t>Contratação de empresa para execução de reforma e ampliação da pista de skate na Praça Eunice Nogueira de Faria (Praça Celi). Julgamento: MENOR PREÇO. O edital e seus anexos estão disponíveis a partir de 24/</w:t>
      </w:r>
      <w:r>
        <w:rPr>
          <w:rFonts w:asciiTheme="majorHAnsi" w:hAnsiTheme="majorHAnsi" w:cstheme="majorHAnsi"/>
        </w:rPr>
        <w:t xml:space="preserve">12/2024, nos sites: </w:t>
      </w:r>
      <w:hyperlink r:id="rId20" w:history="1">
        <w:r w:rsidRPr="001A45DC">
          <w:rPr>
            <w:rStyle w:val="Hyperlink"/>
            <w:rFonts w:asciiTheme="majorHAnsi" w:hAnsiTheme="majorHAnsi" w:cstheme="majorHAnsi"/>
          </w:rPr>
          <w:t>www.itauna.mg.gov.br</w:t>
        </w:r>
      </w:hyperlink>
      <w:r>
        <w:rPr>
          <w:rFonts w:asciiTheme="majorHAnsi" w:hAnsiTheme="majorHAnsi" w:cstheme="majorHAnsi"/>
        </w:rPr>
        <w:t xml:space="preserve">, </w:t>
      </w:r>
      <w:hyperlink r:id="rId21" w:history="1">
        <w:r w:rsidRPr="001A45DC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150933">
        <w:rPr>
          <w:rFonts w:asciiTheme="majorHAnsi" w:hAnsiTheme="majorHAnsi" w:cstheme="majorHAnsi"/>
        </w:rPr>
        <w:t xml:space="preserve"> e PNCP. Data abertura: 14/01/2025 às 8h30.</w:t>
      </w:r>
    </w:p>
    <w:p w14:paraId="52FF35A5" w14:textId="77777777" w:rsidR="00C94A24" w:rsidRDefault="00C94A24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ECD6080" w14:textId="01E28860" w:rsidR="00807312" w:rsidRDefault="00807312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07312">
        <w:rPr>
          <w:rFonts w:asciiTheme="minorHAnsi" w:hAnsiTheme="minorHAnsi" w:cstheme="minorHAnsi"/>
          <w:b/>
        </w:rPr>
        <w:t xml:space="preserve">PREFEITURA MUNICIPAL DE JEQUITINHONHA - </w:t>
      </w:r>
      <w:r w:rsidR="00C54EAC" w:rsidRPr="00380C5C">
        <w:rPr>
          <w:rFonts w:asciiTheme="minorHAnsi" w:hAnsiTheme="minorHAnsi" w:cstheme="minorHAnsi"/>
          <w:b/>
        </w:rPr>
        <w:t>RETIFICAÇÃO</w:t>
      </w:r>
      <w:r w:rsidR="00C54EAC" w:rsidRPr="00807312">
        <w:rPr>
          <w:rFonts w:asciiTheme="minorHAnsi" w:hAnsiTheme="minorHAnsi" w:cstheme="minorHAnsi"/>
          <w:b/>
        </w:rPr>
        <w:t xml:space="preserve"> </w:t>
      </w:r>
      <w:r w:rsidR="00C54EAC">
        <w:rPr>
          <w:rFonts w:asciiTheme="minorHAnsi" w:hAnsiTheme="minorHAnsi" w:cstheme="minorHAnsi"/>
          <w:b/>
        </w:rPr>
        <w:t>-</w:t>
      </w:r>
      <w:r w:rsidR="00380C5C">
        <w:rPr>
          <w:rFonts w:asciiTheme="minorHAnsi" w:hAnsiTheme="minorHAnsi" w:cstheme="minorHAnsi"/>
          <w:b/>
        </w:rPr>
        <w:t xml:space="preserve"> </w:t>
      </w:r>
      <w:r w:rsidRPr="00807312">
        <w:rPr>
          <w:rFonts w:asciiTheme="minorHAnsi" w:hAnsiTheme="minorHAnsi" w:cstheme="minorHAnsi"/>
          <w:b/>
        </w:rPr>
        <w:t>CONCORRÊNCIA ELETRÔNICA N° 002/2024</w:t>
      </w:r>
    </w:p>
    <w:p w14:paraId="6441F673" w14:textId="0DD4E853" w:rsidR="00807312" w:rsidRPr="00380C5C" w:rsidRDefault="00380C5C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807312" w:rsidRPr="00807312">
        <w:rPr>
          <w:rFonts w:asciiTheme="majorHAnsi" w:hAnsiTheme="majorHAnsi" w:cstheme="majorHAnsi"/>
        </w:rPr>
        <w:t>Contratação de empresa especializada em serviços de engenharia e arquitetura para execução de obra de restauração, conservação e modernização funcional e ampliação, da sede administrativa do Consórcio Intermunicipal de Saúde</w:t>
      </w:r>
      <w:r>
        <w:rPr>
          <w:rFonts w:asciiTheme="majorHAnsi" w:hAnsiTheme="majorHAnsi" w:cstheme="majorHAnsi"/>
        </w:rPr>
        <w:t xml:space="preserve"> do Alto Jequitinhonha (CISAJE)</w:t>
      </w:r>
      <w:r w:rsidR="00807312" w:rsidRPr="00807312">
        <w:rPr>
          <w:rFonts w:asciiTheme="majorHAnsi" w:hAnsiTheme="majorHAnsi" w:cstheme="majorHAnsi"/>
        </w:rPr>
        <w:t>. A Retificação oco</w:t>
      </w:r>
      <w:r w:rsidR="0079219A">
        <w:rPr>
          <w:rFonts w:asciiTheme="majorHAnsi" w:hAnsiTheme="majorHAnsi" w:cstheme="majorHAnsi"/>
        </w:rPr>
        <w:t>rre nas planilhas orçamentárias</w:t>
      </w:r>
      <w:r w:rsidR="00807312" w:rsidRPr="00807312">
        <w:rPr>
          <w:rFonts w:asciiTheme="majorHAnsi" w:hAnsiTheme="majorHAnsi" w:cstheme="majorHAnsi"/>
        </w:rPr>
        <w:t xml:space="preserve">, fica designada nova data da sessão, que ocorrerá no dia 07/02/2025, às 09h:00min, na forma eletrônica via sistema </w:t>
      </w:r>
      <w:hyperlink r:id="rId22" w:history="1">
        <w:r w:rsidR="0079219A" w:rsidRPr="001A45DC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807312" w:rsidRPr="00807312">
        <w:rPr>
          <w:rFonts w:asciiTheme="majorHAnsi" w:hAnsiTheme="majorHAnsi" w:cstheme="majorHAnsi"/>
        </w:rPr>
        <w:t xml:space="preserve">, bem como todos os demais termos e condições estabelecidos no Edital de Licitação. Maiores informações: </w:t>
      </w:r>
      <w:hyperlink r:id="rId23" w:history="1">
        <w:r w:rsidRPr="001A45DC">
          <w:rPr>
            <w:rStyle w:val="Hyperlink"/>
            <w:rFonts w:asciiTheme="majorHAnsi" w:hAnsiTheme="majorHAnsi" w:cstheme="majorHAnsi"/>
          </w:rPr>
          <w:t>https://ammlicita.org.br/www.cisaje.mg.gov.br</w:t>
        </w:r>
      </w:hyperlink>
      <w:r>
        <w:rPr>
          <w:rFonts w:asciiTheme="majorHAnsi" w:hAnsiTheme="majorHAnsi" w:cstheme="majorHAnsi"/>
        </w:rPr>
        <w:t xml:space="preserve">, </w:t>
      </w:r>
      <w:hyperlink r:id="rId24" w:history="1">
        <w:r w:rsidRPr="001A45DC">
          <w:rPr>
            <w:rStyle w:val="Hyperlink"/>
            <w:rFonts w:asciiTheme="majorHAnsi" w:hAnsiTheme="majorHAnsi" w:cstheme="majorHAnsi"/>
          </w:rPr>
          <w:t>licitacao@cisaje.mg.gov.br</w:t>
        </w:r>
      </w:hyperlink>
      <w:r w:rsidR="00807312" w:rsidRPr="00807312">
        <w:rPr>
          <w:rFonts w:asciiTheme="majorHAnsi" w:hAnsiTheme="majorHAnsi" w:cstheme="majorHAnsi"/>
        </w:rPr>
        <w:t xml:space="preserve">; </w:t>
      </w:r>
      <w:hyperlink r:id="rId25" w:history="1">
        <w:r w:rsidRPr="001A45DC">
          <w:rPr>
            <w:rStyle w:val="Hyperlink"/>
            <w:rFonts w:asciiTheme="majorHAnsi" w:hAnsiTheme="majorHAnsi" w:cstheme="majorHAnsi"/>
          </w:rPr>
          <w:t>controleinterno@cisaje.mg.gov.br</w:t>
        </w:r>
      </w:hyperlink>
      <w:r>
        <w:rPr>
          <w:rFonts w:asciiTheme="majorHAnsi" w:hAnsiTheme="majorHAnsi" w:cstheme="majorHAnsi"/>
        </w:rPr>
        <w:t xml:space="preserve">; </w:t>
      </w:r>
      <w:hyperlink r:id="rId26" w:history="1">
        <w:r w:rsidRPr="001A45DC">
          <w:rPr>
            <w:rStyle w:val="Hyperlink"/>
            <w:rFonts w:asciiTheme="majorHAnsi" w:hAnsiTheme="majorHAnsi" w:cstheme="majorHAnsi"/>
          </w:rPr>
          <w:t>ouvidoria@cisaje.mg.gov.br</w:t>
        </w:r>
      </w:hyperlink>
      <w:r w:rsidR="00807312" w:rsidRPr="00807312">
        <w:rPr>
          <w:rFonts w:asciiTheme="majorHAnsi" w:hAnsiTheme="majorHAnsi" w:cstheme="majorHAnsi"/>
        </w:rPr>
        <w:t>; (38)3531-2757/1309</w:t>
      </w:r>
      <w:r w:rsidR="00807312">
        <w:t>.</w:t>
      </w:r>
    </w:p>
    <w:p w14:paraId="1F9D8FC3" w14:textId="77777777" w:rsidR="003C7E15" w:rsidRDefault="003C7E15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D2A0072" w14:textId="77777777" w:rsidR="00380C5C" w:rsidRDefault="00380C5C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80C5C">
        <w:rPr>
          <w:rFonts w:asciiTheme="minorHAnsi" w:hAnsiTheme="minorHAnsi" w:cstheme="minorHAnsi"/>
          <w:b/>
        </w:rPr>
        <w:t>PREFEITURA MUNICIPAL DE MANGA - CONCORRENCIA ELETRÔNICA Nº 006/2024</w:t>
      </w:r>
    </w:p>
    <w:p w14:paraId="63304832" w14:textId="09B9EB3B" w:rsidR="00807312" w:rsidRPr="00380C5C" w:rsidRDefault="00380C5C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80C5C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380C5C">
        <w:rPr>
          <w:rFonts w:asciiTheme="majorHAnsi" w:hAnsiTheme="majorHAnsi" w:cstheme="majorHAnsi"/>
        </w:rPr>
        <w:t xml:space="preserve">Contratação </w:t>
      </w:r>
      <w:r w:rsidRPr="00380C5C">
        <w:rPr>
          <w:rFonts w:asciiTheme="majorHAnsi" w:hAnsiTheme="majorHAnsi" w:cstheme="majorHAnsi"/>
        </w:rPr>
        <w:t>de empresa do ramo de engenharia civil para construção e revitalização de infraestrutura na orla do Rio São Francisco, No Município de Ma</w:t>
      </w:r>
      <w:r>
        <w:rPr>
          <w:rFonts w:asciiTheme="majorHAnsi" w:hAnsiTheme="majorHAnsi" w:cstheme="majorHAnsi"/>
        </w:rPr>
        <w:t>nga/MG</w:t>
      </w:r>
      <w:r w:rsidRPr="00380C5C">
        <w:rPr>
          <w:rFonts w:asciiTheme="majorHAnsi" w:hAnsiTheme="majorHAnsi" w:cstheme="majorHAnsi"/>
        </w:rPr>
        <w:t xml:space="preserve">. Data </w:t>
      </w:r>
      <w:r w:rsidR="00C54EAC" w:rsidRPr="00380C5C">
        <w:rPr>
          <w:rFonts w:asciiTheme="majorHAnsi" w:hAnsiTheme="majorHAnsi" w:cstheme="majorHAnsi"/>
        </w:rPr>
        <w:t>do envio</w:t>
      </w:r>
      <w:r w:rsidRPr="00380C5C">
        <w:rPr>
          <w:rFonts w:asciiTheme="majorHAnsi" w:hAnsiTheme="majorHAnsi" w:cstheme="majorHAnsi"/>
        </w:rPr>
        <w:t xml:space="preserve">: Até 06 de fevereiro de 2025, até às 08:59 horas. Data para julgamento: 06 de fevereiro de 2025, às 09:00 </w:t>
      </w:r>
      <w:r w:rsidR="00C54EAC" w:rsidRPr="00380C5C">
        <w:rPr>
          <w:rFonts w:asciiTheme="majorHAnsi" w:hAnsiTheme="majorHAnsi" w:cstheme="majorHAnsi"/>
        </w:rPr>
        <w:t>horas. O</w:t>
      </w:r>
      <w:r w:rsidRPr="00380C5C">
        <w:rPr>
          <w:rFonts w:asciiTheme="majorHAnsi" w:hAnsiTheme="majorHAnsi" w:cstheme="majorHAnsi"/>
        </w:rPr>
        <w:t xml:space="preserve"> inteiro teor deste ato convocatório e de seus anexos encontra- -se à disposição dos interessados nos seguintes locais: Departamento de Compras e Licitações da Prefeitura Municipal de Manga situado Praça Coronel Bembem, 1477 – Centro – CEP 39.460-000 - Manga (MG). Informações: E-mail: </w:t>
      </w:r>
      <w:hyperlink r:id="rId27" w:history="1">
        <w:r w:rsidRPr="001A45DC">
          <w:rPr>
            <w:rStyle w:val="Hyperlink"/>
            <w:rFonts w:asciiTheme="majorHAnsi" w:hAnsiTheme="majorHAnsi" w:cstheme="majorHAnsi"/>
          </w:rPr>
          <w:t>cpl.manga@yahoo.com.br</w:t>
        </w:r>
      </w:hyperlink>
      <w:r w:rsidRPr="00380C5C">
        <w:rPr>
          <w:rFonts w:asciiTheme="majorHAnsi" w:hAnsiTheme="majorHAnsi" w:cstheme="majorHAnsi"/>
        </w:rPr>
        <w:t xml:space="preserve">, </w:t>
      </w:r>
      <w:hyperlink r:id="rId28" w:history="1">
        <w:r w:rsidRPr="001A45DC">
          <w:rPr>
            <w:rStyle w:val="Hyperlink"/>
            <w:rFonts w:asciiTheme="majorHAnsi" w:hAnsiTheme="majorHAnsi" w:cstheme="majorHAnsi"/>
          </w:rPr>
          <w:t>www.comprasbr.com.br</w:t>
        </w:r>
      </w:hyperlink>
      <w:r w:rsidRPr="00380C5C">
        <w:rPr>
          <w:rFonts w:asciiTheme="majorHAnsi" w:hAnsiTheme="majorHAnsi" w:cstheme="majorHAnsi"/>
        </w:rPr>
        <w:t xml:space="preserve">. </w:t>
      </w:r>
      <w:r w:rsidR="00C54EAC" w:rsidRPr="00380C5C">
        <w:rPr>
          <w:rFonts w:asciiTheme="majorHAnsi" w:hAnsiTheme="majorHAnsi" w:cstheme="majorHAnsi"/>
        </w:rPr>
        <w:t>E</w:t>
      </w:r>
      <w:r w:rsidRPr="00380C5C">
        <w:rPr>
          <w:rFonts w:asciiTheme="majorHAnsi" w:hAnsiTheme="majorHAnsi" w:cstheme="majorHAnsi"/>
        </w:rPr>
        <w:t xml:space="preserve"> no site </w:t>
      </w:r>
      <w:hyperlink r:id="rId29" w:history="1">
        <w:r w:rsidRPr="001A45DC">
          <w:rPr>
            <w:rStyle w:val="Hyperlink"/>
            <w:rFonts w:asciiTheme="majorHAnsi" w:hAnsiTheme="majorHAnsi" w:cstheme="majorHAnsi"/>
          </w:rPr>
          <w:t>www.manga.mg.gov.br</w:t>
        </w:r>
      </w:hyperlink>
      <w:r w:rsidRPr="00380C5C">
        <w:rPr>
          <w:rFonts w:asciiTheme="majorHAnsi" w:hAnsiTheme="majorHAnsi" w:cstheme="majorHAnsi"/>
        </w:rPr>
        <w:t xml:space="preserve">. </w:t>
      </w:r>
    </w:p>
    <w:p w14:paraId="35914C87" w14:textId="77777777" w:rsidR="00807312" w:rsidRDefault="00807312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4F55730" w14:textId="77777777" w:rsidR="00380C5C" w:rsidRDefault="00380C5C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80C5C">
        <w:rPr>
          <w:rFonts w:asciiTheme="minorHAnsi" w:hAnsiTheme="minorHAnsi" w:cstheme="minorHAnsi"/>
          <w:b/>
        </w:rPr>
        <w:lastRenderedPageBreak/>
        <w:t xml:space="preserve">PREFEITURA MUNICIPAL DE MINAS NOVAS - CONCORRÊNCIA Nº 010/2024 </w:t>
      </w:r>
    </w:p>
    <w:p w14:paraId="22319AEE" w14:textId="0EDA39DF" w:rsidR="00807312" w:rsidRPr="00BE1E32" w:rsidRDefault="00380C5C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380C5C">
        <w:rPr>
          <w:rFonts w:asciiTheme="majorHAnsi" w:hAnsiTheme="majorHAnsi" w:cstheme="majorHAnsi"/>
        </w:rPr>
        <w:t xml:space="preserve"> cont. emp. espec. const. novo Centro de Educ. infantil tipo 2, T. Comp. Prog. Educ. Bás. Democ., com Qual. e Equid., recurso do FNDE. Início da disputa: 09h00min do dia 15/01/2025. Horário Brasília. Edital site oficial e AMM Licita </w:t>
      </w:r>
      <w:hyperlink r:id="rId30" w:history="1">
        <w:r w:rsidR="00BE1E32" w:rsidRPr="001A45DC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380C5C">
        <w:rPr>
          <w:rFonts w:asciiTheme="majorHAnsi" w:hAnsiTheme="majorHAnsi" w:cstheme="majorHAnsi"/>
        </w:rPr>
        <w:t>. Informações (</w:t>
      </w:r>
      <w:r w:rsidR="00C54EAC" w:rsidRPr="00380C5C">
        <w:rPr>
          <w:rFonts w:asciiTheme="majorHAnsi" w:hAnsiTheme="majorHAnsi" w:cstheme="majorHAnsi"/>
        </w:rPr>
        <w:t>33) 3764.1252</w:t>
      </w:r>
      <w:r w:rsidRPr="00380C5C">
        <w:rPr>
          <w:rFonts w:asciiTheme="majorHAnsi" w:hAnsiTheme="majorHAnsi" w:cstheme="majorHAnsi"/>
        </w:rPr>
        <w:t xml:space="preserve">. </w:t>
      </w:r>
    </w:p>
    <w:p w14:paraId="641165AA" w14:textId="77777777" w:rsidR="00807312" w:rsidRDefault="00807312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7EB4444" w14:textId="77777777" w:rsidR="00960BE5" w:rsidRDefault="00960BE5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3480830" w14:textId="383D222E" w:rsidR="00BE1E32" w:rsidRDefault="00BE1E32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E1E32">
        <w:rPr>
          <w:rFonts w:asciiTheme="minorHAnsi" w:hAnsiTheme="minorHAnsi" w:cstheme="minorHAnsi"/>
          <w:b/>
        </w:rPr>
        <w:t>PREFEITURA MUNICIPAL DE SANTANA DO RIACHO - CONCORRÊNCIA ELETRÔNICA 007/2024</w:t>
      </w:r>
    </w:p>
    <w:p w14:paraId="525146FF" w14:textId="773EBFBB" w:rsidR="00BE1E32" w:rsidRPr="00BE1E32" w:rsidRDefault="00BE1E32" w:rsidP="00BE1E3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</w:t>
      </w:r>
      <w:r w:rsidRPr="00BE1E32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>: Co</w:t>
      </w:r>
      <w:r w:rsidRPr="00BE1E32">
        <w:rPr>
          <w:rFonts w:asciiTheme="majorHAnsi" w:hAnsiTheme="majorHAnsi" w:cstheme="majorHAnsi"/>
        </w:rPr>
        <w:t xml:space="preserve">ntratação de empresa para execução das obras de construção da </w:t>
      </w:r>
      <w:r w:rsidR="0079219A" w:rsidRPr="00BE1E32">
        <w:rPr>
          <w:rFonts w:asciiTheme="majorHAnsi" w:hAnsiTheme="majorHAnsi" w:cstheme="majorHAnsi"/>
        </w:rPr>
        <w:t xml:space="preserve">Escola Municipal </w:t>
      </w:r>
      <w:r w:rsidRPr="00BE1E32">
        <w:rPr>
          <w:rFonts w:asciiTheme="majorHAnsi" w:hAnsiTheme="majorHAnsi" w:cstheme="majorHAnsi"/>
        </w:rPr>
        <w:t>e quadra poliesportiva localizada no Distrito Da Serra Do Cipó</w:t>
      </w:r>
      <w:r>
        <w:rPr>
          <w:rFonts w:asciiTheme="majorHAnsi" w:hAnsiTheme="majorHAnsi" w:cstheme="majorHAnsi"/>
        </w:rPr>
        <w:t xml:space="preserve"> </w:t>
      </w:r>
      <w:r w:rsidRPr="00BE1E32">
        <w:rPr>
          <w:rFonts w:asciiTheme="majorHAnsi" w:hAnsiTheme="majorHAnsi" w:cstheme="majorHAnsi"/>
        </w:rPr>
        <w:t>a se realiz</w:t>
      </w:r>
      <w:r>
        <w:rPr>
          <w:rFonts w:asciiTheme="majorHAnsi" w:hAnsiTheme="majorHAnsi" w:cstheme="majorHAnsi"/>
        </w:rPr>
        <w:t>ar no dia 17/01/24, às 09:00hs.</w:t>
      </w:r>
      <w:r w:rsidRPr="00BE1E32">
        <w:rPr>
          <w:rFonts w:asciiTheme="majorHAnsi" w:hAnsiTheme="majorHAnsi" w:cstheme="majorHAnsi"/>
        </w:rPr>
        <w:t xml:space="preserve"> Maiores In</w:t>
      </w:r>
      <w:r>
        <w:rPr>
          <w:rFonts w:asciiTheme="majorHAnsi" w:hAnsiTheme="majorHAnsi" w:cstheme="majorHAnsi"/>
        </w:rPr>
        <w:t xml:space="preserve">formações: </w:t>
      </w:r>
      <w:hyperlink r:id="rId31" w:history="1">
        <w:r w:rsidRPr="001A45DC">
          <w:rPr>
            <w:rStyle w:val="Hyperlink"/>
            <w:rFonts w:asciiTheme="majorHAnsi" w:hAnsiTheme="majorHAnsi" w:cstheme="majorHAnsi"/>
          </w:rPr>
          <w:t>www.santanadoriacho.mg.gov.br</w:t>
        </w:r>
      </w:hyperlink>
      <w:r w:rsidR="0079219A">
        <w:rPr>
          <w:rFonts w:asciiTheme="majorHAnsi" w:hAnsiTheme="majorHAnsi" w:cstheme="majorHAnsi"/>
        </w:rPr>
        <w:t>.</w:t>
      </w:r>
    </w:p>
    <w:p w14:paraId="1C550273" w14:textId="77777777" w:rsidR="00BE1E32" w:rsidRDefault="00BE1E32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88179A7" w14:textId="77777777" w:rsidR="003C7E15" w:rsidRDefault="003C7E15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A24B9EE" w14:textId="6E91F7BE" w:rsidR="003C7E15" w:rsidRDefault="003C7E15" w:rsidP="003C7E15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DISTRITO FEDERAL</w:t>
      </w:r>
    </w:p>
    <w:p w14:paraId="303A2617" w14:textId="77777777" w:rsidR="00807312" w:rsidRDefault="00807312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562A061" w14:textId="77777777" w:rsidR="00C54EAC" w:rsidRDefault="00C54EAC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0DA380B" w14:textId="36E51E4C" w:rsidR="003C7E15" w:rsidRPr="003C7E15" w:rsidRDefault="003C7E15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C7E15">
        <w:rPr>
          <w:rFonts w:asciiTheme="minorHAnsi" w:hAnsiTheme="minorHAnsi" w:cstheme="minorHAnsi"/>
          <w:b/>
        </w:rPr>
        <w:t>COMPANHI</w:t>
      </w:r>
      <w:r>
        <w:rPr>
          <w:rFonts w:asciiTheme="minorHAnsi" w:hAnsiTheme="minorHAnsi" w:cstheme="minorHAnsi"/>
          <w:b/>
        </w:rPr>
        <w:t xml:space="preserve">A DO METROPOLITANO - </w:t>
      </w:r>
      <w:r w:rsidR="00C54EAC">
        <w:rPr>
          <w:rFonts w:asciiTheme="minorHAnsi" w:hAnsiTheme="minorHAnsi" w:cstheme="minorHAnsi"/>
          <w:b/>
        </w:rPr>
        <w:t xml:space="preserve">LICITAÇÃO </w:t>
      </w:r>
      <w:r w:rsidR="00C54EAC" w:rsidRPr="003C7E15">
        <w:rPr>
          <w:rFonts w:asciiTheme="minorHAnsi" w:hAnsiTheme="minorHAnsi" w:cstheme="minorHAnsi"/>
          <w:b/>
        </w:rPr>
        <w:t>Nº</w:t>
      </w:r>
      <w:r w:rsidRPr="003C7E15">
        <w:rPr>
          <w:rFonts w:asciiTheme="minorHAnsi" w:hAnsiTheme="minorHAnsi" w:cstheme="minorHAnsi"/>
          <w:b/>
        </w:rPr>
        <w:t xml:space="preserve"> 10/2024</w:t>
      </w:r>
    </w:p>
    <w:p w14:paraId="7EA5004B" w14:textId="47BC424D" w:rsidR="003C7E15" w:rsidRPr="003C7E15" w:rsidRDefault="003C7E15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C7E15">
        <w:rPr>
          <w:rFonts w:asciiTheme="majorHAnsi" w:hAnsiTheme="majorHAnsi" w:cstheme="majorHAnsi"/>
        </w:rPr>
        <w:t xml:space="preserve">Objeto: </w:t>
      </w:r>
      <w:r w:rsidRPr="003C7E15">
        <w:rPr>
          <w:rFonts w:asciiTheme="majorHAnsi" w:hAnsiTheme="majorHAnsi" w:cstheme="majorHAnsi"/>
        </w:rPr>
        <w:t xml:space="preserve">contratação de empresa para elaboração do projeto executivo e execução das obras para remoção de passarela existente e construção de nova passarela de pedestres sobre a via </w:t>
      </w:r>
      <w:r w:rsidR="00C54EAC">
        <w:rPr>
          <w:rFonts w:asciiTheme="majorHAnsi" w:hAnsiTheme="majorHAnsi" w:cstheme="majorHAnsi"/>
        </w:rPr>
        <w:t>do METRÔ-DF localizada na Estação</w:t>
      </w:r>
      <w:r w:rsidRPr="003C7E15">
        <w:rPr>
          <w:rFonts w:asciiTheme="majorHAnsi" w:hAnsiTheme="majorHAnsi" w:cstheme="majorHAnsi"/>
        </w:rPr>
        <w:t xml:space="preserve"> 3094 entre as Estações Sam</w:t>
      </w:r>
      <w:r w:rsidR="00C54EAC">
        <w:rPr>
          <w:rFonts w:asciiTheme="majorHAnsi" w:hAnsiTheme="majorHAnsi" w:cstheme="majorHAnsi"/>
        </w:rPr>
        <w:t>ambaia Sul e Terminal Samambaia</w:t>
      </w:r>
      <w:r w:rsidRPr="003C7E15">
        <w:rPr>
          <w:rFonts w:asciiTheme="majorHAnsi" w:hAnsiTheme="majorHAnsi" w:cstheme="majorHAnsi"/>
        </w:rPr>
        <w:t>. O valor estimado da contratação é</w:t>
      </w:r>
      <w:r w:rsidR="00C54EAC">
        <w:rPr>
          <w:rFonts w:asciiTheme="majorHAnsi" w:hAnsiTheme="majorHAnsi" w:cstheme="majorHAnsi"/>
        </w:rPr>
        <w:t xml:space="preserve"> sigiloso de acordo com os arts</w:t>
      </w:r>
      <w:r w:rsidRPr="003C7E15">
        <w:rPr>
          <w:rFonts w:asciiTheme="majorHAnsi" w:hAnsiTheme="majorHAnsi" w:cstheme="majorHAnsi"/>
        </w:rPr>
        <w:t xml:space="preserve">. Data e horário para recebimento das propostas: até às 10:00 do dia 21/01/2025. O respectivo Edital poderá ser </w:t>
      </w:r>
      <w:r w:rsidR="00C54EAC" w:rsidRPr="003C7E15">
        <w:rPr>
          <w:rFonts w:asciiTheme="majorHAnsi" w:hAnsiTheme="majorHAnsi" w:cstheme="majorHAnsi"/>
        </w:rPr>
        <w:t>retirados</w:t>
      </w:r>
      <w:r w:rsidRPr="003C7E15">
        <w:rPr>
          <w:rFonts w:asciiTheme="majorHAnsi" w:hAnsiTheme="majorHAnsi" w:cstheme="majorHAnsi"/>
        </w:rPr>
        <w:t xml:space="preserve"> gratuitamente nos endereços eletrônicos </w:t>
      </w:r>
      <w:hyperlink r:id="rId32" w:history="1">
        <w:r w:rsidR="00C54EAC" w:rsidRPr="001A45DC">
          <w:rPr>
            <w:rStyle w:val="Hyperlink"/>
            <w:rFonts w:asciiTheme="majorHAnsi" w:hAnsiTheme="majorHAnsi" w:cstheme="majorHAnsi"/>
          </w:rPr>
          <w:t>www.metro.df.gov.br</w:t>
        </w:r>
      </w:hyperlink>
      <w:r w:rsidRPr="003C7E15">
        <w:rPr>
          <w:rFonts w:asciiTheme="majorHAnsi" w:hAnsiTheme="majorHAnsi" w:cstheme="majorHAnsi"/>
        </w:rPr>
        <w:t xml:space="preserve"> e </w:t>
      </w:r>
      <w:hyperlink r:id="rId33" w:history="1">
        <w:r w:rsidR="00C54EAC" w:rsidRPr="001A45DC">
          <w:rPr>
            <w:rStyle w:val="Hyperlink"/>
            <w:rFonts w:asciiTheme="majorHAnsi" w:hAnsiTheme="majorHAnsi" w:cstheme="majorHAnsi"/>
          </w:rPr>
          <w:t>https://www.licitacoes-e.com.br</w:t>
        </w:r>
      </w:hyperlink>
      <w:r w:rsidRPr="003C7E15">
        <w:rPr>
          <w:rFonts w:asciiTheme="majorHAnsi" w:hAnsiTheme="majorHAnsi" w:cstheme="majorHAnsi"/>
        </w:rPr>
        <w:t>.</w:t>
      </w:r>
    </w:p>
    <w:p w14:paraId="1B0938A8" w14:textId="77777777" w:rsidR="003C7E15" w:rsidRDefault="003C7E15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BCF3ECD" w14:textId="74A2581B" w:rsidR="003C7E15" w:rsidRPr="007F4ADC" w:rsidRDefault="00C54EAC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DER – CONCORRÊNCIA ELETRÔNICA Nº</w:t>
      </w:r>
      <w:r w:rsidR="007F4ADC" w:rsidRPr="007F4ADC">
        <w:rPr>
          <w:rFonts w:asciiTheme="minorHAnsi" w:hAnsiTheme="minorHAnsi" w:cstheme="minorHAnsi"/>
          <w:b/>
        </w:rPr>
        <w:t xml:space="preserve"> 90010/2024</w:t>
      </w:r>
    </w:p>
    <w:p w14:paraId="4E071C4D" w14:textId="77777777" w:rsidR="007F4ADC" w:rsidRDefault="007F4ADC" w:rsidP="007F4A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F4ADC">
        <w:rPr>
          <w:rFonts w:asciiTheme="majorHAnsi" w:hAnsiTheme="majorHAnsi" w:cstheme="majorHAnsi"/>
        </w:rPr>
        <w:t>Objeto:</w:t>
      </w:r>
      <w:r w:rsidRPr="007F4ADC">
        <w:rPr>
          <w:rFonts w:asciiTheme="majorHAnsi" w:hAnsiTheme="majorHAnsi" w:cstheme="majorHAnsi"/>
        </w:rPr>
        <w:t xml:space="preserve"> </w:t>
      </w:r>
      <w:r w:rsidRPr="007F4ADC">
        <w:rPr>
          <w:rFonts w:asciiTheme="majorHAnsi" w:hAnsiTheme="majorHAnsi" w:cstheme="majorHAnsi"/>
        </w:rPr>
        <w:t>Contratação de empresa de engenharia para execução dos serviços necessários para elaboração do projeto Executivo de engenharia e Execução de obra de implantação de rodovia vicinal, VC-351, no trecho compreendido entre a DF180 e a DF-475, com extensão aproximada de 5,35 km.</w:t>
      </w:r>
      <w:r w:rsidRPr="007F4AD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Valor Estimado:</w:t>
      </w:r>
      <w:r w:rsidRPr="007F4ADC">
        <w:rPr>
          <w:rFonts w:asciiTheme="majorHAnsi" w:hAnsiTheme="majorHAnsi" w:cstheme="majorHAnsi"/>
        </w:rPr>
        <w:t xml:space="preserve"> </w:t>
      </w:r>
    </w:p>
    <w:p w14:paraId="7F8004D8" w14:textId="01D586D3" w:rsidR="007F4ADC" w:rsidRPr="007F4ADC" w:rsidRDefault="007F4ADC" w:rsidP="007F4A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F4ADC">
        <w:rPr>
          <w:rFonts w:asciiTheme="minorHAnsi" w:hAnsiTheme="minorHAnsi" w:cstheme="minorHAnsi"/>
          <w:b/>
        </w:rPr>
        <w:t>R$ 19.977.546,86</w:t>
      </w:r>
      <w:r w:rsidRPr="007F4ADC">
        <w:rPr>
          <w:rFonts w:asciiTheme="majorHAnsi" w:hAnsiTheme="majorHAnsi" w:cstheme="majorHAnsi"/>
        </w:rPr>
        <w:t xml:space="preserve">. </w:t>
      </w:r>
      <w:r w:rsidRPr="007F4ADC">
        <w:rPr>
          <w:rFonts w:asciiTheme="majorHAnsi" w:hAnsiTheme="majorHAnsi" w:cstheme="majorHAnsi"/>
        </w:rPr>
        <w:t>Prazo Execução: 150 (cento e cinquenta) dias consecutivos.</w:t>
      </w:r>
      <w:r w:rsidRPr="007F4ADC">
        <w:rPr>
          <w:rFonts w:asciiTheme="majorHAnsi" w:hAnsiTheme="majorHAnsi" w:cstheme="majorHAnsi"/>
        </w:rPr>
        <w:t xml:space="preserve"> </w:t>
      </w:r>
      <w:r w:rsidRPr="007F4ADC">
        <w:rPr>
          <w:rFonts w:asciiTheme="majorHAnsi" w:hAnsiTheme="majorHAnsi" w:cstheme="majorHAnsi"/>
        </w:rPr>
        <w:t>Início da Sessão de Disputa de Preços: Às 10h do dia 24 de fevereiro de 2025.</w:t>
      </w:r>
      <w:r w:rsidRPr="007F4ADC">
        <w:rPr>
          <w:rFonts w:asciiTheme="majorHAnsi" w:hAnsiTheme="majorHAnsi" w:cstheme="majorHAnsi"/>
        </w:rPr>
        <w:t xml:space="preserve"> </w:t>
      </w:r>
      <w:r w:rsidRPr="007F4ADC">
        <w:rPr>
          <w:rFonts w:asciiTheme="majorHAnsi" w:hAnsiTheme="majorHAnsi" w:cstheme="majorHAnsi"/>
        </w:rPr>
        <w:t>Contatos: Fone (61) 3111-5600/5601/5602/5603</w:t>
      </w:r>
      <w:r w:rsidRPr="007F4ADC">
        <w:rPr>
          <w:rFonts w:asciiTheme="majorHAnsi" w:hAnsiTheme="majorHAnsi" w:cstheme="majorHAnsi"/>
        </w:rPr>
        <w:t xml:space="preserve">. </w:t>
      </w:r>
      <w:r w:rsidRPr="007F4ADC">
        <w:rPr>
          <w:rFonts w:asciiTheme="majorHAnsi" w:hAnsiTheme="majorHAnsi" w:cstheme="majorHAnsi"/>
        </w:rPr>
        <w:t xml:space="preserve">Retirada do Edital e Anexos: Edital poderá ser retirado exclusivamente nos endereços eletrônicos </w:t>
      </w:r>
      <w:hyperlink r:id="rId34" w:history="1">
        <w:r w:rsidRPr="001A45DC">
          <w:rPr>
            <w:rStyle w:val="Hyperlink"/>
            <w:rFonts w:asciiTheme="majorHAnsi" w:hAnsiTheme="majorHAnsi" w:cstheme="majorHAnsi"/>
          </w:rPr>
          <w:t>www.der.df.gov.br</w:t>
        </w:r>
      </w:hyperlink>
      <w:r w:rsidRPr="007F4ADC">
        <w:rPr>
          <w:rFonts w:asciiTheme="majorHAnsi" w:hAnsiTheme="majorHAnsi" w:cstheme="majorHAnsi"/>
        </w:rPr>
        <w:t xml:space="preserve"> e </w:t>
      </w:r>
      <w:hyperlink r:id="rId35" w:history="1">
        <w:r w:rsidRPr="001A45DC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.</w:t>
      </w:r>
    </w:p>
    <w:p w14:paraId="3A58A3C3" w14:textId="77777777" w:rsidR="003C7E15" w:rsidRDefault="003C7E15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58F372B" w14:textId="77777777" w:rsidR="003C7E15" w:rsidRDefault="003C7E15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24469D4" w14:textId="1765CF8D" w:rsidR="003C7E15" w:rsidRDefault="004A09A5" w:rsidP="004A09A5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GOIÁS</w:t>
      </w:r>
    </w:p>
    <w:p w14:paraId="41D41ACB" w14:textId="77777777" w:rsidR="00807312" w:rsidRDefault="00807312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1AFBD9" w14:textId="77777777" w:rsidR="00C54EAC" w:rsidRDefault="00C54EAC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B05F7E0" w14:textId="2EC0A085" w:rsidR="004A09A5" w:rsidRPr="004A09A5" w:rsidRDefault="004A09A5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- CONCORRÊNCIA Nº 90480/2024 </w:t>
      </w:r>
    </w:p>
    <w:p w14:paraId="37D804A1" w14:textId="20073D71" w:rsidR="004A09A5" w:rsidRPr="004A09A5" w:rsidRDefault="004A09A5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A09A5">
        <w:rPr>
          <w:rFonts w:asciiTheme="majorHAnsi" w:hAnsiTheme="majorHAnsi" w:cstheme="majorHAnsi"/>
        </w:rPr>
        <w:t>Objeto: Elaboração do Projeto Executivo de Engenharia e Execução das Obras para a Construção da Ponte sobre o Rio Paranaíba em Itumbiara/GO e seus acessos na BR-153/GO e BR-1</w:t>
      </w:r>
      <w:r w:rsidR="00C54EAC">
        <w:rPr>
          <w:rFonts w:asciiTheme="majorHAnsi" w:hAnsiTheme="majorHAnsi" w:cstheme="majorHAnsi"/>
        </w:rPr>
        <w:t>53/MG. Total de Itens Licitados</w:t>
      </w:r>
      <w:r w:rsidRPr="004A09A5">
        <w:rPr>
          <w:rFonts w:asciiTheme="majorHAnsi" w:hAnsiTheme="majorHAnsi" w:cstheme="majorHAnsi"/>
        </w:rPr>
        <w:t xml:space="preserve">. Endereço: Av. 24 de Outubro, 311 Setor Dos </w:t>
      </w:r>
      <w:r w:rsidR="00C54EAC" w:rsidRPr="004A09A5">
        <w:rPr>
          <w:rFonts w:asciiTheme="majorHAnsi" w:hAnsiTheme="majorHAnsi" w:cstheme="majorHAnsi"/>
        </w:rPr>
        <w:t>Funcionários</w:t>
      </w:r>
      <w:r w:rsidRPr="004A09A5">
        <w:rPr>
          <w:rFonts w:asciiTheme="majorHAnsi" w:hAnsiTheme="majorHAnsi" w:cstheme="majorHAnsi"/>
        </w:rPr>
        <w:t xml:space="preserve">, - Goiânia/GO ou </w:t>
      </w:r>
      <w:hyperlink r:id="rId36" w:history="1">
        <w:r w:rsidR="00C54EAC" w:rsidRPr="001A45DC">
          <w:rPr>
            <w:rStyle w:val="Hyperlink"/>
            <w:rFonts w:asciiTheme="majorHAnsi" w:hAnsiTheme="majorHAnsi" w:cstheme="majorHAnsi"/>
          </w:rPr>
          <w:t>https://www.gov.br/compras/edital/393011-3-90480-2024</w:t>
        </w:r>
      </w:hyperlink>
      <w:r w:rsidRPr="004A09A5">
        <w:rPr>
          <w:rFonts w:asciiTheme="majorHAnsi" w:hAnsiTheme="majorHAnsi" w:cstheme="majorHAnsi"/>
        </w:rPr>
        <w:t xml:space="preserve">. Entrega das Propostas: a partir de 27/12/2024 às 08h30 no site </w:t>
      </w:r>
      <w:hyperlink r:id="rId37" w:history="1">
        <w:r w:rsidR="00C54EAC" w:rsidRPr="001A45DC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4A09A5">
        <w:rPr>
          <w:rFonts w:asciiTheme="majorHAnsi" w:hAnsiTheme="majorHAnsi" w:cstheme="majorHAnsi"/>
        </w:rPr>
        <w:t xml:space="preserve">. Abertura das Propostas: 19/02/2025 às 09h00 no site </w:t>
      </w:r>
      <w:hyperlink r:id="rId38" w:history="1">
        <w:r w:rsidR="00C54EAC" w:rsidRPr="001A45DC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4A09A5">
        <w:rPr>
          <w:rFonts w:asciiTheme="majorHAnsi" w:hAnsiTheme="majorHAnsi" w:cstheme="majorHAnsi"/>
        </w:rPr>
        <w:t xml:space="preserve">. Informações Gerais: O Edital e demais informações poderão ser obtidos por meio dos sítios </w:t>
      </w:r>
      <w:hyperlink r:id="rId39" w:history="1">
        <w:r w:rsidR="00C54EAC" w:rsidRPr="001A45DC">
          <w:rPr>
            <w:rStyle w:val="Hyperlink"/>
            <w:rFonts w:asciiTheme="majorHAnsi" w:hAnsiTheme="majorHAnsi" w:cstheme="majorHAnsi"/>
          </w:rPr>
          <w:t>www.gov.br/dnit/ptbr/assuntos/licitacoes/superintendencias/editais-de-licitacoes/</w:t>
        </w:r>
      </w:hyperlink>
      <w:r w:rsidRPr="004A09A5">
        <w:rPr>
          <w:rFonts w:asciiTheme="majorHAnsi" w:hAnsiTheme="majorHAnsi" w:cstheme="majorHAnsi"/>
        </w:rPr>
        <w:t xml:space="preserve"> e/ou </w:t>
      </w:r>
      <w:hyperlink r:id="rId40" w:history="1">
        <w:r w:rsidR="00C54EAC" w:rsidRPr="001A45DC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4A09A5">
        <w:rPr>
          <w:rFonts w:asciiTheme="majorHAnsi" w:hAnsiTheme="majorHAnsi" w:cstheme="majorHAnsi"/>
        </w:rPr>
        <w:t>.</w:t>
      </w:r>
    </w:p>
    <w:p w14:paraId="75365500" w14:textId="77777777" w:rsidR="004A09A5" w:rsidRDefault="004A09A5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67C9E6" w14:textId="77777777" w:rsidR="004A09A5" w:rsidRDefault="004A09A5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B961C8" w14:textId="77777777" w:rsidR="004A09A5" w:rsidRDefault="004A09A5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E91EB5" w14:textId="77777777" w:rsidR="004A09A5" w:rsidRDefault="004A09A5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4BD28E" w14:textId="77777777" w:rsidR="004A09A5" w:rsidRDefault="004A09A5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D97265" w14:textId="77777777" w:rsidR="004A09A5" w:rsidRDefault="004A09A5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306FC1" w14:textId="77777777" w:rsidR="00751DB0" w:rsidRDefault="00751DB0" w:rsidP="00967AA5">
      <w:pPr>
        <w:rPr>
          <w:rFonts w:asciiTheme="majorHAnsi" w:hAnsiTheme="majorHAnsi" w:cstheme="majorHAnsi"/>
        </w:rPr>
      </w:pPr>
    </w:p>
    <w:p w14:paraId="72D496B4" w14:textId="77777777" w:rsidR="00C54EAC" w:rsidRDefault="00C54EAC" w:rsidP="00967AA5">
      <w:pPr>
        <w:rPr>
          <w:rFonts w:asciiTheme="majorHAnsi" w:hAnsiTheme="majorHAnsi" w:cstheme="majorHAnsi"/>
        </w:rPr>
      </w:pPr>
    </w:p>
    <w:p w14:paraId="60A66682" w14:textId="77777777" w:rsidR="00C54EAC" w:rsidRDefault="00C54EAC" w:rsidP="00967AA5">
      <w:pPr>
        <w:rPr>
          <w:rFonts w:asciiTheme="majorHAnsi" w:hAnsiTheme="majorHAnsi" w:cstheme="majorHAnsi"/>
        </w:rPr>
      </w:pPr>
    </w:p>
    <w:p w14:paraId="6AB77173" w14:textId="77777777" w:rsidR="00C54EAC" w:rsidRDefault="00C54EAC" w:rsidP="00967AA5">
      <w:pPr>
        <w:rPr>
          <w:rFonts w:asciiTheme="majorHAnsi" w:hAnsiTheme="majorHAnsi" w:cstheme="majorHAnsi"/>
        </w:rPr>
      </w:pPr>
    </w:p>
    <w:p w14:paraId="1A883C05" w14:textId="77777777" w:rsidR="00C54EAC" w:rsidRDefault="00C54EAC" w:rsidP="00967AA5">
      <w:pPr>
        <w:rPr>
          <w:rFonts w:asciiTheme="majorHAnsi" w:hAnsiTheme="majorHAnsi" w:cstheme="majorHAnsi"/>
        </w:rPr>
      </w:pPr>
    </w:p>
    <w:p w14:paraId="77734D3A" w14:textId="77777777" w:rsidR="00C54EAC" w:rsidRDefault="00C54EAC" w:rsidP="00967AA5">
      <w:pPr>
        <w:rPr>
          <w:rFonts w:asciiTheme="majorHAnsi" w:hAnsiTheme="majorHAnsi" w:cstheme="majorHAnsi"/>
        </w:rPr>
      </w:pPr>
    </w:p>
    <w:p w14:paraId="1D6699DE" w14:textId="77777777" w:rsidR="00C54EAC" w:rsidRDefault="00C54EAC" w:rsidP="00967AA5">
      <w:pPr>
        <w:rPr>
          <w:rFonts w:asciiTheme="majorHAnsi" w:hAnsiTheme="majorHAnsi" w:cstheme="majorHAnsi"/>
        </w:rPr>
      </w:pPr>
    </w:p>
    <w:p w14:paraId="04298D6E" w14:textId="77777777" w:rsidR="00C54EAC" w:rsidRDefault="00C54EAC" w:rsidP="00967AA5">
      <w:pPr>
        <w:rPr>
          <w:rFonts w:asciiTheme="majorHAnsi" w:hAnsiTheme="majorHAnsi" w:cstheme="majorHAnsi"/>
        </w:rPr>
      </w:pPr>
    </w:p>
    <w:p w14:paraId="492355C8" w14:textId="77777777" w:rsidR="00C54EAC" w:rsidRDefault="00C54EAC" w:rsidP="00967AA5">
      <w:pPr>
        <w:rPr>
          <w:rFonts w:asciiTheme="majorHAnsi" w:hAnsiTheme="majorHAnsi" w:cstheme="majorHAnsi"/>
        </w:rPr>
      </w:pPr>
    </w:p>
    <w:p w14:paraId="6B9EA28F" w14:textId="77777777" w:rsidR="00C54EAC" w:rsidRPr="0041375E" w:rsidRDefault="00C54EAC" w:rsidP="00967AA5">
      <w:pPr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793017A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F6C0AF3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tbl>
      <w:tblPr>
        <w:tblStyle w:val="Tabelacomgrade"/>
        <w:tblW w:w="73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1"/>
        <w:gridCol w:w="801"/>
        <w:gridCol w:w="3733"/>
      </w:tblGrid>
      <w:tr w:rsidR="005A4607" w14:paraId="7DB3A057" w14:textId="77777777" w:rsidTr="00DD7ED9">
        <w:trPr>
          <w:jc w:val="center"/>
        </w:trPr>
        <w:tc>
          <w:tcPr>
            <w:tcW w:w="2552" w:type="dxa"/>
            <w:vAlign w:val="center"/>
          </w:tcPr>
          <w:p w14:paraId="3EECBF0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62822DA8" wp14:editId="371E79CC">
                  <wp:extent cx="1629054" cy="756138"/>
                  <wp:effectExtent l="0" t="0" r="0" b="6350"/>
                  <wp:docPr id="1477175128" name="Imagem 6" descr="Placa branca com letras pretas&#10;&#10;Descrição gerada automaticamente com confiança média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41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383" cy="76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1B686215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E87758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3352F0" wp14:editId="77019421">
                  <wp:extent cx="1647645" cy="732057"/>
                  <wp:effectExtent l="0" t="0" r="0" b="0"/>
                  <wp:docPr id="2132408774" name="Imagem 7" descr="Logotipo&#10;&#10;Descrição gerada automaticamente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43"/>
                          </pic:cNvPr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462" cy="74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07" w14:paraId="5BB4FFD7" w14:textId="77777777" w:rsidTr="00DD7ED9">
        <w:trPr>
          <w:jc w:val="center"/>
        </w:trPr>
        <w:tc>
          <w:tcPr>
            <w:tcW w:w="2552" w:type="dxa"/>
            <w:vAlign w:val="center"/>
          </w:tcPr>
          <w:p w14:paraId="6F1B1892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7D8A99B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4936F07E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4197FA81" w14:textId="77777777" w:rsidTr="00DD7ED9">
        <w:trPr>
          <w:jc w:val="center"/>
        </w:trPr>
        <w:tc>
          <w:tcPr>
            <w:tcW w:w="2552" w:type="dxa"/>
            <w:vAlign w:val="center"/>
          </w:tcPr>
          <w:p w14:paraId="49C7D4CA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123B22A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1AC146B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1EA583D4" w14:textId="77777777" w:rsidTr="00DD7ED9">
        <w:trPr>
          <w:jc w:val="center"/>
        </w:trPr>
        <w:tc>
          <w:tcPr>
            <w:tcW w:w="2552" w:type="dxa"/>
            <w:vAlign w:val="center"/>
          </w:tcPr>
          <w:p w14:paraId="7E71F217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129CB91E" wp14:editId="21766295">
                  <wp:extent cx="1424352" cy="712177"/>
                  <wp:effectExtent l="0" t="0" r="4445" b="0"/>
                  <wp:docPr id="593042203" name="Imagem 4" descr="Logotipo&#10;&#10;Descrição gerada automaticamente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45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85" cy="71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74615B4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55F7CDF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55B0A7D3" wp14:editId="75231E3E">
                  <wp:extent cx="1725229" cy="778510"/>
                  <wp:effectExtent l="0" t="0" r="8890" b="2540"/>
                  <wp:docPr id="1052277649" name="Imagem 9" descr="Placa vermelha com letras brancas em fundo preto&#10;&#10;Descrição gerada automaticamente com confiança média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47"/>
                          </pic:cNvPr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069" cy="791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F2299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9F2578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6D36ED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E0DCC5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3942E3" w14:textId="7FFBCCF2" w:rsidR="0045515A" w:rsidRDefault="0045515A" w:rsidP="000D147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5D3015E5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5132FC4F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79F26B34" w14:textId="2C064D8C" w:rsidR="0045515A" w:rsidRDefault="0045515A" w:rsidP="0045515A">
      <w:pPr>
        <w:rPr>
          <w:rFonts w:asciiTheme="majorHAnsi" w:hAnsiTheme="majorHAnsi" w:cstheme="majorHAnsi"/>
        </w:rPr>
      </w:pPr>
    </w:p>
    <w:p w14:paraId="08D9CE74" w14:textId="26D1DC68" w:rsidR="005A4607" w:rsidRPr="0045515A" w:rsidRDefault="0045515A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sectPr w:rsidR="005A4607" w:rsidRPr="0045515A" w:rsidSect="0029659D">
      <w:headerReference w:type="default" r:id="rId49"/>
      <w:footerReference w:type="default" r:id="rId50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C55CE7" w14:textId="77777777" w:rsidR="001558CC" w:rsidRDefault="001558CC">
      <w:r>
        <w:separator/>
      </w:r>
    </w:p>
  </w:endnote>
  <w:endnote w:type="continuationSeparator" w:id="0">
    <w:p w14:paraId="37FBCF40" w14:textId="77777777" w:rsidR="001558CC" w:rsidRDefault="001558CC">
      <w:r>
        <w:continuationSeparator/>
      </w:r>
    </w:p>
  </w:endnote>
  <w:endnote w:type="continuationNotice" w:id="1">
    <w:p w14:paraId="1521110C" w14:textId="77777777" w:rsidR="001558CC" w:rsidRDefault="001558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947678" w:rsidRDefault="00947678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3E5A43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6C0CB9C2" w:rsidR="00947678" w:rsidRDefault="00947678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30FFE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C54EAC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/04</w:t>
                          </w:r>
                        </w:p>
                        <w:p w14:paraId="68613527" w14:textId="77777777" w:rsidR="00947678" w:rsidRDefault="00947678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947678" w:rsidRPr="008A4740" w:rsidRDefault="00947678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6C0CB9C2" w:rsidR="00947678" w:rsidRDefault="00947678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D30FFE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1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C54EAC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/04</w:t>
                    </w:r>
                  </w:p>
                  <w:p w14:paraId="68613527" w14:textId="77777777" w:rsidR="00947678" w:rsidRDefault="00947678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14:paraId="73C27116" w14:textId="77777777" w:rsidR="00947678" w:rsidRPr="008A4740" w:rsidRDefault="00947678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947678" w:rsidRPr="00381F17" w:rsidRDefault="00947678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947678" w:rsidRDefault="00947678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947678" w:rsidRPr="008A4740" w:rsidRDefault="00947678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947678" w:rsidRPr="18102E9A" w:rsidRDefault="00947678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D96FDE" w14:textId="77777777" w:rsidR="001558CC" w:rsidRDefault="001558CC">
      <w:r>
        <w:separator/>
      </w:r>
    </w:p>
  </w:footnote>
  <w:footnote w:type="continuationSeparator" w:id="0">
    <w:p w14:paraId="0466E9EC" w14:textId="77777777" w:rsidR="001558CC" w:rsidRDefault="001558CC">
      <w:r>
        <w:continuationSeparator/>
      </w:r>
    </w:p>
  </w:footnote>
  <w:footnote w:type="continuationNotice" w:id="1">
    <w:p w14:paraId="615C4463" w14:textId="77777777" w:rsidR="001558CC" w:rsidRDefault="001558C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8E63E" w14:textId="77777777" w:rsidR="00947678" w:rsidRDefault="00947678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5BDDC1E2">
              <wp:simplePos x="0" y="0"/>
              <wp:positionH relativeFrom="margin">
                <wp:posOffset>3018790</wp:posOffset>
              </wp:positionH>
              <wp:positionV relativeFrom="paragraph">
                <wp:posOffset>1123315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5D186800" w:rsidR="00947678" w:rsidRDefault="00A4407E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27</w:t>
                          </w:r>
                          <w:r w:rsidR="0094767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DE dezembro</w:t>
                          </w:r>
                          <w:r w:rsidR="00947678"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 w:rsidR="0094767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="00947678"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235</w:t>
                          </w:r>
                        </w:p>
                        <w:p w14:paraId="0633C4E1" w14:textId="28584510" w:rsidR="00947678" w:rsidRPr="00186A8C" w:rsidRDefault="00947678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7.7pt;margin-top:88.4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" filled="f" stroked="f">
              <v:textbox>
                <w:txbxContent>
                  <w:p w14:paraId="695DC33E" w14:textId="5D186800" w:rsidR="00947678" w:rsidRDefault="00A4407E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27</w:t>
                    </w:r>
                    <w:r w:rsidR="00947678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DE dezembro</w:t>
                    </w:r>
                    <w:r w:rsidR="00947678"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 w:rsidR="00947678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="00947678"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235</w:t>
                    </w:r>
                  </w:p>
                  <w:p w14:paraId="0633C4E1" w14:textId="28584510" w:rsidR="00947678" w:rsidRPr="00186A8C" w:rsidRDefault="00947678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 xml:space="preserve"> </w:t>
    </w:r>
  </w:p>
  <w:p w14:paraId="5AD19927" w14:textId="7175BBF3" w:rsidR="00947678" w:rsidRDefault="00947678" w:rsidP="20C86550">
    <w:pPr>
      <w:pStyle w:val="Cabealho"/>
    </w:pP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CC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4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0FFE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5E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pli@copasa.com.br" TargetMode="External"/><Relationship Id="rId18" Type="http://schemas.openxmlformats.org/officeDocument/2006/relationships/hyperlink" Target="http://www.contagem.mg.gov.br" TargetMode="External"/><Relationship Id="rId26" Type="http://schemas.openxmlformats.org/officeDocument/2006/relationships/hyperlink" Target="mailto:ouvidoria@cisaje.mg.gov.br" TargetMode="External"/><Relationship Id="rId39" Type="http://schemas.openxmlformats.org/officeDocument/2006/relationships/hyperlink" Target="http://www.gov.br/dnit/ptbr/assuntos/licitacoes/superintendencias/editais-de-licitacoes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gov.br/compras/pt-br" TargetMode="External"/><Relationship Id="rId34" Type="http://schemas.openxmlformats.org/officeDocument/2006/relationships/hyperlink" Target="http://www.der.df.gov.br" TargetMode="External"/><Relationship Id="rId42" Type="http://schemas.openxmlformats.org/officeDocument/2006/relationships/image" Target="media/image2.png"/><Relationship Id="rId47" Type="http://schemas.openxmlformats.org/officeDocument/2006/relationships/hyperlink" Target="https://www.triamanorte.com.br/" TargetMode="External"/><Relationship Id="rId50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://www.portaldecompraspublicas.com.br" TargetMode="External"/><Relationship Id="rId25" Type="http://schemas.openxmlformats.org/officeDocument/2006/relationships/hyperlink" Target="mailto:controleinterno@cisaje.mg.gov.br" TargetMode="External"/><Relationship Id="rId33" Type="http://schemas.openxmlformats.org/officeDocument/2006/relationships/hyperlink" Target="https://www.licitacoes-e.com.br" TargetMode="External"/><Relationship Id="rId38" Type="http://schemas.openxmlformats.org/officeDocument/2006/relationships/hyperlink" Target="http://www.gov.br/compras" TargetMode="External"/><Relationship Id="rId46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://www.portaldecompraspublicas.com.br" TargetMode="External"/><Relationship Id="rId20" Type="http://schemas.openxmlformats.org/officeDocument/2006/relationships/hyperlink" Target="http://www.itauna.mg.gov.br" TargetMode="External"/><Relationship Id="rId29" Type="http://schemas.openxmlformats.org/officeDocument/2006/relationships/hyperlink" Target="http://www.manga.mg.gov.br" TargetMode="External"/><Relationship Id="rId41" Type="http://schemas.openxmlformats.org/officeDocument/2006/relationships/hyperlink" Target="https://itaipumg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licitacao@cisaje.mg.gov.br" TargetMode="External"/><Relationship Id="rId32" Type="http://schemas.openxmlformats.org/officeDocument/2006/relationships/hyperlink" Target="http://www.metro.df.gov.br" TargetMode="External"/><Relationship Id="rId37" Type="http://schemas.openxmlformats.org/officeDocument/2006/relationships/hyperlink" Target="http://www.gov.br/compras" TargetMode="External"/><Relationship Id="rId40" Type="http://schemas.openxmlformats.org/officeDocument/2006/relationships/hyperlink" Target="http://www.gov.br/compras" TargetMode="External"/><Relationship Id="rId45" Type="http://schemas.openxmlformats.org/officeDocument/2006/relationships/hyperlink" Target="https://fck.ind.br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contagem.mg.gov.br" TargetMode="External"/><Relationship Id="rId23" Type="http://schemas.openxmlformats.org/officeDocument/2006/relationships/hyperlink" Target="https://ammlicita.org.br/www.cisaje.mg.gov.br" TargetMode="External"/><Relationship Id="rId28" Type="http://schemas.openxmlformats.org/officeDocument/2006/relationships/hyperlink" Target="http://www.comprasbr.com.br" TargetMode="External"/><Relationship Id="rId36" Type="http://schemas.openxmlformats.org/officeDocument/2006/relationships/hyperlink" Target="https://www.gov.br/compras/edital/393011-3-90480-2024" TargetMode="External"/><Relationship Id="rId49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://www.portaldecompraspublicas.com.br" TargetMode="External"/><Relationship Id="rId31" Type="http://schemas.openxmlformats.org/officeDocument/2006/relationships/hyperlink" Target="http://www.santanadoriacho.mg.gov.br" TargetMode="External"/><Relationship Id="rId44" Type="http://schemas.openxmlformats.org/officeDocument/2006/relationships/image" Target="media/image3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portaldecompraspublicas.com.br" TargetMode="External"/><Relationship Id="rId22" Type="http://schemas.openxmlformats.org/officeDocument/2006/relationships/hyperlink" Target="https://ammlicita.org.br/" TargetMode="External"/><Relationship Id="rId27" Type="http://schemas.openxmlformats.org/officeDocument/2006/relationships/hyperlink" Target="mailto:cpl.manga@yahoo.com.br" TargetMode="External"/><Relationship Id="rId30" Type="http://schemas.openxmlformats.org/officeDocument/2006/relationships/hyperlink" Target="http://www.licitardigital.com.br" TargetMode="External"/><Relationship Id="rId35" Type="http://schemas.openxmlformats.org/officeDocument/2006/relationships/hyperlink" Target="http://www.gov.br/compras" TargetMode="External"/><Relationship Id="rId43" Type="http://schemas.openxmlformats.org/officeDocument/2006/relationships/hyperlink" Target="https://pottencial.com.br/" TargetMode="External"/><Relationship Id="rId48" Type="http://schemas.openxmlformats.org/officeDocument/2006/relationships/image" Target="media/image5.png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8AD2A-2C49-42E9-878B-806F2361E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5065AC27-3B73-4C62-BF31-02FFF6E71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1517</Words>
  <Characters>8198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9696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2</cp:revision>
  <cp:lastPrinted>2024-12-27T14:55:00Z</cp:lastPrinted>
  <dcterms:created xsi:type="dcterms:W3CDTF">2024-12-27T14:56:00Z</dcterms:created>
  <dcterms:modified xsi:type="dcterms:W3CDTF">2024-12-27T14:56:00Z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