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B44C" w14:textId="77777777" w:rsidR="00B428A6" w:rsidRDefault="00B428A6" w:rsidP="004A088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noProof/>
          <w:color w:val="000000"/>
        </w:rPr>
      </w:pPr>
    </w:p>
    <w:p w14:paraId="565F331E" w14:textId="79050A7F" w:rsidR="00D819EC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170AC70" wp14:editId="4D1C3F42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A1F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E8131A" w:rsidRPr="00CF7D91" w14:paraId="2FEB6685" w14:textId="77777777" w:rsidTr="0050710A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69CFC" w14:textId="47984E92" w:rsidR="00E8131A" w:rsidRPr="00CF7D91" w:rsidRDefault="00E8131A" w:rsidP="005071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="00FA33DA"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11550" w14:textId="64AF9AF6" w:rsidR="00E8131A" w:rsidRPr="00CF7D91" w:rsidRDefault="00E8131A" w:rsidP="0050710A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="00FA33DA" w:rsidRPr="00FA33DA">
              <w:rPr>
                <w:rFonts w:asciiTheme="minorHAnsi" w:hAnsiTheme="minorHAnsi" w:cstheme="minorHAnsi"/>
                <w:b/>
              </w:rPr>
              <w:t xml:space="preserve">CONCORRÊNCIA ELETRÔNICA Nº 022/2024 </w:t>
            </w:r>
          </w:p>
        </w:tc>
      </w:tr>
      <w:tr w:rsidR="00E8131A" w:rsidRPr="00CF7D91" w14:paraId="65AF5C25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C897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5C4459C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1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E8131A" w:rsidRPr="00CF7D91" w14:paraId="163ACC44" w14:textId="77777777" w:rsidTr="0050710A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E8131A" w:rsidRPr="00CF7D91" w14:paraId="1E036175" w14:textId="77777777" w:rsidTr="0050710A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63E4F9E6" w14:textId="77777777" w:rsidR="00FA33DA" w:rsidRPr="00FA33DA" w:rsidRDefault="00E8131A" w:rsidP="00FA33D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FA33DA" w:rsidRPr="00FA33DA">
                    <w:rPr>
                      <w:rFonts w:asciiTheme="majorHAnsi" w:hAnsiTheme="majorHAnsi" w:cstheme="majorHAnsi"/>
                    </w:rPr>
                    <w:t>Execução da obra de reforma parcial do Fórum da Comarca de Itamonte/MG, nas condições</w:t>
                  </w:r>
                </w:p>
                <w:p w14:paraId="136ED58E" w14:textId="5F4198BC" w:rsidR="00E8131A" w:rsidRPr="00CF7D91" w:rsidRDefault="00FA33DA" w:rsidP="00FA33D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>estabelecidas neste Projeto Básico e conforme as especificações técnicas, projetos, memoriais e demais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FA33DA">
                    <w:rPr>
                      <w:rFonts w:asciiTheme="majorHAnsi" w:hAnsiTheme="majorHAnsi" w:cstheme="majorHAnsi"/>
                    </w:rPr>
                    <w:t>elementos técnicos em anexo.</w:t>
                  </w:r>
                </w:p>
              </w:tc>
            </w:tr>
            <w:tr w:rsidR="00E8131A" w:rsidRPr="00CF7D91" w14:paraId="652D6D90" w14:textId="77777777" w:rsidTr="0050710A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2BE9A2D" w14:textId="77777777" w:rsidR="00E8131A" w:rsidRPr="00CF7D91" w:rsidRDefault="00E8131A" w:rsidP="005071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1AD11684" w14:textId="77777777" w:rsidR="00E8131A" w:rsidRPr="00CF7D91" w:rsidRDefault="00E8131A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9154" w14:textId="77777777" w:rsidR="00E8131A" w:rsidRPr="009E2B19" w:rsidRDefault="00E8131A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E8131A" w:rsidRPr="009E2B19" w14:paraId="458B0D5D" w14:textId="77777777" w:rsidTr="0050710A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2AE38AE0" w14:textId="39E1EDC4" w:rsidR="00FA33DA" w:rsidRDefault="00FA33DA" w:rsidP="00FA33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>DATA DE ABERTURA: 12/06/2024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BB3E35">
                    <w:rPr>
                      <w:rFonts w:asciiTheme="majorHAnsi" w:hAnsiTheme="majorHAnsi" w:cstheme="majorHAnsi"/>
                    </w:rPr>
                    <w:t>às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FA33DA">
                    <w:rPr>
                      <w:rFonts w:asciiTheme="majorHAnsi" w:hAnsiTheme="majorHAnsi" w:cstheme="majorHAnsi"/>
                    </w:rPr>
                    <w:t>10:00hrs</w:t>
                  </w:r>
                </w:p>
                <w:p w14:paraId="30089137" w14:textId="49BE7679" w:rsidR="00FA33DA" w:rsidRPr="00FA33DA" w:rsidRDefault="00FA33DA" w:rsidP="00FA33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>ESCLARECIMENTOS/IMPUGNAÇÕES: Até 06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Pr="00FA33DA">
                    <w:rPr>
                      <w:rFonts w:asciiTheme="majorHAnsi" w:hAnsiTheme="majorHAnsi" w:cstheme="majorHAnsi"/>
                    </w:rPr>
                    <w:t>06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Pr="00FA33DA">
                    <w:rPr>
                      <w:rFonts w:asciiTheme="majorHAnsi" w:hAnsiTheme="majorHAnsi" w:cstheme="majorHAnsi"/>
                    </w:rPr>
                    <w:t>2024</w:t>
                  </w:r>
                </w:p>
                <w:p w14:paraId="21293961" w14:textId="3E366783" w:rsidR="00FA33DA" w:rsidRPr="00FA33DA" w:rsidRDefault="00FA33DA" w:rsidP="00FA33D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2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E8131A" w:rsidRPr="009E2B19" w14:paraId="62681236" w14:textId="77777777" w:rsidTr="0050710A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28C7B6F" w14:textId="0E6BAF08" w:rsidR="00E8131A" w:rsidRPr="002D104F" w:rsidRDefault="00E8131A" w:rsidP="00FA33DA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D8F86FF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8131A" w:rsidRPr="00CF7D91" w14:paraId="6A36488B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0832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E8131A" w:rsidRPr="00CF7D91" w14:paraId="07CDBD45" w14:textId="77777777" w:rsidTr="0050710A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E94B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B232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FABD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DE95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E8131A" w:rsidRPr="00CF7D91" w14:paraId="74A6F4BA" w14:textId="77777777" w:rsidTr="0050710A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2A9F3" w14:textId="0CDF1AFF" w:rsidR="00E8131A" w:rsidRPr="003412E0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DC6F02" w:rsidRPr="00DC6F02">
              <w:rPr>
                <w:rFonts w:asciiTheme="majorHAnsi" w:hAnsiTheme="majorHAnsi" w:cstheme="majorHAnsi"/>
              </w:rPr>
              <w:t>1.838.028,34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BDB8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13228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FB1A" w14:textId="77777777" w:rsidR="00E8131A" w:rsidRPr="00CF7D91" w:rsidRDefault="00E8131A" w:rsidP="0050710A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E8131A" w:rsidRPr="000B357D" w14:paraId="7566DC76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6D12" w14:textId="77777777" w:rsidR="00E8131A" w:rsidRPr="003412E0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6BF01BC9" w14:textId="19BDFDFA" w:rsidR="00E8131A" w:rsidRPr="003412E0" w:rsidRDefault="00F85D77" w:rsidP="00E8131A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F85D77">
              <w:rPr>
                <w:rFonts w:asciiTheme="majorHAnsi" w:hAnsiTheme="majorHAnsi" w:cstheme="majorHAnsi"/>
              </w:rPr>
              <w:t>Estrutura em concreto armado moldado “in loco”, em edificações, com volume mínimo de 23,00 m³.</w:t>
            </w:r>
          </w:p>
        </w:tc>
      </w:tr>
      <w:tr w:rsidR="00E8131A" w:rsidRPr="00CF7D91" w14:paraId="5F30DE4F" w14:textId="77777777" w:rsidTr="0050710A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912F" w14:textId="77777777" w:rsidR="00E8131A" w:rsidRPr="00CF7D91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3E2645B" w14:textId="70E17299" w:rsidR="00E8131A" w:rsidRPr="00CF7D91" w:rsidRDefault="00F85D77" w:rsidP="00E8131A">
            <w:pPr>
              <w:pStyle w:val="Pargrafoda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F85D77">
              <w:rPr>
                <w:rFonts w:asciiTheme="majorHAnsi" w:hAnsiTheme="majorHAnsi" w:cstheme="majorHAnsi"/>
                <w:szCs w:val="24"/>
              </w:rPr>
              <w:t>Estrutura em concreto armado moldado “in loco”, em edificações, com volume mínimo de 23,00 m³.</w:t>
            </w:r>
          </w:p>
        </w:tc>
      </w:tr>
      <w:tr w:rsidR="00E8131A" w:rsidRPr="00CF7D91" w14:paraId="58CB0A30" w14:textId="77777777" w:rsidTr="0050710A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1FB86" w14:textId="26AF1AAC" w:rsidR="00E8131A" w:rsidRPr="00CF7D91" w:rsidRDefault="00E8131A" w:rsidP="000A0B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 w:rsidR="000A0BA9"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E8131A" w:rsidRPr="00E42D8C" w14:paraId="7E5E3381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2AA5C" w14:textId="77777777" w:rsidR="00E8131A" w:rsidRPr="00E42D8C" w:rsidRDefault="00E8131A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3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4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7EEAE2E2" w14:textId="77777777" w:rsidR="00E8131A" w:rsidRDefault="00E8131A" w:rsidP="00E8131A">
      <w:pPr>
        <w:rPr>
          <w:rFonts w:asciiTheme="majorHAnsi" w:hAnsiTheme="majorHAnsi" w:cstheme="majorHAnsi"/>
        </w:rPr>
      </w:pPr>
    </w:p>
    <w:p w14:paraId="5276D705" w14:textId="41523060" w:rsidR="006074F0" w:rsidRDefault="006074F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A49FBF" w14:textId="77777777" w:rsidR="009E1F21" w:rsidRDefault="009E1F2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61EF11" w14:textId="581D3079" w:rsidR="009E1F21" w:rsidRDefault="009E1F2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D96EDE" w14:textId="1A7F1D7B" w:rsidR="009E1F21" w:rsidRDefault="009E1F2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99AC1A4" w14:textId="61036EC4" w:rsidR="009E1F21" w:rsidRDefault="009E1F2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BD4C43" w14:textId="0823983C" w:rsidR="009E1F21" w:rsidRDefault="009E1F2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23720D" w14:textId="15884E5F" w:rsidR="004B0FF5" w:rsidRDefault="004B0FF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9336084" w14:textId="330A5ECD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E3B6D0" w14:textId="4DE92952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4E30DE1" w14:textId="1598111C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D524A2" w14:textId="5CEB1CF0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C204F8" w14:textId="28457982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533AC9" w14:textId="7002DA3A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7ADF87" w14:textId="5CDE0CA4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97DE2C" w14:textId="56331BB8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BB449A" w14:textId="08438ADC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32D545" w14:textId="132C7D25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CC9AACE" w14:textId="6454D897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0A0BA9" w:rsidRPr="00CF7D91" w14:paraId="30469205" w14:textId="77777777" w:rsidTr="0050710A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F86E" w14:textId="77777777" w:rsidR="000A0BA9" w:rsidRPr="00CF7D91" w:rsidRDefault="000A0BA9" w:rsidP="005071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6530" w14:textId="518FD30D" w:rsidR="000A0BA9" w:rsidRPr="00CF7D91" w:rsidRDefault="000A0BA9" w:rsidP="0050710A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Pr="00FA33DA">
              <w:rPr>
                <w:rFonts w:asciiTheme="minorHAnsi" w:hAnsiTheme="minorHAnsi" w:cstheme="minorHAnsi"/>
                <w:b/>
              </w:rPr>
              <w:t>CONCORRÊNCIA ELETRÔNICA Nº 0</w:t>
            </w:r>
            <w:r>
              <w:rPr>
                <w:rFonts w:asciiTheme="minorHAnsi" w:hAnsiTheme="minorHAnsi" w:cstheme="minorHAnsi"/>
                <w:b/>
              </w:rPr>
              <w:t>34</w:t>
            </w:r>
            <w:r w:rsidRPr="00FA33DA">
              <w:rPr>
                <w:rFonts w:asciiTheme="minorHAnsi" w:hAnsiTheme="minorHAnsi" w:cstheme="minorHAnsi"/>
                <w:b/>
              </w:rPr>
              <w:t xml:space="preserve">/2024 </w:t>
            </w:r>
          </w:p>
        </w:tc>
      </w:tr>
      <w:tr w:rsidR="000A0BA9" w:rsidRPr="00CF7D91" w14:paraId="490AAEA0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8A68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F368149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0A0BA9" w:rsidRPr="00CF7D91" w14:paraId="2EF7CF35" w14:textId="77777777" w:rsidTr="0050710A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0A0BA9" w:rsidRPr="00CF7D91" w14:paraId="16E0C411" w14:textId="77777777" w:rsidTr="0050710A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F12FF80" w14:textId="78FA623B" w:rsidR="000A0BA9" w:rsidRPr="00CF7D91" w:rsidRDefault="000A0BA9" w:rsidP="000A0BA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Pr="000A0BA9">
                    <w:rPr>
                      <w:rFonts w:asciiTheme="majorHAnsi" w:hAnsiTheme="majorHAnsi" w:cstheme="majorHAnsi"/>
                    </w:rPr>
                    <w:t xml:space="preserve">Execução da obra de adequações na estrutura física para prevenção e combate </w:t>
                  </w:r>
                  <w:r w:rsidR="00BB3E35" w:rsidRPr="000A0BA9">
                    <w:rPr>
                      <w:rFonts w:asciiTheme="majorHAnsi" w:hAnsiTheme="majorHAnsi" w:cstheme="majorHAnsi"/>
                    </w:rPr>
                    <w:t>ao</w:t>
                  </w:r>
                  <w:r w:rsidRPr="000A0BA9">
                    <w:rPr>
                      <w:rFonts w:asciiTheme="majorHAnsi" w:hAnsiTheme="majorHAnsi" w:cstheme="majorHAnsi"/>
                    </w:rPr>
                    <w:t xml:space="preserve"> incêndio no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0A0BA9">
                    <w:rPr>
                      <w:rFonts w:asciiTheme="majorHAnsi" w:hAnsiTheme="majorHAnsi" w:cstheme="majorHAnsi"/>
                    </w:rPr>
                    <w:t>Edifício Tancredo Neves, denominado "Rainha da Sucata"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  <w:tr w:rsidR="000A0BA9" w:rsidRPr="00CF7D91" w14:paraId="5A6AAEF8" w14:textId="77777777" w:rsidTr="0050710A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47CE8FAD" w14:textId="77777777" w:rsidR="000A0BA9" w:rsidRPr="00CF7D91" w:rsidRDefault="000A0BA9" w:rsidP="005071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9C7591A" w14:textId="77777777" w:rsidR="000A0BA9" w:rsidRPr="00CF7D91" w:rsidRDefault="000A0BA9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221B1" w14:textId="77777777" w:rsidR="000A0BA9" w:rsidRPr="009E2B19" w:rsidRDefault="000A0BA9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0A0BA9" w:rsidRPr="009E2B19" w14:paraId="1D401E1C" w14:textId="77777777" w:rsidTr="0050710A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6FC38F0A" w14:textId="21127874" w:rsidR="000A0BA9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Pr="000A0BA9">
                    <w:rPr>
                      <w:rFonts w:asciiTheme="majorHAnsi" w:hAnsiTheme="majorHAnsi" w:cstheme="majorHAnsi"/>
                    </w:rPr>
                    <w:t>07/06/2024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BB3E35">
                    <w:rPr>
                      <w:rFonts w:asciiTheme="majorHAnsi" w:hAnsiTheme="majorHAnsi" w:cstheme="majorHAnsi"/>
                    </w:rPr>
                    <w:t>às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FA33DA">
                    <w:rPr>
                      <w:rFonts w:asciiTheme="majorHAnsi" w:hAnsiTheme="majorHAnsi" w:cstheme="majorHAnsi"/>
                    </w:rPr>
                    <w:t>10:00hrs</w:t>
                  </w:r>
                </w:p>
                <w:p w14:paraId="3C5369B2" w14:textId="5604CC76" w:rsidR="000A0BA9" w:rsidRPr="00FA33DA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ESCLARECIMENTOS/IMPUGNAÇÕES: </w:t>
                  </w:r>
                  <w:r w:rsidRPr="000A0BA9">
                    <w:rPr>
                      <w:rFonts w:asciiTheme="majorHAnsi" w:hAnsiTheme="majorHAnsi" w:cstheme="majorHAnsi"/>
                    </w:rPr>
                    <w:t>Até 03/06/2024</w:t>
                  </w:r>
                </w:p>
                <w:p w14:paraId="670A9D44" w14:textId="77777777" w:rsidR="000A0BA9" w:rsidRPr="00FA33DA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6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0A0BA9" w:rsidRPr="009E2B19" w14:paraId="240ED699" w14:textId="77777777" w:rsidTr="0050710A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3FCFDAEF" w14:textId="77777777" w:rsidR="000A0BA9" w:rsidRPr="002D104F" w:rsidRDefault="000A0BA9" w:rsidP="0050710A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84B61E7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A0BA9" w:rsidRPr="00CF7D91" w14:paraId="4C9AB699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FA7E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0A0BA9" w:rsidRPr="00CF7D91" w14:paraId="25EBDFC9" w14:textId="77777777" w:rsidTr="0050710A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EB1D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A813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7DA5D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E632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0A0BA9" w:rsidRPr="00CF7D91" w14:paraId="522EEEB2" w14:textId="77777777" w:rsidTr="0050710A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F0C4" w14:textId="2BBBBFBD" w:rsidR="000A0BA9" w:rsidRPr="003412E0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Pr="000A0BA9">
              <w:rPr>
                <w:rFonts w:asciiTheme="majorHAnsi" w:hAnsiTheme="majorHAnsi" w:cstheme="majorHAnsi"/>
              </w:rPr>
              <w:t>441.043,47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8BBC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80CA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A8E4" w14:textId="77777777" w:rsidR="000A0BA9" w:rsidRPr="00CF7D91" w:rsidRDefault="000A0BA9" w:rsidP="0050710A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0A0BA9" w:rsidRPr="000B357D" w14:paraId="00B1C1EA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80185" w14:textId="77777777" w:rsidR="000A0BA9" w:rsidRPr="003412E0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2EDECED2" w14:textId="77777777" w:rsidR="000A0BA9" w:rsidRPr="000A0BA9" w:rsidRDefault="000A0BA9" w:rsidP="000A0BA9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A0BA9">
              <w:rPr>
                <w:rFonts w:asciiTheme="majorHAnsi" w:hAnsiTheme="majorHAnsi" w:cstheme="majorHAnsi"/>
              </w:rPr>
              <w:t>Construção ou reforma de edificações com área mínima de 150,00 m²; ou adequações físicas para</w:t>
            </w:r>
          </w:p>
          <w:p w14:paraId="15AF49E0" w14:textId="1A10A669" w:rsidR="000A0BA9" w:rsidRPr="003412E0" w:rsidRDefault="000A0BA9" w:rsidP="000A0BA9">
            <w:pPr>
              <w:pStyle w:val="PargrafodaLista"/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szCs w:val="24"/>
              </w:rPr>
            </w:pPr>
            <w:r w:rsidRPr="000A0BA9">
              <w:rPr>
                <w:rFonts w:asciiTheme="majorHAnsi" w:hAnsiTheme="majorHAnsi" w:cstheme="majorHAnsi"/>
              </w:rPr>
              <w:t xml:space="preserve">prevenção e combate </w:t>
            </w:r>
            <w:r w:rsidR="00BB3E35" w:rsidRPr="000A0BA9">
              <w:rPr>
                <w:rFonts w:asciiTheme="majorHAnsi" w:hAnsiTheme="majorHAnsi" w:cstheme="majorHAnsi"/>
              </w:rPr>
              <w:t>ao</w:t>
            </w:r>
            <w:r w:rsidRPr="000A0BA9">
              <w:rPr>
                <w:rFonts w:asciiTheme="majorHAnsi" w:hAnsiTheme="majorHAnsi" w:cstheme="majorHAnsi"/>
              </w:rPr>
              <w:t xml:space="preserve"> incêndio em edificações com área mínima de 150 m².</w:t>
            </w:r>
          </w:p>
        </w:tc>
      </w:tr>
      <w:tr w:rsidR="000A0BA9" w:rsidRPr="00CF7D91" w14:paraId="786D52D3" w14:textId="77777777" w:rsidTr="0050710A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CF93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14FD709" w14:textId="77777777" w:rsidR="000A0BA9" w:rsidRPr="000A0BA9" w:rsidRDefault="000A0BA9" w:rsidP="000A0BA9">
            <w:pPr>
              <w:pStyle w:val="Pargrafoda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A0BA9">
              <w:rPr>
                <w:rFonts w:asciiTheme="majorHAnsi" w:hAnsiTheme="majorHAnsi" w:cstheme="majorHAnsi"/>
                <w:szCs w:val="24"/>
              </w:rPr>
              <w:t>Construção ou reforma de edificações com área mínima de 150,00 m²; ou adequações físicas para</w:t>
            </w:r>
          </w:p>
          <w:p w14:paraId="55F022A1" w14:textId="46813CC6" w:rsidR="000A0BA9" w:rsidRPr="00CF7D91" w:rsidRDefault="000A0BA9" w:rsidP="000A0BA9">
            <w:pPr>
              <w:pStyle w:val="PargrafodaLista"/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szCs w:val="24"/>
              </w:rPr>
            </w:pPr>
            <w:r w:rsidRPr="000A0BA9">
              <w:rPr>
                <w:rFonts w:asciiTheme="majorHAnsi" w:hAnsiTheme="majorHAnsi" w:cstheme="majorHAnsi"/>
                <w:szCs w:val="24"/>
              </w:rPr>
              <w:t xml:space="preserve">prevenção e combate </w:t>
            </w:r>
            <w:r w:rsidR="00BB3E35" w:rsidRPr="000A0BA9">
              <w:rPr>
                <w:rFonts w:asciiTheme="majorHAnsi" w:hAnsiTheme="majorHAnsi" w:cstheme="majorHAnsi"/>
                <w:szCs w:val="24"/>
              </w:rPr>
              <w:t>ao</w:t>
            </w:r>
            <w:r w:rsidRPr="000A0BA9">
              <w:rPr>
                <w:rFonts w:asciiTheme="majorHAnsi" w:hAnsiTheme="majorHAnsi" w:cstheme="majorHAnsi"/>
                <w:szCs w:val="24"/>
              </w:rPr>
              <w:t xml:space="preserve"> incêndio em edificações com área mínima de 150 m².</w:t>
            </w:r>
          </w:p>
        </w:tc>
      </w:tr>
      <w:tr w:rsidR="000A0BA9" w:rsidRPr="00CF7D91" w14:paraId="0C19812B" w14:textId="77777777" w:rsidTr="0050710A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F6EC7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0A0BA9" w:rsidRPr="00E42D8C" w14:paraId="5AFFF3AD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FCED" w14:textId="77777777" w:rsidR="000A0BA9" w:rsidRPr="00E42D8C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7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8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8341D0C" w14:textId="77777777" w:rsidR="000A0BA9" w:rsidRDefault="000A0BA9" w:rsidP="000A0BA9">
      <w:pPr>
        <w:rPr>
          <w:rFonts w:asciiTheme="majorHAnsi" w:hAnsiTheme="majorHAnsi" w:cstheme="majorHAnsi"/>
        </w:rPr>
      </w:pPr>
    </w:p>
    <w:p w14:paraId="724B3018" w14:textId="3144A51F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7F6E27" w14:textId="00B1AA7C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AE60222" w14:textId="24EC96D7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6375CC" w14:textId="39AAD5B9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D5E00A" w14:textId="4D00C490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81957D" w14:textId="5350B9B2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F0C0F9" w14:textId="6127EC18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399342D" w14:textId="37738BEC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6CBB3F3" w14:textId="2FC35B9A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49DF31E" w14:textId="6A84AD5F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FC0FDE" w14:textId="26F9A93E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DE7116" w14:textId="3AA5305C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3D0B51" w14:textId="36E810B9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D64B11" w14:textId="5B0ABE6A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37D06F" w14:textId="664409B0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349D32" w14:textId="0C7F7576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A76FFA" w14:textId="5E7F9340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40D863" w14:textId="77777777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0A0BA9" w:rsidRPr="00CF7D91" w14:paraId="6E72436D" w14:textId="77777777" w:rsidTr="0050710A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B2B0" w14:textId="77777777" w:rsidR="000A0BA9" w:rsidRPr="00CF7D91" w:rsidRDefault="000A0BA9" w:rsidP="005071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8F16B" w14:textId="6489D97E" w:rsidR="000A0BA9" w:rsidRPr="00CF7D91" w:rsidRDefault="000A0BA9" w:rsidP="0050710A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Pr="00FA33DA">
              <w:rPr>
                <w:rFonts w:asciiTheme="minorHAnsi" w:hAnsiTheme="minorHAnsi" w:cstheme="minorHAnsi"/>
                <w:b/>
              </w:rPr>
              <w:t>CONCORRÊNCIA ELETRÔNICA Nº 0</w:t>
            </w:r>
            <w:r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Pr="00FA33DA">
              <w:rPr>
                <w:rFonts w:asciiTheme="minorHAnsi" w:hAnsiTheme="minorHAnsi" w:cstheme="minorHAnsi"/>
                <w:b/>
              </w:rPr>
              <w:t xml:space="preserve">/2024 </w:t>
            </w:r>
          </w:p>
        </w:tc>
      </w:tr>
      <w:tr w:rsidR="000A0BA9" w:rsidRPr="00CF7D91" w14:paraId="63875230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9739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C632B77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0A0BA9" w:rsidRPr="00CF7D91" w14:paraId="6324E09D" w14:textId="77777777" w:rsidTr="0050710A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0A0BA9" w:rsidRPr="00CF7D91" w14:paraId="2A42E2FF" w14:textId="77777777" w:rsidTr="0050710A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5968F319" w14:textId="6823EC13" w:rsidR="000A0BA9" w:rsidRPr="00CF7D91" w:rsidRDefault="000A0BA9" w:rsidP="000A0BA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Pr="000A0BA9">
                    <w:rPr>
                      <w:rFonts w:asciiTheme="majorHAnsi" w:hAnsiTheme="majorHAnsi" w:cstheme="majorHAnsi"/>
                    </w:rPr>
                    <w:t>Execução da obra de reforma parcial para implantação do reservatório inferior no Fórum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0A0BA9">
                    <w:rPr>
                      <w:rFonts w:asciiTheme="majorHAnsi" w:hAnsiTheme="majorHAnsi" w:cstheme="majorHAnsi"/>
                    </w:rPr>
                    <w:t>da Comarca de Pratápolis/MG.</w:t>
                  </w:r>
                </w:p>
              </w:tc>
            </w:tr>
            <w:tr w:rsidR="000A0BA9" w:rsidRPr="00CF7D91" w14:paraId="3A028EB0" w14:textId="77777777" w:rsidTr="0050710A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30B0D1A" w14:textId="77777777" w:rsidR="000A0BA9" w:rsidRPr="00CF7D91" w:rsidRDefault="000A0BA9" w:rsidP="005071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F28D387" w14:textId="77777777" w:rsidR="000A0BA9" w:rsidRPr="00CF7D91" w:rsidRDefault="000A0BA9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9080" w14:textId="77777777" w:rsidR="000A0BA9" w:rsidRPr="009E2B19" w:rsidRDefault="000A0BA9" w:rsidP="005071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0A0BA9" w:rsidRPr="009E2B19" w14:paraId="42F5858F" w14:textId="77777777" w:rsidTr="0050710A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07F49A7" w14:textId="548E882C" w:rsidR="000A0BA9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Pr="000A0BA9">
                    <w:rPr>
                      <w:rFonts w:asciiTheme="majorHAnsi" w:hAnsiTheme="majorHAnsi" w:cstheme="majorHAnsi"/>
                    </w:rPr>
                    <w:t>07/06/2024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BB3E35">
                    <w:rPr>
                      <w:rFonts w:asciiTheme="majorHAnsi" w:hAnsiTheme="majorHAnsi" w:cstheme="majorHAnsi"/>
                    </w:rPr>
                    <w:t>às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FA33DA">
                    <w:rPr>
                      <w:rFonts w:asciiTheme="majorHAnsi" w:hAnsiTheme="majorHAnsi" w:cstheme="majorHAnsi"/>
                    </w:rPr>
                    <w:t>10:00hrs</w:t>
                  </w:r>
                </w:p>
                <w:p w14:paraId="3E396CA0" w14:textId="7B0AF3D2" w:rsidR="000A0BA9" w:rsidRPr="00FA33DA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ESCLARECIMENTOS/IMPUGNAÇÕES: Até </w:t>
                  </w:r>
                  <w:r w:rsidRPr="000A0BA9">
                    <w:rPr>
                      <w:rFonts w:asciiTheme="majorHAnsi" w:hAnsiTheme="majorHAnsi" w:cstheme="majorHAnsi"/>
                    </w:rPr>
                    <w:t>04/06/2024</w:t>
                  </w:r>
                </w:p>
                <w:p w14:paraId="3C09119D" w14:textId="77777777" w:rsidR="000A0BA9" w:rsidRPr="00FA33DA" w:rsidRDefault="000A0BA9" w:rsidP="000A0BA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20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0A0BA9" w:rsidRPr="009E2B19" w14:paraId="1BF767E3" w14:textId="77777777" w:rsidTr="0050710A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60118A66" w14:textId="77777777" w:rsidR="000A0BA9" w:rsidRPr="002D104F" w:rsidRDefault="000A0BA9" w:rsidP="0050710A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D593A77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A0BA9" w:rsidRPr="00CF7D91" w14:paraId="107491FB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CAC4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0A0BA9" w:rsidRPr="00CF7D91" w14:paraId="2F4FF283" w14:textId="77777777" w:rsidTr="0050710A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F651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5ABE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3F249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8408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0A0BA9" w:rsidRPr="00CF7D91" w14:paraId="2608D8EF" w14:textId="77777777" w:rsidTr="0050710A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5519" w14:textId="09DBCD33" w:rsidR="000A0BA9" w:rsidRPr="003412E0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Pr="000A0BA9">
              <w:rPr>
                <w:rFonts w:asciiTheme="majorHAnsi" w:hAnsiTheme="majorHAnsi" w:cstheme="majorHAnsi"/>
              </w:rPr>
              <w:t>178.110,25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5AD3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3A13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DA9E" w14:textId="77777777" w:rsidR="000A0BA9" w:rsidRPr="00CF7D91" w:rsidRDefault="000A0BA9" w:rsidP="0050710A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0A0BA9" w:rsidRPr="000B357D" w14:paraId="21DEF196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71421" w14:textId="77777777" w:rsidR="000A0BA9" w:rsidRPr="003412E0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6170078F" w14:textId="74706D01" w:rsidR="000A0BA9" w:rsidRPr="003412E0" w:rsidRDefault="000A0BA9" w:rsidP="000A0BA9">
            <w:pPr>
              <w:pStyle w:val="Pargrafoda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A0BA9">
              <w:rPr>
                <w:rFonts w:asciiTheme="majorHAnsi" w:hAnsiTheme="majorHAnsi" w:cstheme="majorHAnsi"/>
              </w:rPr>
              <w:t>Construção ou reforma de edificações que inclua instalações hidráulicas e elétricas.</w:t>
            </w:r>
          </w:p>
        </w:tc>
      </w:tr>
      <w:tr w:rsidR="000A0BA9" w:rsidRPr="00CF7D91" w14:paraId="40877BC5" w14:textId="77777777" w:rsidTr="0050710A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6CBE8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437ECE3" w14:textId="13BB2B37" w:rsidR="000A0BA9" w:rsidRPr="00CF7D91" w:rsidRDefault="000A0BA9" w:rsidP="000A0BA9">
            <w:pPr>
              <w:pStyle w:val="Pargrafoda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A0BA9">
              <w:rPr>
                <w:rFonts w:asciiTheme="majorHAnsi" w:hAnsiTheme="majorHAnsi" w:cstheme="majorHAnsi"/>
                <w:szCs w:val="24"/>
              </w:rPr>
              <w:t>Construção ou reforma de edificações que inclua instalações hidráulicas e elétricas.</w:t>
            </w:r>
          </w:p>
        </w:tc>
      </w:tr>
      <w:tr w:rsidR="000A0BA9" w:rsidRPr="00CF7D91" w14:paraId="3A54BBB5" w14:textId="77777777" w:rsidTr="0050710A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18B6" w14:textId="77777777" w:rsidR="000A0BA9" w:rsidRPr="00CF7D91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0A0BA9" w:rsidRPr="00E42D8C" w14:paraId="48FB0C75" w14:textId="77777777" w:rsidTr="005071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F46E" w14:textId="77777777" w:rsidR="000A0BA9" w:rsidRPr="00E42D8C" w:rsidRDefault="000A0BA9" w:rsidP="00507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1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2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6219BEF1" w14:textId="77777777" w:rsidR="000A0BA9" w:rsidRDefault="000A0BA9" w:rsidP="000A0BA9">
      <w:pPr>
        <w:rPr>
          <w:rFonts w:asciiTheme="majorHAnsi" w:hAnsiTheme="majorHAnsi" w:cstheme="majorHAnsi"/>
        </w:rPr>
      </w:pPr>
    </w:p>
    <w:p w14:paraId="10BF069C" w14:textId="77777777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6D4719" w14:textId="77777777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8107A6" w14:textId="77777777" w:rsidR="000A0BA9" w:rsidRDefault="000A0BA9" w:rsidP="000A0BA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605FBEA" w14:textId="77777777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0DD02D" w14:textId="6AF82AF5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94E653" w14:textId="77777777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07C57CB" w14:textId="5D40C516" w:rsidR="00A74973" w:rsidRDefault="00A7497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D5BBA1" w14:textId="5A8BD2C6" w:rsidR="00A74973" w:rsidRDefault="00A7497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DAAA27" w14:textId="1C89E19C" w:rsidR="00126D31" w:rsidRDefault="00126D3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A0DDA8" w14:textId="66647AE1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CAE587" w14:textId="7DD43312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B8413C" w14:textId="47AB72D6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6165FE" w14:textId="0E928A7B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6D755EB" w14:textId="2E07EBEB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F25E28" w14:textId="6D12D874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706D5A1" w14:textId="2C3E2754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7790F0" w14:textId="710035B4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193786" w14:textId="5273D058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0C9071" w14:textId="3D0E1C0A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570092" w14:textId="77777777" w:rsidR="000A0BA9" w:rsidRDefault="000A0BA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06F92119" w14:textId="592E43DD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EEE6647" w14:textId="77777777" w:rsidR="00BB3E35" w:rsidRPr="00691D49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18FEE7CE" w14:textId="6ECD10AB" w:rsidR="00691D49" w:rsidRP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91D49">
        <w:rPr>
          <w:rFonts w:asciiTheme="minorHAnsi" w:hAnsiTheme="minorHAnsi" w:cstheme="minorHAnsi"/>
          <w:b/>
          <w:bCs/>
        </w:rPr>
        <w:t>PREFEITURA MUNICIPAL DE AÇUCENA - CONCORRÊNCIA ELETRÔNICA Nº 002/2024</w:t>
      </w:r>
    </w:p>
    <w:p w14:paraId="64DA8B52" w14:textId="48E0CFFA" w:rsidR="00691D49" w:rsidRPr="00691D49" w:rsidRDefault="00691D49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91D49">
        <w:rPr>
          <w:rFonts w:asciiTheme="majorHAnsi" w:hAnsiTheme="majorHAnsi" w:cstheme="majorHAnsi"/>
        </w:rPr>
        <w:t xml:space="preserve">onstrução da Unidade Básica de Saúde – UBS do Distrito de Felicina - Açucena - MG. Abertura: 23 de maio de 2024 às 09h30min. O edital encontra-se à disposição através do endereço eletrônico na Plataforma de Licitações AMM Licita (Licitar Digital), através do endereço eletrônico </w:t>
      </w:r>
      <w:hyperlink r:id="rId24" w:history="1">
        <w:r w:rsidRPr="00A837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91D49">
        <w:rPr>
          <w:rFonts w:asciiTheme="majorHAnsi" w:hAnsiTheme="majorHAnsi" w:cstheme="majorHAnsi"/>
        </w:rPr>
        <w:t xml:space="preserve"> e também no prédio sede da Prefeitura.</w:t>
      </w:r>
    </w:p>
    <w:p w14:paraId="6E974AAA" w14:textId="3D183BF7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65C15542" w14:textId="44F0BFB6" w:rsidR="00691D49" w:rsidRP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672EB883" w14:textId="4F372470" w:rsidR="00691D49" w:rsidRP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91D49">
        <w:rPr>
          <w:rFonts w:asciiTheme="minorHAnsi" w:hAnsiTheme="minorHAnsi" w:cstheme="minorHAnsi"/>
          <w:b/>
        </w:rPr>
        <w:t xml:space="preserve">PREFEITURA MUNICIPAL DE AIMORÉS - CONCORRÊNCIA Nº 010/2024 </w:t>
      </w:r>
    </w:p>
    <w:p w14:paraId="62F770D2" w14:textId="405B7D1E" w:rsidR="00691D49" w:rsidRDefault="00691D49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91D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91D49">
        <w:rPr>
          <w:rFonts w:asciiTheme="majorHAnsi" w:hAnsiTheme="majorHAnsi" w:cstheme="majorHAnsi"/>
        </w:rPr>
        <w:t xml:space="preserve">Execução dos Serviços de Sinalização Horizontal e Vertical em diversas Ruas do Município de Aimorés/MG. Abertura: 27/05/2024 às 08h00min. Melhores informações à Av. Raul Soares, nº 310, Centro, Aimorés/MG. Telefone: (33) 3267-1932, site: </w:t>
      </w:r>
      <w:hyperlink r:id="rId25" w:history="1">
        <w:r w:rsidRPr="00A8371A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691D49">
        <w:rPr>
          <w:rFonts w:asciiTheme="majorHAnsi" w:hAnsiTheme="majorHAnsi" w:cstheme="majorHAnsi"/>
        </w:rPr>
        <w:t xml:space="preserve"> e </w:t>
      </w:r>
      <w:hyperlink r:id="rId26" w:history="1">
        <w:r w:rsidRPr="00A837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91D49">
        <w:rPr>
          <w:rFonts w:asciiTheme="majorHAnsi" w:hAnsiTheme="majorHAnsi" w:cstheme="majorHAnsi"/>
        </w:rPr>
        <w:t>.</w:t>
      </w:r>
    </w:p>
    <w:p w14:paraId="10DBC5CA" w14:textId="7A6BD270" w:rsidR="00691D49" w:rsidRDefault="00691D49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7509C0" w14:textId="77777777" w:rsidR="00744F0A" w:rsidRPr="00744F0A" w:rsidRDefault="00744F0A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6D89712" w14:textId="33749566" w:rsidR="00744F0A" w:rsidRPr="00744F0A" w:rsidRDefault="00744F0A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744F0A">
        <w:rPr>
          <w:rFonts w:asciiTheme="minorHAnsi" w:hAnsiTheme="minorHAnsi" w:cstheme="minorHAnsi"/>
          <w:b/>
          <w:bCs/>
        </w:rPr>
        <w:t>PREFEITURA MUNICIPAL DE ALVINÓPOLIS - CONCORRÊNCIA 003/2024</w:t>
      </w:r>
    </w:p>
    <w:p w14:paraId="2348075C" w14:textId="04FDF449" w:rsidR="00744F0A" w:rsidRDefault="00744F0A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4F0A">
        <w:rPr>
          <w:rFonts w:asciiTheme="majorHAnsi" w:hAnsiTheme="majorHAnsi" w:cstheme="majorHAnsi"/>
        </w:rPr>
        <w:t>Objeto: Contratação de empresa especializada para manutenção, conservação, reparação e adaptação da Unidade de Saúde Idílio Vitor Cota, Distrito Fonseca, Alvinópolis/MG</w:t>
      </w:r>
      <w:r w:rsidR="009970C8">
        <w:rPr>
          <w:rFonts w:asciiTheme="majorHAnsi" w:hAnsiTheme="majorHAnsi" w:cstheme="majorHAnsi"/>
        </w:rPr>
        <w:t xml:space="preserve">. </w:t>
      </w:r>
      <w:r w:rsidRPr="00744F0A">
        <w:rPr>
          <w:rFonts w:asciiTheme="majorHAnsi" w:hAnsiTheme="majorHAnsi" w:cstheme="majorHAnsi"/>
        </w:rPr>
        <w:t>O novo horário da abertura da sessão é: às 09:00 horas. Data da Sessão: Dia: 14/05/2024. Abertura da sessão: às 09:00 horas. Local:</w:t>
      </w:r>
      <w:r>
        <w:rPr>
          <w:rFonts w:asciiTheme="majorHAnsi" w:hAnsiTheme="majorHAnsi" w:cstheme="majorHAnsi"/>
        </w:rPr>
        <w:t xml:space="preserve"> </w:t>
      </w:r>
      <w:hyperlink r:id="rId27" w:history="1">
        <w:r w:rsidRPr="00A8371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44F0A">
        <w:rPr>
          <w:rFonts w:asciiTheme="majorHAnsi" w:hAnsiTheme="majorHAnsi" w:cstheme="majorHAnsi"/>
        </w:rPr>
        <w:t xml:space="preserve">. Edital disponível no PNCP </w:t>
      </w:r>
      <w:hyperlink r:id="rId28" w:history="1">
        <w:r w:rsidRPr="00A8371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744F0A">
        <w:rPr>
          <w:rFonts w:asciiTheme="majorHAnsi" w:hAnsiTheme="majorHAnsi" w:cstheme="majorHAnsi"/>
        </w:rPr>
        <w:t xml:space="preserve">, Portal AMM </w:t>
      </w:r>
      <w:hyperlink r:id="rId29" w:history="1">
        <w:r w:rsidRPr="00A8371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44F0A">
        <w:rPr>
          <w:rFonts w:asciiTheme="majorHAnsi" w:hAnsiTheme="majorHAnsi" w:cstheme="majorHAnsi"/>
        </w:rPr>
        <w:t xml:space="preserve"> e no site do município </w:t>
      </w:r>
      <w:hyperlink r:id="rId30" w:history="1">
        <w:r w:rsidRPr="00A8371A">
          <w:rPr>
            <w:rStyle w:val="Hyperlink"/>
            <w:rFonts w:asciiTheme="majorHAnsi" w:hAnsiTheme="majorHAnsi" w:cstheme="majorHAnsi"/>
          </w:rPr>
          <w:t>https://www.alvinopolis.mg.gov.br/</w:t>
        </w:r>
      </w:hyperlink>
      <w:r w:rsidRPr="00744F0A">
        <w:rPr>
          <w:rFonts w:asciiTheme="majorHAnsi" w:hAnsiTheme="majorHAnsi" w:cstheme="majorHAnsi"/>
        </w:rPr>
        <w:t>.</w:t>
      </w:r>
      <w:r w:rsidR="009970C8">
        <w:rPr>
          <w:rFonts w:asciiTheme="majorHAnsi" w:hAnsiTheme="majorHAnsi" w:cstheme="majorHAnsi"/>
        </w:rPr>
        <w:t xml:space="preserve"> </w:t>
      </w:r>
    </w:p>
    <w:p w14:paraId="28E97859" w14:textId="1FBAA6D5" w:rsidR="00744F0A" w:rsidRDefault="00744F0A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1426B3" w14:textId="711D6150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37205842" w14:textId="77777777" w:rsidR="006A31B2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A31B2">
        <w:rPr>
          <w:rFonts w:asciiTheme="minorHAnsi" w:hAnsiTheme="minorHAnsi" w:cstheme="minorHAnsi"/>
          <w:b/>
          <w:bCs/>
        </w:rPr>
        <w:t>PREFEITURA MUNICIPAL DE BUGRE</w:t>
      </w:r>
    </w:p>
    <w:p w14:paraId="23D424DC" w14:textId="77777777" w:rsidR="006A31B2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02700B5" w14:textId="6EE6B5AA" w:rsidR="006A31B2" w:rsidRPr="006A31B2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A31B2">
        <w:rPr>
          <w:rFonts w:asciiTheme="minorHAnsi" w:hAnsiTheme="minorHAnsi" w:cstheme="minorHAnsi"/>
          <w:b/>
          <w:bCs/>
        </w:rPr>
        <w:t>CONCORRÊNCIA PÚBLICA Nº 007/2024</w:t>
      </w:r>
    </w:p>
    <w:p w14:paraId="7B501960" w14:textId="77777777" w:rsidR="006A31B2" w:rsidRDefault="006A31B2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4F0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A31B2">
        <w:rPr>
          <w:rFonts w:asciiTheme="majorHAnsi" w:hAnsiTheme="majorHAnsi" w:cstheme="majorHAnsi"/>
        </w:rPr>
        <w:t>xecução de obra de reforma do campo de futebol</w:t>
      </w:r>
      <w:r>
        <w:rPr>
          <w:rFonts w:asciiTheme="majorHAnsi" w:hAnsiTheme="majorHAnsi" w:cstheme="majorHAnsi"/>
        </w:rPr>
        <w:t xml:space="preserve"> </w:t>
      </w:r>
      <w:r w:rsidRPr="006A31B2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. </w:t>
      </w:r>
      <w:r w:rsidRPr="006A31B2">
        <w:rPr>
          <w:rFonts w:asciiTheme="majorHAnsi" w:hAnsiTheme="majorHAnsi" w:cstheme="majorHAnsi"/>
        </w:rPr>
        <w:t xml:space="preserve">Abertura será dia 29/05/2024, as 10:h00min na Prefeitura Municipal de Bugre, a Avenida Valério Viana, nº 54, Centro – Bugre – MG. </w:t>
      </w:r>
    </w:p>
    <w:p w14:paraId="2171D8FA" w14:textId="77777777" w:rsidR="006A31B2" w:rsidRDefault="006A31B2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342697" w14:textId="77777777" w:rsidR="006A31B2" w:rsidRPr="006A31B2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A31B2">
        <w:rPr>
          <w:rFonts w:asciiTheme="minorHAnsi" w:hAnsiTheme="minorHAnsi" w:cstheme="minorHAnsi"/>
          <w:b/>
          <w:bCs/>
        </w:rPr>
        <w:t>CONCORRÊNCIA PÚBLICA Nº 008/2024</w:t>
      </w:r>
    </w:p>
    <w:p w14:paraId="0F2B346C" w14:textId="5641C2C5" w:rsidR="00691D49" w:rsidRDefault="006A31B2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4F0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A31B2">
        <w:rPr>
          <w:rFonts w:asciiTheme="majorHAnsi" w:hAnsiTheme="majorHAnsi" w:cstheme="majorHAnsi"/>
        </w:rPr>
        <w:t>xecução de obra de Construção de Espaço Multiuso. A Abertura será dia 29/05/2024, as 13:h00min na Prefeitura Municipal de Bugre, a Avenida Valério Viana, nº 54, Centro – Bugre – MG. Bugre</w:t>
      </w:r>
      <w:r>
        <w:rPr>
          <w:rFonts w:asciiTheme="majorHAnsi" w:hAnsiTheme="majorHAnsi" w:cstheme="majorHAnsi"/>
        </w:rPr>
        <w:t>.</w:t>
      </w:r>
    </w:p>
    <w:p w14:paraId="2BFFE339" w14:textId="7AD68855" w:rsidR="006A31B2" w:rsidRDefault="006A31B2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91D38" w14:textId="11229608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27C95" w14:textId="69D24B80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A75294" w14:textId="0517D2E2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01D6C7" w14:textId="279996B7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37BF39" w14:textId="57AFD841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081AB2" w14:textId="21F4D36A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5F5E8D" w14:textId="0DBB2749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ADED5B" w14:textId="1E776A84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E151B" w14:textId="77777777" w:rsidR="00BB3E35" w:rsidRPr="006A31B2" w:rsidRDefault="00BB3E35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E1C7E1D" w14:textId="788B835D" w:rsidR="006A31B2" w:rsidRPr="006A31B2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A31B2">
        <w:rPr>
          <w:rFonts w:asciiTheme="minorHAnsi" w:hAnsiTheme="minorHAnsi" w:cstheme="minorHAnsi"/>
          <w:b/>
          <w:bCs/>
        </w:rPr>
        <w:t>PREFEITURA MUNICIPAL DE CANTAGALO - CONCORRÊNCIA ELETRÔNICA Nº 004/2024</w:t>
      </w:r>
    </w:p>
    <w:p w14:paraId="0B034FED" w14:textId="1108E2AE" w:rsidR="006A31B2" w:rsidRDefault="006A31B2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31B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6A31B2">
        <w:rPr>
          <w:rFonts w:asciiTheme="majorHAnsi" w:hAnsiTheme="majorHAnsi" w:cstheme="majorHAnsi"/>
        </w:rPr>
        <w:t xml:space="preserve">bras de recapeamento asfáltico para realizar serviços na localidade da Rua do Repetidor e Rua Gabriel Rocha, em atendimento a Secretaria Municipal de Obras do Município de Cantagalo/MG, incluso o fornecimento de material, mão de obra e equipamentos, nas condições e especificações que </w:t>
      </w:r>
      <w:r w:rsidR="00BB3E35" w:rsidRPr="006A31B2">
        <w:rPr>
          <w:rFonts w:asciiTheme="majorHAnsi" w:hAnsiTheme="majorHAnsi" w:cstheme="majorHAnsi"/>
        </w:rPr>
        <w:t>se encontram</w:t>
      </w:r>
      <w:r w:rsidRPr="006A31B2">
        <w:rPr>
          <w:rFonts w:asciiTheme="majorHAnsi" w:hAnsiTheme="majorHAnsi" w:cstheme="majorHAnsi"/>
        </w:rPr>
        <w:t xml:space="preserve"> detalhadas nos Memoriais Descritivos, Planilhas e Projetos. entrega das propostas no site </w:t>
      </w:r>
      <w:hyperlink r:id="rId31" w:history="1">
        <w:r w:rsidRPr="00A8371A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6A31B2">
        <w:rPr>
          <w:rFonts w:asciiTheme="majorHAnsi" w:hAnsiTheme="majorHAnsi" w:cstheme="majorHAnsi"/>
        </w:rPr>
        <w:t xml:space="preserve">. Início da Sessão Eletrônica dia 24 de maio de 2024 as 08hs00min. Informações pelo E-mail: </w:t>
      </w:r>
      <w:hyperlink r:id="rId32" w:history="1">
        <w:r w:rsidRPr="00A8371A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6A31B2">
        <w:rPr>
          <w:rFonts w:asciiTheme="majorHAnsi" w:hAnsiTheme="majorHAnsi" w:cstheme="majorHAnsi"/>
        </w:rPr>
        <w:t xml:space="preserve">, O edital e demais anexos encontra disponível no site do </w:t>
      </w:r>
      <w:hyperlink r:id="rId33" w:history="1">
        <w:r w:rsidRPr="00A8371A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Pr="006A31B2">
        <w:rPr>
          <w:rFonts w:asciiTheme="majorHAnsi" w:hAnsiTheme="majorHAnsi" w:cstheme="majorHAnsi"/>
        </w:rPr>
        <w:t xml:space="preserve"> ou portal </w:t>
      </w:r>
      <w:hyperlink r:id="rId34" w:history="1">
        <w:r w:rsidRPr="00A8371A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>.</w:t>
      </w:r>
      <w:r w:rsidRPr="006A31B2">
        <w:rPr>
          <w:rFonts w:asciiTheme="majorHAnsi" w:hAnsiTheme="majorHAnsi" w:cstheme="majorHAnsi"/>
        </w:rPr>
        <w:t xml:space="preserve"> Informações e esclarecimentos protocoladas ou via e-mail </w:t>
      </w:r>
      <w:hyperlink r:id="rId35" w:history="1">
        <w:r w:rsidRPr="00A8371A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6A31B2">
        <w:rPr>
          <w:rFonts w:asciiTheme="majorHAnsi" w:hAnsiTheme="majorHAnsi" w:cstheme="majorHAnsi"/>
        </w:rPr>
        <w:t xml:space="preserve"> Em caso de discordância de informações entre o portal </w:t>
      </w:r>
      <w:hyperlink r:id="rId36" w:history="1">
        <w:r w:rsidRPr="00A8371A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6A31B2">
        <w:rPr>
          <w:rFonts w:asciiTheme="majorHAnsi" w:hAnsiTheme="majorHAnsi" w:cstheme="majorHAnsi"/>
        </w:rPr>
        <w:t xml:space="preserve"> e o site oficial do município </w:t>
      </w:r>
      <w:hyperlink r:id="rId37" w:history="1">
        <w:r w:rsidRPr="00A8371A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6A31B2">
        <w:rPr>
          <w:rFonts w:asciiTheme="majorHAnsi" w:hAnsiTheme="majorHAnsi" w:cstheme="majorHAnsi"/>
        </w:rPr>
        <w:t xml:space="preserve">, prevalecera as informações do site oficial </w:t>
      </w:r>
      <w:hyperlink r:id="rId38" w:history="1">
        <w:r w:rsidRPr="00A8371A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6A31B2">
        <w:rPr>
          <w:rFonts w:asciiTheme="majorHAnsi" w:hAnsiTheme="majorHAnsi" w:cstheme="majorHAnsi"/>
        </w:rPr>
        <w:t>.</w:t>
      </w:r>
    </w:p>
    <w:p w14:paraId="4EA00855" w14:textId="6C6C9259" w:rsidR="006A31B2" w:rsidRPr="00DB30FE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C3748A2" w14:textId="0FEA42B3" w:rsidR="006A31B2" w:rsidRPr="00DB30FE" w:rsidRDefault="006A31B2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E0B776B" w14:textId="345FBFB0" w:rsidR="00DB30FE" w:rsidRPr="00DB30FE" w:rsidRDefault="00DB30FE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DB30FE">
        <w:rPr>
          <w:rFonts w:asciiTheme="minorHAnsi" w:hAnsiTheme="minorHAnsi" w:cstheme="minorHAnsi"/>
          <w:b/>
          <w:bCs/>
        </w:rPr>
        <w:t>PREFEITURA MUNICIPAL DE CARMÉSIA - CONCORRÊNCIA ELETRÔNICA Nº 01/2024</w:t>
      </w:r>
    </w:p>
    <w:p w14:paraId="2FDAEDA3" w14:textId="67AC3E6B" w:rsidR="00691D49" w:rsidRPr="00BB3E35" w:rsidRDefault="00DB30FE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0F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B30FE">
        <w:rPr>
          <w:rFonts w:asciiTheme="majorHAnsi" w:hAnsiTheme="majorHAnsi" w:cstheme="majorHAnsi"/>
        </w:rPr>
        <w:t xml:space="preserve">xecução de pavimentação no conjunto habitacional “Barra do Sarandi” na cidade de Carmésia/ MG. Entrega das propostas a partir do dia 10 de maio de 2024 no site </w:t>
      </w:r>
      <w:hyperlink r:id="rId39" w:history="1">
        <w:r w:rsidRPr="00A8371A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DB30FE">
        <w:rPr>
          <w:rFonts w:asciiTheme="majorHAnsi" w:hAnsiTheme="majorHAnsi" w:cstheme="majorHAnsi"/>
        </w:rPr>
        <w:t xml:space="preserve">. Encerramento de envio de Proposta e Início da Sessão Eletrônica dia 27 de maio de 2024 às 08hs00min. O edital e anexos encontram-se disponíveis no site do município </w:t>
      </w:r>
      <w:hyperlink r:id="rId40" w:history="1">
        <w:r w:rsidRPr="00A8371A">
          <w:rPr>
            <w:rStyle w:val="Hyperlink"/>
            <w:rFonts w:asciiTheme="majorHAnsi" w:hAnsiTheme="majorHAnsi" w:cstheme="majorHAnsi"/>
          </w:rPr>
          <w:t>https://carmesia.mg.gov.br</w:t>
        </w:r>
      </w:hyperlink>
      <w:r w:rsidRPr="00DB30FE">
        <w:rPr>
          <w:rFonts w:asciiTheme="majorHAnsi" w:hAnsiTheme="majorHAnsi" w:cstheme="majorHAnsi"/>
        </w:rPr>
        <w:t xml:space="preserve"> ou no portal </w:t>
      </w:r>
      <w:hyperlink r:id="rId41" w:history="1">
        <w:r w:rsidRPr="00A8371A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DB30FE">
        <w:rPr>
          <w:rFonts w:asciiTheme="majorHAnsi" w:hAnsiTheme="majorHAnsi" w:cstheme="majorHAnsi"/>
        </w:rPr>
        <w:t xml:space="preserve">. Informações e esclarecimentos protocolados via e-mail </w:t>
      </w:r>
      <w:hyperlink r:id="rId42" w:history="1">
        <w:r w:rsidRPr="00A8371A">
          <w:rPr>
            <w:rStyle w:val="Hyperlink"/>
            <w:rFonts w:asciiTheme="majorHAnsi" w:hAnsiTheme="majorHAnsi" w:cstheme="majorHAnsi"/>
          </w:rPr>
          <w:t>licitacao@carmesia.mg.gov.br</w:t>
        </w:r>
      </w:hyperlink>
      <w:r w:rsidRPr="00DB30FE">
        <w:rPr>
          <w:rFonts w:asciiTheme="majorHAnsi" w:hAnsiTheme="majorHAnsi" w:cstheme="majorHAnsi"/>
        </w:rPr>
        <w:t xml:space="preserve"> ou telefone (31) 3864-1807.</w:t>
      </w:r>
    </w:p>
    <w:p w14:paraId="03CAAFC0" w14:textId="11C50124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DC971E2" w14:textId="4422C098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2BA2375" w14:textId="2536072C" w:rsidR="00D355E5" w:rsidRPr="00D355E5" w:rsidRDefault="00D355E5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D355E5">
        <w:rPr>
          <w:rFonts w:asciiTheme="minorHAnsi" w:hAnsiTheme="minorHAnsi" w:cstheme="minorHAnsi"/>
          <w:b/>
          <w:bCs/>
        </w:rPr>
        <w:t>PREFEITURA MUNICIPAL DE CONTAGEM/MG - CONCORRÊNCIA ELETRÔNICA Nº 006/2024</w:t>
      </w:r>
    </w:p>
    <w:p w14:paraId="04436ABA" w14:textId="1114CB69" w:rsidR="00691D49" w:rsidRPr="00D355E5" w:rsidRDefault="00D355E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55E5">
        <w:rPr>
          <w:rFonts w:asciiTheme="majorHAnsi" w:hAnsiTheme="majorHAnsi" w:cstheme="majorHAnsi"/>
        </w:rPr>
        <w:t xml:space="preserve">Objeto: Execução de obras de revitalização do pavimento, drenagem superficial e implantação de redes de drenagem em vias – programa asfalto novo, </w:t>
      </w:r>
      <w:r w:rsidR="00B073A1" w:rsidRPr="00D355E5">
        <w:rPr>
          <w:rFonts w:asciiTheme="majorHAnsi" w:hAnsiTheme="majorHAnsi" w:cstheme="majorHAnsi"/>
        </w:rPr>
        <w:t>Contagem/Mg</w:t>
      </w:r>
      <w:r w:rsidRPr="00D355E5">
        <w:rPr>
          <w:rFonts w:asciiTheme="majorHAnsi" w:hAnsiTheme="majorHAnsi" w:cstheme="majorHAnsi"/>
        </w:rPr>
        <w:t xml:space="preserve">, Lote 1 – Regional Eldorado, Lote 2 - Regional Sede. marcado para as 10:00hs do dia 06/06/2024, NO SITE </w:t>
      </w:r>
      <w:hyperlink r:id="rId43" w:history="1">
        <w:r w:rsidRPr="00D355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355E5">
        <w:rPr>
          <w:rFonts w:asciiTheme="majorHAnsi" w:hAnsiTheme="majorHAnsi" w:cstheme="majorHAnsi"/>
        </w:rPr>
        <w:t xml:space="preserve">. A Prefeitura de Contagem/MG torna público, para conhecimento dos interessados, que fará realizar licitação, conforme acima. O Edital e seus Anexos, estarão disponíveis a partir do dia 20 (vinte) de maio de 2024, através dos sites </w:t>
      </w:r>
      <w:hyperlink r:id="rId44" w:history="1">
        <w:r w:rsidRPr="00D355E5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D355E5">
        <w:rPr>
          <w:rFonts w:asciiTheme="majorHAnsi" w:hAnsiTheme="majorHAnsi" w:cstheme="majorHAnsi"/>
        </w:rPr>
        <w:t xml:space="preserve"> e </w:t>
      </w:r>
      <w:hyperlink r:id="rId45" w:history="1">
        <w:r w:rsidRPr="00D355E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355E5">
        <w:rPr>
          <w:rFonts w:asciiTheme="majorHAnsi" w:hAnsiTheme="majorHAnsi" w:cstheme="majorHAnsi"/>
        </w:rPr>
        <w:t>. Informações: (31) 3391-7556 ou 3391-9352.</w:t>
      </w:r>
    </w:p>
    <w:p w14:paraId="3410308C" w14:textId="6C23430C" w:rsidR="00691D49" w:rsidRDefault="00691D49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0FCBD00C" w14:textId="18F91ED3" w:rsidR="00952F17" w:rsidRDefault="00952F17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5098C6C6" w14:textId="77777777" w:rsid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PREFEITURA MUNICIPAL DE ITABIRINHA</w:t>
      </w:r>
    </w:p>
    <w:p w14:paraId="13DB50FE" w14:textId="77777777" w:rsid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E084D42" w14:textId="100E68E8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CONCORRÊNCIA Nº 003/2024</w:t>
      </w:r>
    </w:p>
    <w:p w14:paraId="6E11279D" w14:textId="77777777" w:rsidR="0037054F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7054F">
        <w:rPr>
          <w:rFonts w:asciiTheme="majorHAnsi" w:hAnsiTheme="majorHAnsi" w:cstheme="majorHAnsi"/>
        </w:rPr>
        <w:t>onstrução de arquibancada e alambrado no campo de futebol do povoado de Nova União, no município de Itabirinha. Abertura será dia 23/05/2024 às 08h00min.</w:t>
      </w:r>
    </w:p>
    <w:p w14:paraId="0FEA13E1" w14:textId="77777777" w:rsidR="0037054F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D2F74E" w14:textId="77777777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CONCORRÊNCIA Nº 004/2024</w:t>
      </w:r>
    </w:p>
    <w:p w14:paraId="44126423" w14:textId="7DA36E84" w:rsidR="0037054F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7054F">
        <w:rPr>
          <w:rFonts w:asciiTheme="majorHAnsi" w:hAnsiTheme="majorHAnsi" w:cstheme="majorHAnsi"/>
        </w:rPr>
        <w:t xml:space="preserve">onstrução de muro de contenção de encosta em concreto armado, no município de Itabirinha. Abertura será dia 23/05/2024 às 09h30min. </w:t>
      </w:r>
    </w:p>
    <w:p w14:paraId="409DCB5F" w14:textId="55E379CB" w:rsidR="0037054F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C4424E" w14:textId="0E3070D9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65E562" w14:textId="271DD56B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91243E" w14:textId="77777777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C23488" w14:textId="77777777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CONCORRÊNCIA Nº 005/2024</w:t>
      </w:r>
    </w:p>
    <w:p w14:paraId="168CF572" w14:textId="01D3C8E0" w:rsidR="005D7A02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7054F">
        <w:rPr>
          <w:rFonts w:asciiTheme="majorHAnsi" w:hAnsiTheme="majorHAnsi" w:cstheme="majorHAnsi"/>
        </w:rPr>
        <w:t xml:space="preserve">xecução de pavimentação, no município de Itabirinha. Abertura será dia 23/05/2024 às 10h30min. Local: Setor de Licitações da Prefeitura Municipal de Itabirinha. </w:t>
      </w:r>
    </w:p>
    <w:p w14:paraId="34CDE3DC" w14:textId="6128251B" w:rsidR="0037054F" w:rsidRDefault="0037054F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245AB1" w14:textId="77777777" w:rsidR="00BB3E35" w:rsidRDefault="00BB3E35" w:rsidP="0037054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A7285" w14:textId="1A23059D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PREFEITURA MUNICIPAL DE ITUETA - CONCORRÊNCIA Nº 01/2024</w:t>
      </w:r>
    </w:p>
    <w:p w14:paraId="74689D07" w14:textId="16266C0E" w:rsidR="005D7A02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054F">
        <w:rPr>
          <w:rFonts w:asciiTheme="majorHAnsi" w:hAnsiTheme="majorHAnsi" w:cstheme="majorHAnsi"/>
        </w:rPr>
        <w:t xml:space="preserve">Objeto: Execução de Construção de Espaço destinados a projetos da Secretaria de Assistência Social em Itueta - MG, conforme planilha, memorial, cronograma e projetos, conforme descrito no Edital. Os envelopes Proposta e Habilitação deverão ser protocolados nesta prefeitura até o dia 10/06/24 os envelopes serão recebidos até as 09:00 hrs, a abertura dos envelopes Proposta e Habilitação ocorrerá no dia 12/06/24 as 09:00 hrs, na sala da Comissão Permanente de Licitação, o Edital 25/2024 encontra-se à disposição, na integra, aos interessados, na sede da Prefeitura Municipal. </w:t>
      </w:r>
    </w:p>
    <w:p w14:paraId="5E9B438A" w14:textId="000994DA" w:rsidR="00032C50" w:rsidRDefault="00032C50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A01796" w14:textId="3AB5854C" w:rsid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78F88D" w14:textId="3C2B3F2D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37054F">
        <w:rPr>
          <w:rFonts w:asciiTheme="minorHAnsi" w:hAnsiTheme="minorHAnsi" w:cstheme="minorHAnsi"/>
          <w:b/>
          <w:bCs/>
        </w:rPr>
        <w:t>PREFEITURA MUNICIPAL DE JURUAIA - CONCORRÊNCIA 003/2024</w:t>
      </w:r>
    </w:p>
    <w:p w14:paraId="2BA5D83F" w14:textId="1465BFCE" w:rsidR="0037054F" w:rsidRPr="0037054F" w:rsidRDefault="0037054F" w:rsidP="0037054F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37054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7054F">
        <w:rPr>
          <w:rFonts w:asciiTheme="majorHAnsi" w:hAnsiTheme="majorHAnsi" w:cstheme="majorHAnsi"/>
        </w:rPr>
        <w:t>evitalização da pista de caminhada do município de Juruaia. O certame ocorrerá pela plataforma AMMLicita. Data de realização: 28/05/2024 horário: 08:30h.</w:t>
      </w:r>
      <w:r>
        <w:rPr>
          <w:rFonts w:asciiTheme="majorHAnsi" w:hAnsiTheme="majorHAnsi" w:cstheme="majorHAnsi"/>
        </w:rPr>
        <w:t xml:space="preserve"> </w:t>
      </w:r>
      <w:r w:rsidRPr="0037054F">
        <w:rPr>
          <w:rFonts w:asciiTheme="minorHAnsi" w:hAnsiTheme="minorHAnsi" w:cstheme="minorHAnsi"/>
        </w:rPr>
        <w:t>O inteiro teor dos atos convocatório e seus anexos encontram-se à disposição dos interessados no endereço acima mencionado, no horário das 08:00h às 16:00h em dias úteis, maiores informações poderão ser obtidas através do telefone (35)3553-1211 e pelo site:</w:t>
      </w:r>
      <w:r>
        <w:rPr>
          <w:rFonts w:asciiTheme="minorHAnsi" w:hAnsiTheme="minorHAnsi" w:cstheme="minorHAnsi"/>
        </w:rPr>
        <w:t xml:space="preserve"> </w:t>
      </w:r>
      <w:hyperlink r:id="rId46" w:history="1">
        <w:r w:rsidRPr="00A8371A">
          <w:rPr>
            <w:rStyle w:val="Hyperlink"/>
            <w:rFonts w:asciiTheme="minorHAnsi" w:hAnsiTheme="minorHAnsi" w:cstheme="minorHAnsi"/>
          </w:rPr>
          <w:t>www.juruaia.mg.gov.br</w:t>
        </w:r>
      </w:hyperlink>
      <w:r w:rsidRPr="0037054F">
        <w:rPr>
          <w:rFonts w:asciiTheme="minorHAnsi" w:hAnsiTheme="minorHAnsi" w:cstheme="minorHAnsi"/>
        </w:rPr>
        <w:t xml:space="preserve">. </w:t>
      </w:r>
    </w:p>
    <w:p w14:paraId="3327791D" w14:textId="7A72E662" w:rsidR="0037054F" w:rsidRDefault="0037054F" w:rsidP="00AE4CC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FD34AA" w14:textId="77777777" w:rsidR="0037054F" w:rsidRPr="0037054F" w:rsidRDefault="0037054F" w:rsidP="00AE4CC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71752A" w14:textId="48013FC3" w:rsidR="001D50F8" w:rsidRPr="001D50F8" w:rsidRDefault="001D50F8" w:rsidP="00AE4CC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1D50F8">
        <w:rPr>
          <w:rFonts w:asciiTheme="minorHAnsi" w:hAnsiTheme="minorHAnsi" w:cstheme="minorHAnsi"/>
          <w:b/>
          <w:bCs/>
        </w:rPr>
        <w:t xml:space="preserve">PREFEITURA MUNICIPAL DE MATIAS CARDOSO </w:t>
      </w:r>
      <w:r w:rsidR="00BB3E35" w:rsidRPr="001D50F8">
        <w:rPr>
          <w:rFonts w:asciiTheme="minorHAnsi" w:hAnsiTheme="minorHAnsi" w:cstheme="minorHAnsi"/>
          <w:b/>
          <w:bCs/>
        </w:rPr>
        <w:t>- CONCORRÊNCIA</w:t>
      </w:r>
      <w:r w:rsidRPr="001D50F8">
        <w:rPr>
          <w:rFonts w:asciiTheme="minorHAnsi" w:hAnsiTheme="minorHAnsi" w:cstheme="minorHAnsi"/>
          <w:b/>
          <w:bCs/>
        </w:rPr>
        <w:t xml:space="preserve"> ELETRÔNICA Nº 03/2024</w:t>
      </w:r>
    </w:p>
    <w:p w14:paraId="142D5322" w14:textId="0CD2A776" w:rsidR="0037054F" w:rsidRDefault="001D50F8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D50F8">
        <w:rPr>
          <w:rFonts w:asciiTheme="majorHAnsi" w:hAnsiTheme="majorHAnsi" w:cstheme="majorHAnsi"/>
        </w:rPr>
        <w:t>avimentação asfáltica em PMF em vias da Sede e Comunidades Rurais de Matias Cardoso/MG</w:t>
      </w:r>
      <w:r>
        <w:rPr>
          <w:rFonts w:asciiTheme="majorHAnsi" w:hAnsiTheme="majorHAnsi" w:cstheme="majorHAnsi"/>
        </w:rPr>
        <w:t xml:space="preserve">. </w:t>
      </w:r>
      <w:r w:rsidRPr="001D50F8">
        <w:rPr>
          <w:rFonts w:asciiTheme="majorHAnsi" w:hAnsiTheme="majorHAnsi" w:cstheme="majorHAnsi"/>
        </w:rPr>
        <w:t>Abertura no dia 03/06/2024, às 09:00h</w:t>
      </w:r>
      <w:r>
        <w:rPr>
          <w:rFonts w:asciiTheme="majorHAnsi" w:hAnsiTheme="majorHAnsi" w:cstheme="majorHAnsi"/>
        </w:rPr>
        <w:t>.</w:t>
      </w:r>
      <w:r w:rsidRPr="001D50F8">
        <w:rPr>
          <w:rFonts w:asciiTheme="majorHAnsi" w:hAnsiTheme="majorHAnsi" w:cstheme="majorHAnsi"/>
        </w:rPr>
        <w:t xml:space="preserve">  As propostas e os documentos de habilitação serão recebidos exclusivamente por meio do sistema eletrônico </w:t>
      </w:r>
      <w:hyperlink r:id="rId47" w:history="1">
        <w:r w:rsidRPr="00A8371A">
          <w:rPr>
            <w:rStyle w:val="Hyperlink"/>
            <w:rFonts w:asciiTheme="majorHAnsi" w:hAnsiTheme="majorHAnsi" w:cstheme="majorHAnsi"/>
          </w:rPr>
          <w:t>www.bll.org.br</w:t>
        </w:r>
      </w:hyperlink>
      <w:r w:rsidRPr="001D50F8">
        <w:rPr>
          <w:rFonts w:asciiTheme="majorHAnsi" w:hAnsiTheme="majorHAnsi" w:cstheme="majorHAnsi"/>
        </w:rPr>
        <w:t xml:space="preserve"> até 03/06/2024 as 08:00h. O edital e anexos se encontram disponíveis no site: </w:t>
      </w:r>
      <w:hyperlink r:id="rId48" w:history="1">
        <w:r w:rsidRPr="00A8371A">
          <w:rPr>
            <w:rStyle w:val="Hyperlink"/>
            <w:rFonts w:asciiTheme="majorHAnsi" w:hAnsiTheme="majorHAnsi" w:cstheme="majorHAnsi"/>
          </w:rPr>
          <w:t>www.matiascardoso.mg.gov.br</w:t>
        </w:r>
      </w:hyperlink>
      <w:r w:rsidRPr="001D50F8">
        <w:rPr>
          <w:rFonts w:asciiTheme="majorHAnsi" w:hAnsiTheme="majorHAnsi" w:cstheme="majorHAnsi"/>
        </w:rPr>
        <w:t xml:space="preserve"> e </w:t>
      </w:r>
      <w:hyperlink r:id="rId49" w:history="1">
        <w:r w:rsidRPr="00A8371A">
          <w:rPr>
            <w:rStyle w:val="Hyperlink"/>
            <w:rFonts w:asciiTheme="majorHAnsi" w:hAnsiTheme="majorHAnsi" w:cstheme="majorHAnsi"/>
          </w:rPr>
          <w:t>www.bll.org.br</w:t>
        </w:r>
      </w:hyperlink>
      <w:r w:rsidRPr="001D50F8">
        <w:rPr>
          <w:rFonts w:asciiTheme="majorHAnsi" w:hAnsiTheme="majorHAnsi" w:cstheme="majorHAnsi"/>
        </w:rPr>
        <w:t xml:space="preserve"> </w:t>
      </w:r>
      <w:r w:rsidR="00BB3E35" w:rsidRPr="001D50F8">
        <w:rPr>
          <w:rFonts w:asciiTheme="majorHAnsi" w:hAnsiTheme="majorHAnsi" w:cstheme="majorHAnsi"/>
        </w:rPr>
        <w:t>e-mail</w:t>
      </w:r>
      <w:r w:rsidRPr="001D50F8">
        <w:rPr>
          <w:rFonts w:asciiTheme="majorHAnsi" w:hAnsiTheme="majorHAnsi" w:cstheme="majorHAnsi"/>
        </w:rPr>
        <w:t xml:space="preserve">: </w:t>
      </w:r>
      <w:hyperlink r:id="rId50" w:history="1">
        <w:r w:rsidRPr="00A8371A">
          <w:rPr>
            <w:rStyle w:val="Hyperlink"/>
            <w:rFonts w:asciiTheme="majorHAnsi" w:hAnsiTheme="majorHAnsi" w:cstheme="majorHAnsi"/>
          </w:rPr>
          <w:t>licitacao@matiascardoso.mg.gov.br</w:t>
        </w:r>
      </w:hyperlink>
      <w:r w:rsidRPr="001D50F8">
        <w:rPr>
          <w:rFonts w:asciiTheme="majorHAnsi" w:hAnsiTheme="majorHAnsi" w:cstheme="majorHAnsi"/>
        </w:rPr>
        <w:t xml:space="preserve"> e fone: (38) 3616- 3113</w:t>
      </w:r>
      <w:r>
        <w:rPr>
          <w:rFonts w:asciiTheme="majorHAnsi" w:hAnsiTheme="majorHAnsi" w:cstheme="majorHAnsi"/>
        </w:rPr>
        <w:t>.</w:t>
      </w:r>
    </w:p>
    <w:p w14:paraId="7C5E6AF8" w14:textId="4D3AB5E3" w:rsidR="001D50F8" w:rsidRDefault="001D50F8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60A0CD" w14:textId="7605C26B" w:rsidR="001D50F8" w:rsidRDefault="001D50F8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307D15" w14:textId="48E3A7D5" w:rsidR="007002CB" w:rsidRPr="007002CB" w:rsidRDefault="007002CB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7002CB">
        <w:rPr>
          <w:rFonts w:asciiTheme="minorHAnsi" w:hAnsiTheme="minorHAnsi" w:cstheme="minorHAnsi"/>
          <w:b/>
          <w:bCs/>
        </w:rPr>
        <w:t>PREFEITURA MUNICIPAL DE PONTO DOS VOLANTES - CONCORRÊNCIA Nº 003/2024</w:t>
      </w:r>
    </w:p>
    <w:p w14:paraId="560B5987" w14:textId="57C0C3A3" w:rsidR="007002CB" w:rsidRDefault="007002CB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4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002CB">
        <w:rPr>
          <w:rFonts w:asciiTheme="majorHAnsi" w:hAnsiTheme="majorHAnsi" w:cstheme="majorHAnsi"/>
        </w:rPr>
        <w:t xml:space="preserve">Execução de pavimentação nas comunidades Marinheiro e São Joanico, no município de Ponto dos Volantes. colhimento das propostas 13/05/2024 até 27/05/2024, às 08h30; </w:t>
      </w:r>
      <w:r w:rsidR="00BB3E35" w:rsidRPr="007002CB">
        <w:rPr>
          <w:rFonts w:asciiTheme="majorHAnsi" w:hAnsiTheme="majorHAnsi" w:cstheme="majorHAnsi"/>
        </w:rPr>
        <w:t>abertura</w:t>
      </w:r>
      <w:r w:rsidRPr="007002CB">
        <w:rPr>
          <w:rFonts w:asciiTheme="majorHAnsi" w:hAnsiTheme="majorHAnsi" w:cstheme="majorHAnsi"/>
        </w:rPr>
        <w:t xml:space="preserve"> das propostas de preços e início da sessão de disputa de preços dia 27/05/2024, às 09h00min. Local: </w:t>
      </w:r>
      <w:hyperlink r:id="rId51" w:history="1">
        <w:r w:rsidRPr="00A837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002CB">
        <w:rPr>
          <w:rFonts w:asciiTheme="majorHAnsi" w:hAnsiTheme="majorHAnsi" w:cstheme="majorHAnsi"/>
        </w:rPr>
        <w:t xml:space="preserve">. edital e seus anexos também poderão ser adquiridos no site da Prefeitura: </w:t>
      </w:r>
      <w:hyperlink r:id="rId52" w:history="1">
        <w:r w:rsidRPr="00A8371A">
          <w:rPr>
            <w:rStyle w:val="Hyperlink"/>
            <w:rFonts w:asciiTheme="majorHAnsi" w:hAnsiTheme="majorHAnsi" w:cstheme="majorHAnsi"/>
          </w:rPr>
          <w:t>www.pontodosvolantes.mg.gov.br</w:t>
        </w:r>
      </w:hyperlink>
      <w:r w:rsidRPr="007002CB">
        <w:rPr>
          <w:rFonts w:asciiTheme="majorHAnsi" w:hAnsiTheme="majorHAnsi" w:cstheme="majorHAnsi"/>
        </w:rPr>
        <w:t xml:space="preserve">. </w:t>
      </w:r>
    </w:p>
    <w:p w14:paraId="56A1E773" w14:textId="1C390A36" w:rsidR="007002CB" w:rsidRPr="007002CB" w:rsidRDefault="007002CB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DA9AE18" w14:textId="365F3F24" w:rsidR="007002CB" w:rsidRPr="007002CB" w:rsidRDefault="007002CB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7002CB">
        <w:rPr>
          <w:rFonts w:asciiTheme="minorHAnsi" w:hAnsiTheme="minorHAnsi" w:cstheme="minorHAnsi"/>
          <w:b/>
          <w:bCs/>
        </w:rPr>
        <w:t>PREFEITURA MUNICIPAL DE PORTO FIRME - CONCORRÊNCIA Nº 004/2024</w:t>
      </w:r>
    </w:p>
    <w:p w14:paraId="53496E84" w14:textId="5735FECC" w:rsidR="007002CB" w:rsidRDefault="007002CB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02CB">
        <w:rPr>
          <w:rFonts w:asciiTheme="majorHAnsi" w:hAnsiTheme="majorHAnsi" w:cstheme="majorHAnsi"/>
        </w:rPr>
        <w:t xml:space="preserve">Objeto: Execução da segunda etapa da reforma do Prédio do Pronto Atendimento, na data de 24/05/2024, às 09h00min. O Edital poderá ser retirado no site: </w:t>
      </w:r>
      <w:hyperlink r:id="rId53" w:history="1">
        <w:r w:rsidRPr="00A8371A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Pr="007002CB">
        <w:rPr>
          <w:rFonts w:asciiTheme="majorHAnsi" w:hAnsiTheme="majorHAnsi" w:cstheme="majorHAnsi"/>
        </w:rPr>
        <w:t xml:space="preserve">. O processo será realizado por meio da plataforma </w:t>
      </w:r>
      <w:hyperlink r:id="rId54" w:history="1">
        <w:r w:rsidRPr="00A8371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002CB">
        <w:rPr>
          <w:rFonts w:asciiTheme="majorHAnsi" w:hAnsiTheme="majorHAnsi" w:cstheme="majorHAnsi"/>
        </w:rPr>
        <w:t>. Informações pelo telefone (0xx31) 3893-1456.</w:t>
      </w:r>
    </w:p>
    <w:p w14:paraId="4D7CBE9C" w14:textId="45A95318" w:rsidR="007002CB" w:rsidRDefault="007002CB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E59331" w14:textId="79B828FD" w:rsidR="007002CB" w:rsidRDefault="007002CB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909794F" w14:textId="6B7F87DD" w:rsidR="00BB3E35" w:rsidRDefault="00BB3E35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68C2405" w14:textId="77777777" w:rsidR="00BB3E35" w:rsidRPr="00A35056" w:rsidRDefault="00BB3E35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EC88871" w14:textId="5729BF54" w:rsidR="007002CB" w:rsidRPr="00A35056" w:rsidRDefault="00A35056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35056">
        <w:rPr>
          <w:rFonts w:asciiTheme="minorHAnsi" w:hAnsiTheme="minorHAnsi" w:cstheme="minorHAnsi"/>
          <w:b/>
          <w:bCs/>
        </w:rPr>
        <w:t>PREFEITURA MUNICIPAL DE SALINAS</w:t>
      </w:r>
    </w:p>
    <w:p w14:paraId="42EFAE20" w14:textId="7FF7E161" w:rsidR="00A35056" w:rsidRPr="00A35056" w:rsidRDefault="00A35056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06E2132" w14:textId="7C661FDE" w:rsidR="00A35056" w:rsidRPr="00A35056" w:rsidRDefault="00A35056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35056">
        <w:rPr>
          <w:rFonts w:asciiTheme="minorHAnsi" w:hAnsiTheme="minorHAnsi" w:cstheme="minorHAnsi"/>
          <w:b/>
          <w:bCs/>
        </w:rPr>
        <w:t>CONCORRÊNCIA Nº 010/2024</w:t>
      </w:r>
    </w:p>
    <w:p w14:paraId="48CAD4B6" w14:textId="739EEA19" w:rsidR="00A35056" w:rsidRPr="00A35056" w:rsidRDefault="00A35056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02C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35056">
        <w:rPr>
          <w:rFonts w:asciiTheme="majorHAnsi" w:hAnsiTheme="majorHAnsi" w:cstheme="majorHAnsi"/>
        </w:rPr>
        <w:t xml:space="preserve">Execução da obra de construção de ponte sobre o córrego do bairro Cândido Village. A sessão pública ocorrerá exclusivamente no endereço: </w:t>
      </w:r>
      <w:hyperlink r:id="rId55" w:history="1">
        <w:r w:rsidRPr="00A35056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A35056">
        <w:rPr>
          <w:rFonts w:asciiTheme="majorHAnsi" w:hAnsiTheme="majorHAnsi" w:cstheme="majorHAnsi"/>
        </w:rPr>
        <w:t xml:space="preserve">, às 9h do dia 27/05/2024. Edital e anexos no site </w:t>
      </w:r>
      <w:hyperlink r:id="rId56" w:history="1">
        <w:r w:rsidRPr="00A35056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A35056">
        <w:rPr>
          <w:rFonts w:asciiTheme="majorHAnsi" w:hAnsiTheme="majorHAnsi" w:cstheme="majorHAnsi"/>
        </w:rPr>
        <w:t>.</w:t>
      </w:r>
    </w:p>
    <w:p w14:paraId="709D9AC0" w14:textId="77777777" w:rsidR="00A35056" w:rsidRPr="00A35056" w:rsidRDefault="00A35056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589E0A" w14:textId="774ACBB9" w:rsidR="00A35056" w:rsidRPr="00A35056" w:rsidRDefault="00A35056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35056">
        <w:rPr>
          <w:rFonts w:asciiTheme="minorHAnsi" w:hAnsiTheme="minorHAnsi" w:cstheme="minorHAnsi"/>
          <w:b/>
          <w:bCs/>
        </w:rPr>
        <w:t>CONCORRÊNCIA Nº 011/2024</w:t>
      </w:r>
    </w:p>
    <w:p w14:paraId="4C68634C" w14:textId="12A58128" w:rsidR="00A35056" w:rsidRDefault="00A35056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02C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35056">
        <w:rPr>
          <w:rFonts w:asciiTheme="majorHAnsi" w:hAnsiTheme="majorHAnsi" w:cstheme="majorHAnsi"/>
        </w:rPr>
        <w:t xml:space="preserve">xecução da obra de construção de palco coberto na Escola Municipal Profa. Áurea Paula de Souza. A sessão pública ocorrerá exclusivamente no endereço: </w:t>
      </w:r>
      <w:hyperlink r:id="rId57" w:history="1">
        <w:r w:rsidRPr="00A8371A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A35056">
        <w:rPr>
          <w:rFonts w:asciiTheme="majorHAnsi" w:hAnsiTheme="majorHAnsi" w:cstheme="majorHAnsi"/>
        </w:rPr>
        <w:t xml:space="preserve">, às 15h do dia 27/05/2024. Edital e anexos no site </w:t>
      </w:r>
      <w:hyperlink r:id="rId58" w:history="1">
        <w:r w:rsidRPr="00A8371A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A35056">
        <w:rPr>
          <w:rFonts w:asciiTheme="majorHAnsi" w:hAnsiTheme="majorHAnsi" w:cstheme="majorHAnsi"/>
        </w:rPr>
        <w:t>.</w:t>
      </w:r>
    </w:p>
    <w:p w14:paraId="72589FF0" w14:textId="4CFCB42C" w:rsidR="00543EB9" w:rsidRPr="00220C6C" w:rsidRDefault="00543EB9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F41599E" w14:textId="4DD7184D" w:rsidR="00220C6C" w:rsidRPr="00220C6C" w:rsidRDefault="00220C6C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220C6C">
        <w:rPr>
          <w:rFonts w:asciiTheme="minorHAnsi" w:hAnsiTheme="minorHAnsi" w:cstheme="minorHAnsi"/>
          <w:b/>
          <w:bCs/>
        </w:rPr>
        <w:t>PREFEITURA MUNICIPAL DE SAPUCAÍ-MIRIM - CONCORRÊNCIA Nº</w:t>
      </w:r>
      <w:r w:rsidR="00FC6C6F">
        <w:rPr>
          <w:rFonts w:asciiTheme="minorHAnsi" w:hAnsiTheme="minorHAnsi" w:cstheme="minorHAnsi"/>
          <w:b/>
          <w:bCs/>
        </w:rPr>
        <w:t xml:space="preserve"> </w:t>
      </w:r>
      <w:r w:rsidRPr="00220C6C">
        <w:rPr>
          <w:rFonts w:asciiTheme="minorHAnsi" w:hAnsiTheme="minorHAnsi" w:cstheme="minorHAnsi"/>
          <w:b/>
          <w:bCs/>
        </w:rPr>
        <w:t>001</w:t>
      </w:r>
    </w:p>
    <w:p w14:paraId="1598CABD" w14:textId="6369FE2E" w:rsidR="00543EB9" w:rsidRDefault="00220C6C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0C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20C6C">
        <w:rPr>
          <w:rFonts w:asciiTheme="majorHAnsi" w:hAnsiTheme="majorHAnsi" w:cstheme="majorHAnsi"/>
        </w:rPr>
        <w:t xml:space="preserve">onstrução de pista de </w:t>
      </w:r>
      <w:r w:rsidR="00BB3E35" w:rsidRPr="00220C6C">
        <w:rPr>
          <w:rFonts w:asciiTheme="majorHAnsi" w:hAnsiTheme="majorHAnsi" w:cstheme="majorHAnsi"/>
        </w:rPr>
        <w:t>Skate, no</w:t>
      </w:r>
      <w:r w:rsidRPr="00220C6C">
        <w:rPr>
          <w:rFonts w:asciiTheme="majorHAnsi" w:hAnsiTheme="majorHAnsi" w:cstheme="majorHAnsi"/>
        </w:rPr>
        <w:t xml:space="preserve"> formato BOWL. A Sessão Pública será realizada no dia 24 de maio de 2024 às 09h na plataforma </w:t>
      </w:r>
      <w:hyperlink r:id="rId59" w:history="1">
        <w:r w:rsidRPr="00A8371A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220C6C">
        <w:rPr>
          <w:rFonts w:asciiTheme="majorHAnsi" w:hAnsiTheme="majorHAnsi" w:cstheme="majorHAnsi"/>
        </w:rPr>
        <w:t xml:space="preserve">. O Edital completo poderá ser retirado nos seguintes sítios: </w:t>
      </w:r>
      <w:hyperlink r:id="rId60" w:history="1">
        <w:r w:rsidRPr="00A8371A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220C6C">
        <w:rPr>
          <w:rFonts w:asciiTheme="majorHAnsi" w:hAnsiTheme="majorHAnsi" w:cstheme="majorHAnsi"/>
        </w:rPr>
        <w:t xml:space="preserve">; </w:t>
      </w:r>
      <w:hyperlink r:id="rId61" w:history="1">
        <w:r w:rsidRPr="00A8371A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Pr="00220C6C">
        <w:rPr>
          <w:rFonts w:asciiTheme="majorHAnsi" w:hAnsiTheme="majorHAnsi" w:cstheme="majorHAnsi"/>
        </w:rPr>
        <w:t xml:space="preserve">. Maiores informações pelo telefone (35) 3655-1005 ou ainda através dos e-mails </w:t>
      </w:r>
      <w:hyperlink r:id="rId62" w:history="1">
        <w:r w:rsidRPr="00A8371A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Pr="00220C6C">
        <w:rPr>
          <w:rFonts w:asciiTheme="majorHAnsi" w:hAnsiTheme="majorHAnsi" w:cstheme="majorHAnsi"/>
        </w:rPr>
        <w:t xml:space="preserve"> ou </w:t>
      </w:r>
      <w:hyperlink r:id="rId63" w:history="1">
        <w:r w:rsidRPr="00A8371A">
          <w:rPr>
            <w:rStyle w:val="Hyperlink"/>
            <w:rFonts w:asciiTheme="majorHAnsi" w:hAnsiTheme="majorHAnsi" w:cstheme="majorHAnsi"/>
          </w:rPr>
          <w:t>administracao@sapucaimirim.mg.gov.br</w:t>
        </w:r>
      </w:hyperlink>
      <w:r w:rsidRPr="00220C6C">
        <w:rPr>
          <w:rFonts w:asciiTheme="majorHAnsi" w:hAnsiTheme="majorHAnsi" w:cstheme="majorHAnsi"/>
        </w:rPr>
        <w:t>.</w:t>
      </w:r>
    </w:p>
    <w:p w14:paraId="0F914185" w14:textId="7D8AF401" w:rsidR="00220C6C" w:rsidRDefault="00220C6C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BFBEE0" w14:textId="77777777" w:rsidR="00786301" w:rsidRDefault="00786301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CFEE55" w14:textId="657EBEC8" w:rsidR="00786301" w:rsidRPr="00786301" w:rsidRDefault="00786301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786301">
        <w:rPr>
          <w:rFonts w:asciiTheme="minorHAnsi" w:hAnsiTheme="minorHAnsi" w:cstheme="minorHAnsi"/>
          <w:b/>
          <w:bCs/>
        </w:rPr>
        <w:t xml:space="preserve">PREFEITURA MUNICIPAL DE SEM-PEIXE - CONCORRÊNCIA </w:t>
      </w:r>
      <w:r w:rsidR="00FC6C6F" w:rsidRPr="00220C6C">
        <w:rPr>
          <w:rFonts w:asciiTheme="minorHAnsi" w:hAnsiTheme="minorHAnsi" w:cstheme="minorHAnsi"/>
          <w:b/>
          <w:bCs/>
        </w:rPr>
        <w:t>Nº</w:t>
      </w:r>
      <w:r w:rsidR="00FC6C6F" w:rsidRPr="00786301">
        <w:rPr>
          <w:rFonts w:asciiTheme="minorHAnsi" w:hAnsiTheme="minorHAnsi" w:cstheme="minorHAnsi"/>
          <w:b/>
          <w:bCs/>
        </w:rPr>
        <w:t xml:space="preserve"> </w:t>
      </w:r>
      <w:r w:rsidRPr="00786301">
        <w:rPr>
          <w:rFonts w:asciiTheme="minorHAnsi" w:hAnsiTheme="minorHAnsi" w:cstheme="minorHAnsi"/>
          <w:b/>
          <w:bCs/>
        </w:rPr>
        <w:t>002/2024</w:t>
      </w:r>
    </w:p>
    <w:p w14:paraId="42C3E59E" w14:textId="45415CBE" w:rsidR="00220C6C" w:rsidRDefault="00786301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63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86301">
        <w:rPr>
          <w:rFonts w:asciiTheme="majorHAnsi" w:hAnsiTheme="majorHAnsi" w:cstheme="majorHAnsi"/>
        </w:rPr>
        <w:t>xecução de obra pública, construção de ponte com vão de 15 metros de comprimento por 4,20 metros de largura sob o córrego jacutinga localizado na estrada vicinal da comunidade da jacutinga, município de sem Peixe/Mg. Para mais informações: Sala de Licitações, Prefeitura Municipal de Sem Peixe, Rua José Antônio Nascimento, nº 440-B, Centro – CEP 35.441-000, tel. (31) 3857-5158. Edital disponível de segunda a sexta-feira, das 08:00 às 11:00 e de 12:30 às 17:00 horas na sede da Prefeitura Municipal.</w:t>
      </w:r>
    </w:p>
    <w:p w14:paraId="778FB079" w14:textId="051836B7" w:rsidR="006D3EE9" w:rsidRDefault="006D3EE9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D0F817" w14:textId="18CA525D" w:rsidR="00A74973" w:rsidRDefault="00A74973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6DD3BFF8" w14:textId="150DAA5D" w:rsidR="00A74973" w:rsidRPr="00A74973" w:rsidRDefault="00A74973" w:rsidP="001D50F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A74973">
        <w:rPr>
          <w:rFonts w:asciiTheme="minorHAnsi" w:hAnsiTheme="minorHAnsi" w:cstheme="minorHAnsi"/>
          <w:b/>
          <w:bCs/>
        </w:rPr>
        <w:t>PREFEITURA MUNICIPAL DE UBERLÂNDIA - LICITAÇÃO PREGÃO ELETRÔNICO Nº 172/2024</w:t>
      </w:r>
    </w:p>
    <w:p w14:paraId="49DF18EF" w14:textId="0ECC672A" w:rsidR="00A74973" w:rsidRPr="00A74973" w:rsidRDefault="00A74973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497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74973">
        <w:rPr>
          <w:rFonts w:asciiTheme="majorHAnsi" w:hAnsiTheme="majorHAnsi" w:cstheme="majorHAnsi"/>
        </w:rPr>
        <w:t xml:space="preserve">xecução de tapa-buracos, recomposição asfáltica, restauração de pavimentos visando a manutenção de vias urbanas na cidade de Uberlândia/MG. Valor global estimado da contratação: R$ 34.879.838,00. Data da sessão pública: Dia 28/05/2024, às 09h (horário de Brasília), no site </w:t>
      </w:r>
      <w:hyperlink r:id="rId64" w:history="1">
        <w:r w:rsidRPr="00A8371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74973">
        <w:rPr>
          <w:rFonts w:asciiTheme="majorHAnsi" w:hAnsiTheme="majorHAnsi" w:cstheme="majorHAnsi"/>
        </w:rPr>
        <w:t>.</w:t>
      </w:r>
    </w:p>
    <w:p w14:paraId="3968680D" w14:textId="194E9BAD" w:rsidR="00A74973" w:rsidRDefault="00A74973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7B6F6BD" w14:textId="77777777" w:rsidR="00BB3E35" w:rsidRPr="00FC6C6F" w:rsidRDefault="00BB3E35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7C083D36" w14:textId="064421E7" w:rsidR="00FC6C6F" w:rsidRPr="00FC6C6F" w:rsidRDefault="00FC6C6F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FC6C6F">
        <w:rPr>
          <w:rFonts w:asciiTheme="majorHAnsi" w:hAnsiTheme="majorHAnsi" w:cstheme="majorHAnsi"/>
          <w:b/>
          <w:bCs/>
        </w:rPr>
        <w:t>PREFEITURA MUNICIPAL DE VIRGEM DA LAPA - CONCORRÊNCIA ELETRÔNICA Nº 01/2024</w:t>
      </w:r>
    </w:p>
    <w:p w14:paraId="780C7212" w14:textId="316E3951" w:rsidR="0009294A" w:rsidRDefault="00FC6C6F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6C6F">
        <w:rPr>
          <w:rFonts w:asciiTheme="majorHAnsi" w:hAnsiTheme="majorHAnsi" w:cstheme="majorHAnsi"/>
        </w:rPr>
        <w:t xml:space="preserve">Objeto: Pavimentação em bloco de concreto sextavado da Rua Chapada do Norte. Data de julgamento em 27/05/2024, </w:t>
      </w:r>
      <w:r w:rsidR="00BB3E35" w:rsidRPr="00FC6C6F">
        <w:rPr>
          <w:rFonts w:asciiTheme="majorHAnsi" w:hAnsiTheme="majorHAnsi" w:cstheme="majorHAnsi"/>
        </w:rPr>
        <w:t>a</w:t>
      </w:r>
      <w:r w:rsidRPr="00FC6C6F">
        <w:rPr>
          <w:rFonts w:asciiTheme="majorHAnsi" w:hAnsiTheme="majorHAnsi" w:cstheme="majorHAnsi"/>
        </w:rPr>
        <w:t xml:space="preserve"> partir das 09:00 horas através da Licitar Digital. INFORMAÇÕES PELO TEL. (33) 3737-1820 - E-mail: </w:t>
      </w:r>
      <w:hyperlink r:id="rId65" w:history="1">
        <w:r w:rsidR="0009294A" w:rsidRPr="00A8371A">
          <w:rPr>
            <w:rStyle w:val="Hyperlink"/>
            <w:rFonts w:asciiTheme="majorHAnsi" w:hAnsiTheme="majorHAnsi" w:cstheme="majorHAnsi"/>
          </w:rPr>
          <w:t>licita@virgemdalapa.mg.gov.br</w:t>
        </w:r>
      </w:hyperlink>
      <w:r w:rsidRPr="00FC6C6F">
        <w:rPr>
          <w:rFonts w:asciiTheme="majorHAnsi" w:hAnsiTheme="majorHAnsi" w:cstheme="majorHAnsi"/>
        </w:rPr>
        <w:t xml:space="preserve">. </w:t>
      </w:r>
      <w:r w:rsidR="008324B5" w:rsidRPr="00FC6C6F">
        <w:rPr>
          <w:rFonts w:asciiTheme="majorHAnsi" w:hAnsiTheme="majorHAnsi" w:cstheme="majorHAnsi"/>
        </w:rPr>
        <w:t>Concorrência de licitação pelo site</w:t>
      </w:r>
      <w:r w:rsidRPr="00FC6C6F">
        <w:rPr>
          <w:rFonts w:asciiTheme="majorHAnsi" w:hAnsiTheme="majorHAnsi" w:cstheme="majorHAnsi"/>
        </w:rPr>
        <w:t xml:space="preserve">: </w:t>
      </w:r>
      <w:hyperlink r:id="rId66" w:history="1">
        <w:r w:rsidR="0009294A" w:rsidRPr="00A8371A">
          <w:rPr>
            <w:rStyle w:val="Hyperlink"/>
            <w:rFonts w:asciiTheme="majorHAnsi" w:hAnsiTheme="majorHAnsi" w:cstheme="majorHAnsi"/>
          </w:rPr>
          <w:t>https://www.virgemdalapa.mg.gov.br/transparencia/licitacoes</w:t>
        </w:r>
      </w:hyperlink>
      <w:r w:rsidR="0009294A">
        <w:rPr>
          <w:rFonts w:asciiTheme="majorHAnsi" w:hAnsiTheme="majorHAnsi" w:cstheme="majorHAnsi"/>
        </w:rPr>
        <w:t>.</w:t>
      </w:r>
    </w:p>
    <w:p w14:paraId="39DE6113" w14:textId="233EDC0A" w:rsidR="0009294A" w:rsidRDefault="0009294A" w:rsidP="001D50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740BDA" w14:textId="06A6CBAB" w:rsidR="00A659A1" w:rsidRDefault="00A659A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0257B" w14:textId="7D0AA8A9" w:rsidR="00E8131A" w:rsidRDefault="00E8131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55874" w14:textId="4124A805" w:rsidR="00E8131A" w:rsidRDefault="00E8131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4EAF4B" w14:textId="03A7A42B" w:rsidR="00BB3E35" w:rsidRDefault="00BB3E3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51C9E1" w14:textId="77777777" w:rsidR="00BB3E35" w:rsidRDefault="00BB3E3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C48597" w14:textId="4F65EB64" w:rsidR="00A659A1" w:rsidRDefault="00004462" w:rsidP="0000446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04462">
        <w:rPr>
          <w:rFonts w:asciiTheme="minorHAnsi" w:hAnsiTheme="minorHAnsi" w:cstheme="minorHAnsi"/>
          <w:b/>
        </w:rPr>
        <w:t>ESTADO DO ESPÍRITO SANTO</w:t>
      </w:r>
    </w:p>
    <w:p w14:paraId="5A5976B4" w14:textId="77777777" w:rsidR="00004462" w:rsidRPr="00E8131A" w:rsidRDefault="00004462" w:rsidP="0031200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2770E4" w14:textId="22C1CA80" w:rsidR="00A659A1" w:rsidRPr="00E8131A" w:rsidRDefault="00A659A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F7E196" w14:textId="2A368144" w:rsidR="00E8131A" w:rsidRPr="00E8131A" w:rsidRDefault="00E8131A" w:rsidP="00E813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131A">
        <w:rPr>
          <w:rFonts w:asciiTheme="minorHAnsi" w:hAnsiTheme="minorHAnsi" w:cstheme="minorHAnsi"/>
          <w:b/>
        </w:rPr>
        <w:t>SEAG -SECRETARIA DE ESTADO DA AGRICULTURA, ABASTECIMENTO, AQUICULTURA E PESCA - CONCORRÊNCIA ELETRÔNICA Nº 001/2024</w:t>
      </w:r>
    </w:p>
    <w:p w14:paraId="4E58DC79" w14:textId="0A18C14F" w:rsidR="00911086" w:rsidRPr="00E8131A" w:rsidRDefault="00E8131A" w:rsidP="00E813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131A">
        <w:rPr>
          <w:rFonts w:asciiTheme="majorHAnsi" w:hAnsiTheme="majorHAnsi" w:cstheme="majorHAnsi"/>
        </w:rPr>
        <w:t>Objeto: Execução de Serviço de Pavimentação do Trecho Rota dos Lagos com Extensão de 9,34km, em Venda Nova do Imigrante/ES. Valor Estimado: R$ 18.473.074,70</w:t>
      </w:r>
      <w:r>
        <w:rPr>
          <w:rFonts w:asciiTheme="majorHAnsi" w:hAnsiTheme="majorHAnsi" w:cstheme="majorHAnsi"/>
        </w:rPr>
        <w:t>.</w:t>
      </w:r>
      <w:r w:rsidRPr="00E8131A">
        <w:rPr>
          <w:rFonts w:asciiTheme="majorHAnsi" w:hAnsiTheme="majorHAnsi" w:cstheme="majorHAnsi"/>
        </w:rPr>
        <w:t xml:space="preserve"> Abertura da Sessão Pública: 24/06/2024 às 10hrs O certame será realizado por meio “Comprasnet”. Edital disponível no </w:t>
      </w:r>
      <w:hyperlink r:id="rId67" w:history="1">
        <w:r w:rsidRPr="00A324E7">
          <w:rPr>
            <w:rStyle w:val="Hyperlink"/>
            <w:rFonts w:asciiTheme="majorHAnsi" w:hAnsiTheme="majorHAnsi" w:cstheme="majorHAnsi"/>
          </w:rPr>
          <w:t>www.compras.es.gov.br</w:t>
        </w:r>
      </w:hyperlink>
      <w:r w:rsidRPr="00E8131A">
        <w:rPr>
          <w:rFonts w:asciiTheme="majorHAnsi" w:hAnsiTheme="majorHAnsi" w:cstheme="majorHAnsi"/>
        </w:rPr>
        <w:t xml:space="preserve"> e </w:t>
      </w:r>
      <w:hyperlink r:id="rId68" w:history="1">
        <w:r w:rsidRPr="00A324E7">
          <w:rPr>
            <w:rStyle w:val="Hyperlink"/>
            <w:rFonts w:asciiTheme="majorHAnsi" w:hAnsiTheme="majorHAnsi" w:cstheme="majorHAnsi"/>
          </w:rPr>
          <w:t>www.</w:t>
        </w:r>
        <w:r w:rsidRPr="00A324E7">
          <w:rPr>
            <w:rStyle w:val="Hyperlink"/>
            <w:rFonts w:asciiTheme="majorHAnsi" w:hAnsiTheme="majorHAnsi" w:cstheme="majorHAnsi"/>
          </w:rPr>
          <w:t>compras/gov.br</w:t>
        </w:r>
      </w:hyperlink>
      <w:r w:rsidRPr="00E8131A">
        <w:rPr>
          <w:rFonts w:asciiTheme="majorHAnsi" w:hAnsiTheme="majorHAnsi" w:cstheme="majorHAnsi"/>
        </w:rPr>
        <w:t xml:space="preserve">. Informações: </w:t>
      </w:r>
      <w:hyperlink r:id="rId69" w:history="1">
        <w:r w:rsidRPr="00A324E7">
          <w:rPr>
            <w:rStyle w:val="Hyperlink"/>
            <w:rFonts w:asciiTheme="majorHAnsi" w:hAnsiTheme="majorHAnsi" w:cstheme="majorHAnsi"/>
          </w:rPr>
          <w:t>cpl@seag.es.gov.br</w:t>
        </w:r>
      </w:hyperlink>
      <w:r w:rsidRPr="00E8131A">
        <w:rPr>
          <w:rFonts w:asciiTheme="majorHAnsi" w:hAnsiTheme="majorHAnsi" w:cstheme="majorHAnsi"/>
        </w:rPr>
        <w:t xml:space="preserve"> ou tel: (27) 3636-3670</w:t>
      </w:r>
      <w:r>
        <w:rPr>
          <w:rFonts w:asciiTheme="majorHAnsi" w:hAnsiTheme="majorHAnsi" w:cstheme="majorHAnsi"/>
        </w:rPr>
        <w:t>.</w:t>
      </w:r>
      <w:r w:rsidRPr="00E8131A">
        <w:rPr>
          <w:rFonts w:asciiTheme="majorHAnsi" w:hAnsiTheme="majorHAnsi" w:cstheme="majorHAnsi"/>
          <w:b/>
        </w:rPr>
        <w:cr/>
      </w:r>
    </w:p>
    <w:p w14:paraId="6ED987A7" w14:textId="77777777" w:rsidR="0095686E" w:rsidRDefault="0095686E" w:rsidP="0095686E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2C0678E" w14:textId="393B0557" w:rsidR="005D7A02" w:rsidRDefault="00A74973" w:rsidP="00A7497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2848A7F0" w14:textId="49BAA8C9" w:rsidR="00A74973" w:rsidRDefault="00A74973" w:rsidP="00A7497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8E9FE04" w14:textId="77777777" w:rsidR="00BB3E35" w:rsidRPr="0095686E" w:rsidRDefault="00BB3E35" w:rsidP="00A7497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2B3C8F1" w14:textId="05038965" w:rsidR="00A74973" w:rsidRPr="0095686E" w:rsidRDefault="0095686E" w:rsidP="00A7497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5686E">
        <w:rPr>
          <w:rFonts w:asciiTheme="minorHAnsi" w:hAnsiTheme="minorHAnsi" w:cstheme="minorHAnsi"/>
          <w:b/>
          <w:bCs/>
        </w:rPr>
        <w:t>SANEPAR - COMPANHIA DE SANEAMENTO DO PARANÁ</w:t>
      </w:r>
    </w:p>
    <w:p w14:paraId="2AF97212" w14:textId="77777777" w:rsidR="00A74973" w:rsidRPr="0095686E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EA30CE5" w14:textId="597ACB4F" w:rsidR="00A74973" w:rsidRPr="0095686E" w:rsidRDefault="0095686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5686E">
        <w:rPr>
          <w:rFonts w:asciiTheme="minorHAnsi" w:hAnsiTheme="minorHAnsi" w:cstheme="minorHAnsi"/>
          <w:b/>
          <w:bCs/>
        </w:rPr>
        <w:t>LICITAÇÃO ELETRÔNICA Nº 170/2024</w:t>
      </w:r>
    </w:p>
    <w:p w14:paraId="2949FB89" w14:textId="0D277AEA" w:rsidR="00A74973" w:rsidRPr="0095686E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 xml:space="preserve">Objeto: Execução de obras para ampliação do Sistema de Esgotamento Sanitário – SES do município de Curitiba compreendendo a execução de instalações elétricas e de automação na Estação de Tratamento de Esgoto – ETE Xisto, com fornecimento de materiais, conforme detalhado nos anexos do Edital, sendo: Unidade 1 – Construção de novo acesso e operação assistida. Unidade 2 – Execução de linha de distribuição de alta tensão e subestação de rebaixamento. Recursos: Próprios. Limite de Acolhimento de Propostas: 17/07/2024 às 9:00 horas. Data da Abertura de Preços: 17/07/2024 às 10:00 horas, por meio de sistema eletrônico no site http://www.licitacoes-e.com.br.Informações complementares: Podem ser obtidas na Sanepar à Rua Engenheiros Rebouças, 1376 - Curitiba/PR, Fone (41)3330-3204, ou pelo site </w:t>
      </w:r>
      <w:hyperlink r:id="rId70" w:history="1">
        <w:r w:rsidRPr="0095686E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95686E">
        <w:rPr>
          <w:rFonts w:asciiTheme="majorHAnsi" w:hAnsiTheme="majorHAnsi" w:cstheme="majorHAnsi"/>
        </w:rPr>
        <w:t>.</w:t>
      </w:r>
    </w:p>
    <w:p w14:paraId="56D3CEFA" w14:textId="77777777" w:rsidR="00A74973" w:rsidRPr="0095686E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63C5D93" w14:textId="3EE2F725" w:rsidR="00A74973" w:rsidRPr="0095686E" w:rsidRDefault="0095686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5686E">
        <w:rPr>
          <w:rFonts w:asciiTheme="minorHAnsi" w:hAnsiTheme="minorHAnsi" w:cstheme="minorHAnsi"/>
          <w:b/>
          <w:bCs/>
        </w:rPr>
        <w:t>LICITAÇÃO ELETRÔNICA N° 174/24</w:t>
      </w:r>
    </w:p>
    <w:p w14:paraId="580CB9B9" w14:textId="0A134187" w:rsidR="00A74973" w:rsidRPr="0095686E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 w:rsidR="0095686E">
        <w:rPr>
          <w:rFonts w:asciiTheme="majorHAnsi" w:hAnsiTheme="majorHAnsi" w:cstheme="majorHAnsi"/>
        </w:rPr>
        <w:t xml:space="preserve"> </w:t>
      </w:r>
      <w:r w:rsidR="00BB3E35" w:rsidRPr="0095686E">
        <w:rPr>
          <w:rFonts w:asciiTheme="majorHAnsi" w:hAnsiTheme="majorHAnsi" w:cstheme="majorHAnsi"/>
        </w:rPr>
        <w:t>Execução</w:t>
      </w:r>
      <w:r w:rsidR="0095686E" w:rsidRPr="0095686E">
        <w:rPr>
          <w:rFonts w:asciiTheme="majorHAnsi" w:hAnsiTheme="majorHAnsi" w:cstheme="majorHAnsi"/>
        </w:rPr>
        <w:t xml:space="preserve"> de obra de </w:t>
      </w:r>
      <w:r w:rsidR="00BB3E35" w:rsidRPr="0095686E">
        <w:rPr>
          <w:rFonts w:asciiTheme="majorHAnsi" w:hAnsiTheme="majorHAnsi" w:cstheme="majorHAnsi"/>
        </w:rPr>
        <w:t>ampliação</w:t>
      </w:r>
      <w:r w:rsidR="0095686E" w:rsidRPr="0095686E">
        <w:rPr>
          <w:rFonts w:asciiTheme="majorHAnsi" w:hAnsiTheme="majorHAnsi" w:cstheme="majorHAnsi"/>
        </w:rPr>
        <w:t xml:space="preserve"> do sistema de esgotamento </w:t>
      </w:r>
      <w:r w:rsidR="00BB3E35" w:rsidRPr="0095686E">
        <w:rPr>
          <w:rFonts w:asciiTheme="majorHAnsi" w:hAnsiTheme="majorHAnsi" w:cstheme="majorHAnsi"/>
        </w:rPr>
        <w:t>sanitário</w:t>
      </w:r>
      <w:r w:rsidR="0095686E" w:rsidRPr="0095686E">
        <w:rPr>
          <w:rFonts w:asciiTheme="majorHAnsi" w:hAnsiTheme="majorHAnsi" w:cstheme="majorHAnsi"/>
        </w:rPr>
        <w:t xml:space="preserve"> SES no </w:t>
      </w:r>
      <w:r w:rsidR="00BB3E35" w:rsidRPr="0095686E">
        <w:rPr>
          <w:rFonts w:asciiTheme="majorHAnsi" w:hAnsiTheme="majorHAnsi" w:cstheme="majorHAnsi"/>
        </w:rPr>
        <w:t>município</w:t>
      </w:r>
      <w:r w:rsidR="0095686E" w:rsidRPr="0095686E">
        <w:rPr>
          <w:rFonts w:asciiTheme="majorHAnsi" w:hAnsiTheme="majorHAnsi" w:cstheme="majorHAnsi"/>
        </w:rPr>
        <w:t xml:space="preserve"> de </w:t>
      </w:r>
      <w:r w:rsidR="00BB3E35" w:rsidRPr="0095686E">
        <w:rPr>
          <w:rFonts w:asciiTheme="majorHAnsi" w:hAnsiTheme="majorHAnsi" w:cstheme="majorHAnsi"/>
        </w:rPr>
        <w:t>Florai</w:t>
      </w:r>
      <w:r w:rsidR="0095686E" w:rsidRPr="0095686E">
        <w:rPr>
          <w:rFonts w:asciiTheme="majorHAnsi" w:hAnsiTheme="majorHAnsi" w:cstheme="majorHAnsi"/>
        </w:rPr>
        <w:t xml:space="preserve">, destacando-se </w:t>
      </w:r>
      <w:r w:rsidR="00BB3E35" w:rsidRPr="0095686E">
        <w:rPr>
          <w:rFonts w:asciiTheme="majorHAnsi" w:hAnsiTheme="majorHAnsi" w:cstheme="majorHAnsi"/>
        </w:rPr>
        <w:t>execução</w:t>
      </w:r>
      <w:r w:rsidR="0095686E" w:rsidRPr="0095686E">
        <w:rPr>
          <w:rFonts w:asciiTheme="majorHAnsi" w:hAnsiTheme="majorHAnsi" w:cstheme="majorHAnsi"/>
        </w:rPr>
        <w:t xml:space="preserve"> de rede coletora e </w:t>
      </w:r>
      <w:r w:rsidR="00BB3E35" w:rsidRPr="0095686E">
        <w:rPr>
          <w:rFonts w:asciiTheme="majorHAnsi" w:hAnsiTheme="majorHAnsi" w:cstheme="majorHAnsi"/>
        </w:rPr>
        <w:t>estação</w:t>
      </w:r>
      <w:r w:rsidR="0095686E" w:rsidRPr="0095686E">
        <w:rPr>
          <w:rFonts w:asciiTheme="majorHAnsi" w:hAnsiTheme="majorHAnsi" w:cstheme="majorHAnsi"/>
        </w:rPr>
        <w:t xml:space="preserve"> </w:t>
      </w:r>
      <w:r w:rsidR="00BB3E35" w:rsidRPr="0095686E">
        <w:rPr>
          <w:rFonts w:asciiTheme="majorHAnsi" w:hAnsiTheme="majorHAnsi" w:cstheme="majorHAnsi"/>
        </w:rPr>
        <w:t>elevatória</w:t>
      </w:r>
      <w:r w:rsidR="0095686E" w:rsidRPr="0095686E">
        <w:rPr>
          <w:rFonts w:asciiTheme="majorHAnsi" w:hAnsiTheme="majorHAnsi" w:cstheme="majorHAnsi"/>
        </w:rPr>
        <w:t xml:space="preserve"> de esgoto, com fornecimento de materiais, conforme detalhado nos anexos do edital. </w:t>
      </w:r>
      <w:r w:rsidRPr="0095686E">
        <w:rPr>
          <w:rFonts w:asciiTheme="majorHAnsi" w:hAnsiTheme="majorHAnsi" w:cstheme="majorHAnsi"/>
        </w:rPr>
        <w:t xml:space="preserve">Recurso: 41 - OBRAS PROGRAMADAS - ESGOTO. Limite de Acolhimento das Propostas: 18/07/2024 às 09:00 h. Data da Abertura de Preços: 18/07/2024 às 10:00 </w:t>
      </w:r>
      <w:r w:rsidR="00BB3E35" w:rsidRPr="0095686E">
        <w:rPr>
          <w:rFonts w:asciiTheme="majorHAnsi" w:hAnsiTheme="majorHAnsi" w:cstheme="majorHAnsi"/>
        </w:rPr>
        <w:t>h,</w:t>
      </w:r>
      <w:r w:rsidRPr="0095686E">
        <w:rPr>
          <w:rFonts w:asciiTheme="majorHAnsi" w:hAnsiTheme="majorHAnsi" w:cstheme="majorHAnsi"/>
        </w:rPr>
        <w:t xml:space="preserve"> por meio de sistema eletrônico no site http://www.licitacoes-e.com.br. Informações Complementares: Podem ser obtidas na Sanepar, à Rua Engenheiros Rebouças, 1376 - Curitiba/PR, Fone (41) 3330-3204 ou pelo site </w:t>
      </w:r>
      <w:hyperlink r:id="rId71" w:history="1">
        <w:r w:rsidRPr="0095686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95686E">
        <w:rPr>
          <w:rFonts w:asciiTheme="majorHAnsi" w:hAnsiTheme="majorHAnsi" w:cstheme="majorHAnsi"/>
        </w:rPr>
        <w:t>.</w:t>
      </w:r>
    </w:p>
    <w:p w14:paraId="69F1CF88" w14:textId="7CB37E6D" w:rsidR="00A74973" w:rsidRPr="0095686E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ED6EB2" w14:textId="3C99562A" w:rsidR="0095686E" w:rsidRPr="0095686E" w:rsidRDefault="0095686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5686E">
        <w:rPr>
          <w:rFonts w:asciiTheme="minorHAnsi" w:hAnsiTheme="minorHAnsi" w:cstheme="minorHAnsi"/>
          <w:b/>
          <w:bCs/>
        </w:rPr>
        <w:t>LICITAÇÃO ELETRÔNICA Nº 176/2024</w:t>
      </w:r>
    </w:p>
    <w:p w14:paraId="0D061CA1" w14:textId="74387F9F" w:rsidR="00A74973" w:rsidRPr="0095686E" w:rsidRDefault="0095686E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 xml:space="preserve">Objeto: Execução de serviços manutenção do Sistema de Esgotamento Sanitário – SES no município de Cianorte, na ETE Catingueiro, compreendendo desaguamento de lodo, conforme detalhado nos anexos do Edital. Recursos: Próprios. Limite de Acolhimento de Propostas: 07/06/2024 às 9 horas. Data da Abertura de Preços: 07/06/2024 às 10 horas, por meio de sistema eletrônico no site http://www.licitacoes-e.com.br. Informações complementares: Podem ser obtidas na Sanepar à Rua Engenheiros Rebouças, 1376 - Curitiba/PR, Fone (41)3330-3204, ou pelo site </w:t>
      </w:r>
      <w:hyperlink r:id="rId72" w:history="1">
        <w:r w:rsidRPr="00A8371A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95686E">
        <w:rPr>
          <w:rFonts w:asciiTheme="majorHAnsi" w:hAnsiTheme="majorHAnsi" w:cstheme="majorHAnsi"/>
        </w:rPr>
        <w:t>.</w:t>
      </w:r>
    </w:p>
    <w:p w14:paraId="37D35092" w14:textId="40C6C363" w:rsidR="00A74973" w:rsidRDefault="00A7497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A7394A" w14:textId="77777777" w:rsidR="008324B5" w:rsidRDefault="008324B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C469BE" w14:textId="69E6F1A3" w:rsidR="005D7A02" w:rsidRDefault="005D7A02" w:rsidP="005D7A0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SÃO PAULO</w:t>
      </w:r>
    </w:p>
    <w:p w14:paraId="5BD0F5C5" w14:textId="4BC7EA03" w:rsidR="005D7A02" w:rsidRDefault="005D7A02" w:rsidP="005D7A0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F695B97" w14:textId="77777777" w:rsidR="00454A33" w:rsidRDefault="00454A33" w:rsidP="005D7A0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AEDF90A" w14:textId="2F6E7BE8" w:rsidR="005D7A02" w:rsidRPr="008324B5" w:rsidRDefault="006074F0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8324B5">
        <w:rPr>
          <w:rFonts w:asciiTheme="majorHAnsi" w:hAnsiTheme="majorHAnsi" w:cstheme="majorHAnsi"/>
          <w:b/>
          <w:bCs/>
        </w:rPr>
        <w:t>SABESP – COMPANHIA DE SANEAMENTO BÁSICO DO ESTADO DE SÃO PAULO</w:t>
      </w:r>
    </w:p>
    <w:p w14:paraId="411E5B09" w14:textId="449749E7" w:rsid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CD218" w14:textId="7E4D9E15" w:rsidR="00911086" w:rsidRP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11086">
        <w:rPr>
          <w:rFonts w:asciiTheme="minorHAnsi" w:hAnsiTheme="minorHAnsi" w:cstheme="minorHAnsi"/>
          <w:b/>
          <w:bCs/>
        </w:rPr>
        <w:t>LICITAÇÃO LI CSM 00.918/24</w:t>
      </w:r>
    </w:p>
    <w:p w14:paraId="7AFAF064" w14:textId="6514E643" w:rsidR="00911086" w:rsidRP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11086">
        <w:rPr>
          <w:rFonts w:asciiTheme="majorHAnsi" w:hAnsiTheme="majorHAnsi" w:cstheme="majorHAnsi"/>
        </w:rPr>
        <w:t xml:space="preserve">Executivo e Execução das Obras de Afastamento e Coleta de Esgotos no Município de Ferraz de Vasconcelos e São Paulo, Bacia TL-15, Alto Ribeirão Itaquera, Vinculadas às Metas de Performance e Integrantes do Programa de Despoluição do Rio Tietê – Integra Tietê – Pacote 1A2. Edital para “download” a partir de 10/05/24 - </w:t>
      </w:r>
      <w:hyperlink r:id="rId73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911086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18/07/24 até às 09h00 de 19/07/24 - </w:t>
      </w:r>
      <w:hyperlink r:id="rId74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911086">
        <w:rPr>
          <w:rFonts w:asciiTheme="majorHAnsi" w:hAnsiTheme="majorHAnsi" w:cstheme="majorHAnsi"/>
        </w:rPr>
        <w:t xml:space="preserve"> no acesso fornecedores - Licitações Eletrônicas. Às 09h00 será dado início a Sessão Pública.</w:t>
      </w:r>
    </w:p>
    <w:p w14:paraId="63D48C59" w14:textId="77777777" w:rsid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1250F1" w14:textId="77777777" w:rsidR="00911086" w:rsidRPr="008324B5" w:rsidRDefault="00911086" w:rsidP="0091108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324B5">
        <w:rPr>
          <w:rFonts w:asciiTheme="minorHAnsi" w:hAnsiTheme="minorHAnsi" w:cstheme="minorHAnsi"/>
          <w:b/>
          <w:bCs/>
        </w:rPr>
        <w:t>LICITAÇÃO CSM 00.921/24</w:t>
      </w:r>
    </w:p>
    <w:p w14:paraId="2B3F14EB" w14:textId="1A84282C" w:rsid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324B5">
        <w:rPr>
          <w:rFonts w:asciiTheme="majorHAnsi" w:hAnsiTheme="majorHAnsi" w:cstheme="majorHAnsi"/>
        </w:rPr>
        <w:t xml:space="preserve">Execução das Obras de Afastamento e Coleta de Esgotos no Município de Arujá e Itaquaquecetuba, Bacia TL-18, Ribeirão Perová, Vinculadas às Metas de Performance e Integrantes do Programa de Despoluição do Rio Tietê – Integra Tietê – Pacote 7B. Edital para “download” a partir de 10/05/24 - </w:t>
      </w:r>
      <w:hyperlink r:id="rId75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8324B5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22/07/24 até às 09h00 de 23/07/24 - </w:t>
      </w:r>
      <w:hyperlink r:id="rId76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8324B5">
        <w:rPr>
          <w:rFonts w:asciiTheme="majorHAnsi" w:hAnsiTheme="majorHAnsi" w:cstheme="majorHAnsi"/>
        </w:rPr>
        <w:t xml:space="preserve"> no acesso fornecedores - Licitações Eletrônicas. Às 09h05 será dado início a Sessão Pública. </w:t>
      </w:r>
    </w:p>
    <w:p w14:paraId="5B05E6A4" w14:textId="77777777" w:rsidR="00911086" w:rsidRPr="008324B5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0A074B" w14:textId="77777777" w:rsidR="008324B5" w:rsidRPr="008324B5" w:rsidRDefault="008324B5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8324B5">
        <w:rPr>
          <w:rFonts w:asciiTheme="minorHAnsi" w:hAnsiTheme="minorHAnsi" w:cstheme="minorHAnsi"/>
          <w:b/>
          <w:bCs/>
        </w:rPr>
        <w:t>LICITAÇÃO CSM 00.951/24</w:t>
      </w:r>
    </w:p>
    <w:p w14:paraId="5951BA8C" w14:textId="73F99687" w:rsidR="008324B5" w:rsidRDefault="000A1B94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324B5" w:rsidRPr="008324B5">
        <w:rPr>
          <w:rFonts w:asciiTheme="majorHAnsi" w:hAnsiTheme="majorHAnsi" w:cstheme="majorHAnsi"/>
        </w:rPr>
        <w:t xml:space="preserve">Execução das obras de afastamento e coleta de esgotos no Município de Itaquaquecetuba e Suzano, bacias TL-22 E TL-24, Ribeirões Jaguari e Amparo, vinculadas às metas de performance e integrantes do programa de despoluição do Rio Tietê – Integra Tietê – Pacote 7A2. Edital disponível para “download” a partir de 10/05/2024 - </w:t>
      </w:r>
      <w:hyperlink r:id="rId77" w:history="1">
        <w:r w:rsidR="008324B5"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324B5" w:rsidRPr="008324B5">
        <w:rPr>
          <w:rFonts w:asciiTheme="majorHAnsi" w:hAnsiTheme="majorHAnsi" w:cstheme="majorHAnsi"/>
        </w:rPr>
        <w:t xml:space="preserve"> no acesso fornecedores - mediante obtenção de senha e credenciamento (condicionante à participação) no acesso Licitações Eletrônicas - Cadastro de Fornecedores. Envio das Propostas a partir da 00h00 de 22/07/2024 até 13h59 de 23/07/2024 - </w:t>
      </w:r>
      <w:hyperlink r:id="rId78" w:history="1">
        <w:r w:rsidR="008324B5"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="008324B5" w:rsidRPr="008324B5">
        <w:rPr>
          <w:rFonts w:asciiTheme="majorHAnsi" w:hAnsiTheme="majorHAnsi" w:cstheme="majorHAnsi"/>
        </w:rPr>
        <w:t xml:space="preserve"> no acesso Fornecedores - Licitações Eletrônicas. Às 14h00 de 23/07/2024 será dado início à Sessão Pública.</w:t>
      </w:r>
    </w:p>
    <w:p w14:paraId="4910C0D0" w14:textId="77777777" w:rsidR="00911086" w:rsidRPr="00911086" w:rsidRDefault="00911086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5888E1" w14:textId="5F87C3DA" w:rsidR="000A1B94" w:rsidRPr="000A1B94" w:rsidRDefault="000A1B94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0A1B94">
        <w:rPr>
          <w:rFonts w:asciiTheme="minorHAnsi" w:hAnsiTheme="minorHAnsi" w:cstheme="minorHAnsi"/>
          <w:b/>
          <w:bCs/>
        </w:rPr>
        <w:t>LICITAÇÃO LI CSM 01.101/24</w:t>
      </w:r>
    </w:p>
    <w:p w14:paraId="11244F3F" w14:textId="46C14729" w:rsidR="008324B5" w:rsidRPr="000A1B94" w:rsidRDefault="000A1B94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68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A1B94">
        <w:rPr>
          <w:rFonts w:asciiTheme="majorHAnsi" w:hAnsiTheme="majorHAnsi" w:cstheme="majorHAnsi"/>
        </w:rPr>
        <w:t xml:space="preserve">Execução das Obras de Afastamento e Coleta de Esgotos no Município de Guarulhos e São Paulo, Bacia TC-28, Baixo Rio Cabuçu de Cima, Vinculadas às Metas de Performance e Integrantes do Programa de Despoluição do Rio Tietê – Integra Tietê – Pacote 3B. Edital para “download” a partir de 10/05/2024 - </w:t>
      </w:r>
      <w:hyperlink r:id="rId79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0A1B94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23/07/2024 até as 08h59 de 24/07/2024 - </w:t>
      </w:r>
      <w:hyperlink r:id="rId80" w:history="1">
        <w:r w:rsidRPr="00A8371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0A1B94">
        <w:rPr>
          <w:rFonts w:asciiTheme="majorHAnsi" w:hAnsiTheme="majorHAnsi" w:cstheme="majorHAnsi"/>
        </w:rPr>
        <w:t xml:space="preserve"> no acesso fornecedores - Licitações Eletrônicas. Às 09h00 do dia 24/07/2024 será dado início à Sessão Pública. </w:t>
      </w:r>
    </w:p>
    <w:p w14:paraId="0266ABD2" w14:textId="37DA5003" w:rsidR="00F16CB2" w:rsidRPr="00F16CB2" w:rsidRDefault="00F16CB2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9A4C5DD" w14:textId="2147A599" w:rsidR="00906604" w:rsidRDefault="00906604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A8B127" w14:textId="66A10573" w:rsidR="00906604" w:rsidRDefault="00906604" w:rsidP="005D7A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4DDD23" w14:textId="77777777" w:rsidR="002D20D4" w:rsidRPr="00B4512B" w:rsidRDefault="002D20D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4"/>
        </w:rPr>
      </w:pPr>
    </w:p>
    <w:p w14:paraId="089E9137" w14:textId="0C80178C" w:rsidR="006D7320" w:rsidRPr="00B4512B" w:rsidRDefault="00791066" w:rsidP="00B4512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83"/>
      <w:footerReference w:type="default" r:id="rId8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963DD" w14:textId="77777777" w:rsidR="00356DE3" w:rsidRDefault="00356DE3">
      <w:r>
        <w:separator/>
      </w:r>
    </w:p>
  </w:endnote>
  <w:endnote w:type="continuationSeparator" w:id="0">
    <w:p w14:paraId="581DE780" w14:textId="77777777" w:rsidR="00356DE3" w:rsidRDefault="0035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597D90" w:rsidRPr="00FE1850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97D90" w:rsidRDefault="00356DE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597D9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597D90" w:rsidRPr="00FE1850">
      <w:rPr>
        <w:rFonts w:ascii="Arial" w:hAnsi="Arial" w:cs="Arial"/>
        <w:sz w:val="16"/>
      </w:rPr>
      <w:t xml:space="preserve">- E-mail: </w:t>
    </w:r>
    <w:hyperlink r:id="rId2" w:history="1">
      <w:r w:rsidR="00597D9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97D90" w:rsidRPr="001042F4" w:rsidRDefault="00597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97D9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97D90" w:rsidRPr="001042F4" w:rsidRDefault="00597D9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97D90" w:rsidRDefault="00597D9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97D90" w:rsidRDefault="00597D9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97D90" w:rsidRPr="18102E9A" w:rsidRDefault="00597D9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7AA8" w14:textId="77777777" w:rsidR="00356DE3" w:rsidRDefault="00356DE3">
      <w:r>
        <w:separator/>
      </w:r>
    </w:p>
  </w:footnote>
  <w:footnote w:type="continuationSeparator" w:id="0">
    <w:p w14:paraId="4EE51393" w14:textId="77777777" w:rsidR="00356DE3" w:rsidRDefault="00356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60AFC0F1" w:rsidR="00597D90" w:rsidRDefault="00597D90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92613A4" w:rsidR="00597D90" w:rsidRDefault="0037054F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/05/2024 - EdiçÃo nº </w:t>
                          </w:r>
                          <w:r w:rsidR="008F58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597D9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597D9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22CE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063BA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  <w:p w14:paraId="486FDEBC" w14:textId="77777777" w:rsidR="00597D90" w:rsidRPr="20774586" w:rsidRDefault="00597D9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" filled="f" stroked="f">
              <v:textbox>
                <w:txbxContent>
                  <w:p w14:paraId="29D53495" w14:textId="792613A4" w:rsidR="00597D90" w:rsidRDefault="0037054F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/05/2024 - EdiçÃo nº </w:t>
                    </w:r>
                    <w:r w:rsidR="008F58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597D9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597D9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22CE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063BA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  <w:p w14:paraId="486FDEBC" w14:textId="77777777" w:rsidR="00597D90" w:rsidRPr="20774586" w:rsidRDefault="00597D9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1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1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6"/>
  </w:num>
  <w:num w:numId="11">
    <w:abstractNumId w:val="42"/>
  </w:num>
  <w:num w:numId="12">
    <w:abstractNumId w:val="19"/>
  </w:num>
  <w:num w:numId="13">
    <w:abstractNumId w:val="34"/>
  </w:num>
  <w:num w:numId="14">
    <w:abstractNumId w:val="38"/>
  </w:num>
  <w:num w:numId="15">
    <w:abstractNumId w:val="16"/>
  </w:num>
  <w:num w:numId="16">
    <w:abstractNumId w:val="29"/>
  </w:num>
  <w:num w:numId="17">
    <w:abstractNumId w:val="18"/>
  </w:num>
  <w:num w:numId="18">
    <w:abstractNumId w:val="36"/>
  </w:num>
  <w:num w:numId="19">
    <w:abstractNumId w:val="32"/>
  </w:num>
  <w:num w:numId="20">
    <w:abstractNumId w:val="20"/>
  </w:num>
  <w:num w:numId="21">
    <w:abstractNumId w:val="35"/>
  </w:num>
  <w:num w:numId="22">
    <w:abstractNumId w:val="30"/>
  </w:num>
  <w:num w:numId="23">
    <w:abstractNumId w:val="31"/>
  </w:num>
  <w:num w:numId="24">
    <w:abstractNumId w:val="43"/>
  </w:num>
  <w:num w:numId="25">
    <w:abstractNumId w:val="21"/>
  </w:num>
  <w:num w:numId="26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A0BA9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ompras.mg.gov.br" TargetMode="External"/><Relationship Id="rId42" Type="http://schemas.openxmlformats.org/officeDocument/2006/relationships/hyperlink" Target="mailto:licitacao@carmesia.mg.gov.br" TargetMode="External"/><Relationship Id="rId47" Type="http://schemas.openxmlformats.org/officeDocument/2006/relationships/hyperlink" Target="http://www.bll.org.br" TargetMode="External"/><Relationship Id="rId63" Type="http://schemas.openxmlformats.org/officeDocument/2006/relationships/hyperlink" Target="mailto:administracao@sapucaimirim.mg.gov.br" TargetMode="External"/><Relationship Id="rId68" Type="http://schemas.openxmlformats.org/officeDocument/2006/relationships/hyperlink" Target="http://www.compras/gov.br" TargetMode="External"/><Relationship Id="rId84" Type="http://schemas.openxmlformats.org/officeDocument/2006/relationships/footer" Target="footer1.xml"/><Relationship Id="rId16" Type="http://schemas.openxmlformats.org/officeDocument/2006/relationships/hyperlink" Target="http://www.compras.mg.gov.br" TargetMode="External"/><Relationship Id="rId11" Type="http://schemas.openxmlformats.org/officeDocument/2006/relationships/hyperlink" Target="mailto:licit@tjmg.jus.br" TargetMode="External"/><Relationship Id="rId32" Type="http://schemas.openxmlformats.org/officeDocument/2006/relationships/hyperlink" Target="mailto:licitacao@cantagalo.mg.gov.br" TargetMode="External"/><Relationship Id="rId37" Type="http://schemas.openxmlformats.org/officeDocument/2006/relationships/hyperlink" Target="https://Cantagalo.mg.gov.br" TargetMode="External"/><Relationship Id="rId53" Type="http://schemas.openxmlformats.org/officeDocument/2006/relationships/hyperlink" Target="http://www.portofirme.mg.gov.br" TargetMode="External"/><Relationship Id="rId58" Type="http://schemas.openxmlformats.org/officeDocument/2006/relationships/hyperlink" Target="http://www.salinas.mg.gov.br" TargetMode="External"/><Relationship Id="rId74" Type="http://schemas.openxmlformats.org/officeDocument/2006/relationships/hyperlink" Target="http://www.sabesp.com.br" TargetMode="External"/><Relationship Id="rId79" Type="http://schemas.openxmlformats.org/officeDocument/2006/relationships/hyperlink" Target="http://www.sabesp.com.br" TargetMode="External"/><Relationship Id="rId5" Type="http://schemas.openxmlformats.org/officeDocument/2006/relationships/styles" Target="styles.xml"/><Relationship Id="rId19" Type="http://schemas.openxmlformats.org/officeDocument/2006/relationships/hyperlink" Target="mailto:licit@tjmg.jus.br" TargetMode="External"/><Relationship Id="rId14" Type="http://schemas.openxmlformats.org/officeDocument/2006/relationships/hyperlink" Target="http://www.tjmg.jus.br" TargetMode="External"/><Relationship Id="rId22" Type="http://schemas.openxmlformats.org/officeDocument/2006/relationships/hyperlink" Target="http://www.tjmg.jus.br" TargetMode="External"/><Relationship Id="rId27" Type="http://schemas.openxmlformats.org/officeDocument/2006/relationships/hyperlink" Target="https://ammlicita.org.br/" TargetMode="External"/><Relationship Id="rId30" Type="http://schemas.openxmlformats.org/officeDocument/2006/relationships/hyperlink" Target="https://www.alvinopolis.mg.gov.br/" TargetMode="External"/><Relationship Id="rId35" Type="http://schemas.openxmlformats.org/officeDocument/2006/relationships/hyperlink" Target="mailto:licitacao@cantagalo.mg.gov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://www.matiascardoso.mg.gov.br" TargetMode="External"/><Relationship Id="rId56" Type="http://schemas.openxmlformats.org/officeDocument/2006/relationships/hyperlink" Target="http://www.salinas.mg.gov.br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mailto:cpl@seag.es.gov.br" TargetMode="External"/><Relationship Id="rId77" Type="http://schemas.openxmlformats.org/officeDocument/2006/relationships/hyperlink" Target="http://www.sabesp.com.br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licitacao.sanepar.com.br/" TargetMode="External"/><Relationship Id="rId80" Type="http://schemas.openxmlformats.org/officeDocument/2006/relationships/hyperlink" Target="http://www.sabesp.com.br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aimores.mg.gov.br" TargetMode="External"/><Relationship Id="rId33" Type="http://schemas.openxmlformats.org/officeDocument/2006/relationships/hyperlink" Target="https://pncp.gov.br/app/editais?q=&amp;status=recebendo_proposta&amp;pagina=1" TargetMode="External"/><Relationship Id="rId38" Type="http://schemas.openxmlformats.org/officeDocument/2006/relationships/hyperlink" Target="https://Cantagalo.mg.gov.br" TargetMode="External"/><Relationship Id="rId46" Type="http://schemas.openxmlformats.org/officeDocument/2006/relationships/hyperlink" Target="http://www.juruaia.mg.gov.br" TargetMode="External"/><Relationship Id="rId59" Type="http://schemas.openxmlformats.org/officeDocument/2006/relationships/hyperlink" Target="https://bll.org.br/" TargetMode="External"/><Relationship Id="rId67" Type="http://schemas.openxmlformats.org/officeDocument/2006/relationships/hyperlink" Target="http://www.compras.es.gov.br" TargetMode="Externa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s://licitanet.com.br" TargetMode="External"/><Relationship Id="rId54" Type="http://schemas.openxmlformats.org/officeDocument/2006/relationships/hyperlink" Target="http://www.bllcompras.org.br" TargetMode="External"/><Relationship Id="rId62" Type="http://schemas.openxmlformats.org/officeDocument/2006/relationships/hyperlink" Target="mailto:licitacao@sapucaimirim.mg.gov.br" TargetMode="External"/><Relationship Id="rId70" Type="http://schemas.openxmlformats.org/officeDocument/2006/relationships/hyperlink" Target="http://licitacao.sanepar.com.br/" TargetMode="External"/><Relationship Id="rId75" Type="http://schemas.openxmlformats.org/officeDocument/2006/relationships/hyperlink" Target="http://www.sabesp.com.br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licit@tjmg.jus.br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gov.br/pncp/pt-br" TargetMode="External"/><Relationship Id="rId36" Type="http://schemas.openxmlformats.org/officeDocument/2006/relationships/hyperlink" Target="https://licitardigital.com.br" TargetMode="External"/><Relationship Id="rId49" Type="http://schemas.openxmlformats.org/officeDocument/2006/relationships/hyperlink" Target="http://www.bll.org.br" TargetMode="External"/><Relationship Id="rId57" Type="http://schemas.openxmlformats.org/officeDocument/2006/relationships/hyperlink" Target="http://www.portaldecompraspublicas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licitardigital.com.br" TargetMode="External"/><Relationship Id="rId44" Type="http://schemas.openxmlformats.org/officeDocument/2006/relationships/hyperlink" Target="http://www.contagem.mg.gov.br" TargetMode="External"/><Relationship Id="rId52" Type="http://schemas.openxmlformats.org/officeDocument/2006/relationships/hyperlink" Target="http://www.pontodosvolantes.mg.gov.br" TargetMode="External"/><Relationship Id="rId60" Type="http://schemas.openxmlformats.org/officeDocument/2006/relationships/hyperlink" Target="https://bll.org.br/" TargetMode="External"/><Relationship Id="rId65" Type="http://schemas.openxmlformats.org/officeDocument/2006/relationships/hyperlink" Target="mailto:licita@virgemdalapa.mg.gov.br" TargetMode="External"/><Relationship Id="rId73" Type="http://schemas.openxmlformats.org/officeDocument/2006/relationships/hyperlink" Target="http://www.sabesp.com.br" TargetMode="External"/><Relationship Id="rId78" Type="http://schemas.openxmlformats.org/officeDocument/2006/relationships/hyperlink" Target="http://www.sabesp.com.br" TargetMode="External"/><Relationship Id="rId81" Type="http://schemas.openxmlformats.org/officeDocument/2006/relationships/hyperlink" Target="https://atentasaude.com.br/contato/" TargetMode="External"/><Relationship Id="rId86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tjmg.jus.br" TargetMode="External"/><Relationship Id="rId39" Type="http://schemas.openxmlformats.org/officeDocument/2006/relationships/hyperlink" Target="https://licitanet.com.br" TargetMode="External"/><Relationship Id="rId34" Type="http://schemas.openxmlformats.org/officeDocument/2006/relationships/hyperlink" Target="https://licitardigital.com.br" TargetMode="External"/><Relationship Id="rId50" Type="http://schemas.openxmlformats.org/officeDocument/2006/relationships/hyperlink" Target="mailto:licitacao@matiascardoso.mg.gov.br" TargetMode="External"/><Relationship Id="rId55" Type="http://schemas.openxmlformats.org/officeDocument/2006/relationships/hyperlink" Target="http://www.portaldecompraspublicas.com.br" TargetMode="External"/><Relationship Id="rId76" Type="http://schemas.openxmlformats.org/officeDocument/2006/relationships/hyperlink" Target="http://www.sabesp.com.b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licitacao.sanepar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ammlicita.org.br/" TargetMode="External"/><Relationship Id="rId24" Type="http://schemas.openxmlformats.org/officeDocument/2006/relationships/hyperlink" Target="http://www.licitardigital.com.br" TargetMode="External"/><Relationship Id="rId40" Type="http://schemas.openxmlformats.org/officeDocument/2006/relationships/hyperlink" Target="https://carmesia.mg.gov.br" TargetMode="External"/><Relationship Id="rId45" Type="http://schemas.openxmlformats.org/officeDocument/2006/relationships/hyperlink" Target="http://www.portaldecompraspublicas.com.br" TargetMode="External"/><Relationship Id="rId66" Type="http://schemas.openxmlformats.org/officeDocument/2006/relationships/hyperlink" Target="https://www.virgemdalapa.mg.gov.br/transparencia/licitacoes" TargetMode="External"/><Relationship Id="rId61" Type="http://schemas.openxmlformats.org/officeDocument/2006/relationships/hyperlink" Target="https://www.sapucaimirim.mg.gov.br/" TargetMode="External"/><Relationship Id="rId82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50BAD5-6A34-44F1-8EF6-B82AB8D14C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10</Pages>
  <Words>3482</Words>
  <Characters>18808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22246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israel</cp:lastModifiedBy>
  <cp:revision>72</cp:revision>
  <cp:lastPrinted>2024-05-09T19:55:00Z</cp:lastPrinted>
  <dcterms:created xsi:type="dcterms:W3CDTF">2024-05-09T16:40:00Z</dcterms:created>
  <dcterms:modified xsi:type="dcterms:W3CDTF">2024-05-10T20:09:00Z</dcterms:modified>
</cp:coreProperties>
</file>