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bookmarkStart w:id="0" w:name="_GoBack"/>
      <w:bookmarkEnd w:id="0"/>
    </w:p>
    <w:p w14:paraId="7FBC6886" w14:textId="77777777" w:rsidR="0017629A" w:rsidRDefault="0017629A" w:rsidP="006B23FF">
      <w:pPr>
        <w:jc w:val="both"/>
        <w:rPr>
          <w:rFonts w:ascii="Calibri" w:hAnsi="Calibri"/>
          <w:noProof/>
          <w:sz w:val="16"/>
          <w:szCs w:val="16"/>
        </w:rPr>
      </w:pPr>
    </w:p>
    <w:p w14:paraId="41B2D40A" w14:textId="77777777" w:rsidR="00A67E9B" w:rsidRDefault="00A67E9B"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DFF7BE7" w14:textId="77777777" w:rsidR="00093945" w:rsidRDefault="00093945" w:rsidP="00093945">
      <w:pPr>
        <w:rPr>
          <w:sz w:val="2"/>
          <w:szCs w:val="2"/>
        </w:rPr>
      </w:pPr>
    </w:p>
    <w:p w14:paraId="772C4F88" w14:textId="77777777" w:rsidR="00386273" w:rsidRDefault="00386273" w:rsidP="001D03CA">
      <w:pPr>
        <w:rPr>
          <w:rFonts w:cs="Arial"/>
          <w:bCs/>
          <w:sz w:val="18"/>
          <w:szCs w:val="15"/>
        </w:rPr>
      </w:pPr>
    </w:p>
    <w:p w14:paraId="12A03B31" w14:textId="77777777" w:rsidR="00954FF8" w:rsidRDefault="00954FF8" w:rsidP="001D03CA">
      <w:pPr>
        <w:rPr>
          <w:rFonts w:cs="Arial"/>
          <w:bCs/>
          <w:sz w:val="18"/>
          <w:szCs w:val="15"/>
        </w:rPr>
      </w:pPr>
    </w:p>
    <w:p w14:paraId="577F330B" w14:textId="77777777" w:rsidR="00DC534F" w:rsidRDefault="00DC534F">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93"/>
      </w:tblGrid>
      <w:tr w:rsidR="001E20A5" w14:paraId="56E07779" w14:textId="77777777" w:rsidTr="001E20A5">
        <w:trPr>
          <w:cantSplit/>
          <w:trHeight w:val="412"/>
        </w:trPr>
        <w:tc>
          <w:tcPr>
            <w:tcW w:w="10693" w:type="dxa"/>
            <w:tcBorders>
              <w:top w:val="single" w:sz="4" w:space="0" w:color="auto"/>
              <w:left w:val="single" w:sz="4" w:space="0" w:color="auto"/>
              <w:bottom w:val="single" w:sz="4" w:space="0" w:color="auto"/>
              <w:right w:val="single" w:sz="4" w:space="0" w:color="auto"/>
            </w:tcBorders>
            <w:vAlign w:val="center"/>
            <w:hideMark/>
          </w:tcPr>
          <w:p w14:paraId="6B7A88D6" w14:textId="5299B65D" w:rsidR="001E20A5" w:rsidRDefault="001E20A5">
            <w:pPr>
              <w:jc w:val="center"/>
              <w:rPr>
                <w:rFonts w:ascii="Times New Roman" w:hAnsi="Times New Roman"/>
                <w:b/>
                <w:bCs/>
                <w:sz w:val="34"/>
                <w:szCs w:val="34"/>
              </w:rPr>
            </w:pPr>
            <w:r>
              <w:rPr>
                <w:rFonts w:ascii="Arial" w:hAnsi="Arial" w:cs="Arial"/>
                <w:bCs/>
                <w:szCs w:val="20"/>
              </w:rPr>
              <w:t xml:space="preserve">ÓRGÃO:                  </w:t>
            </w:r>
            <w:r w:rsidRPr="001E20A5">
              <w:rPr>
                <w:rFonts w:ascii="Times New Roman" w:hAnsi="Times New Roman"/>
                <w:b/>
                <w:bCs/>
                <w:sz w:val="34"/>
                <w:szCs w:val="34"/>
              </w:rPr>
              <w:t>SECRETARIA DE ESTADO DE INFRAESTRUTURA E MOBILIDADE</w:t>
            </w:r>
          </w:p>
        </w:tc>
      </w:tr>
      <w:tr w:rsidR="001E20A5" w14:paraId="449C0F3B" w14:textId="77777777" w:rsidTr="001E20A5">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7C542F00" w14:textId="6EDAD3F4" w:rsidR="001E20A5" w:rsidRDefault="001E20A5">
            <w:pPr>
              <w:jc w:val="center"/>
              <w:rPr>
                <w:rFonts w:cs="Arial"/>
                <w:sz w:val="18"/>
                <w:szCs w:val="18"/>
              </w:rPr>
            </w:pPr>
            <w:r w:rsidRPr="001E20A5">
              <w:rPr>
                <w:rFonts w:ascii="Times New Roman" w:hAnsi="Times New Roman"/>
                <w:b/>
                <w:bCs/>
                <w:color w:val="FF0000"/>
                <w:sz w:val="34"/>
                <w:szCs w:val="34"/>
              </w:rPr>
              <w:t>AVISO DE PROCEDIMENTO DE MANIFESTAÇÃO DE INTERESSE PMI Nº 02/2020</w:t>
            </w:r>
          </w:p>
        </w:tc>
      </w:tr>
      <w:tr w:rsidR="001E20A5" w14:paraId="5164A0B6" w14:textId="77777777" w:rsidTr="001E20A5">
        <w:trPr>
          <w:cantSplit/>
          <w:trHeight w:val="1082"/>
        </w:trPr>
        <w:tc>
          <w:tcPr>
            <w:tcW w:w="10693" w:type="dxa"/>
            <w:tcBorders>
              <w:top w:val="single" w:sz="4" w:space="0" w:color="auto"/>
              <w:left w:val="single" w:sz="4" w:space="0" w:color="auto"/>
              <w:bottom w:val="single" w:sz="4" w:space="0" w:color="auto"/>
              <w:right w:val="single" w:sz="4" w:space="0" w:color="auto"/>
            </w:tcBorders>
            <w:hideMark/>
          </w:tcPr>
          <w:p w14:paraId="7745F212" w14:textId="741ADB2A" w:rsidR="001E20A5" w:rsidRDefault="001E20A5" w:rsidP="00510331">
            <w:pPr>
              <w:jc w:val="both"/>
              <w:rPr>
                <w:sz w:val="18"/>
                <w:szCs w:val="17"/>
              </w:rPr>
            </w:pPr>
            <w:r w:rsidRPr="001E20A5">
              <w:rPr>
                <w:sz w:val="18"/>
                <w:szCs w:val="17"/>
              </w:rPr>
              <w:t xml:space="preserve">A Secretaria de Estado de Infraestrutura e Mobilidade, torna público o presente Aviso de Procedimento de Manifestação de Interesse – PMI 02/2020, visando orientar a participação de interessados na estruturação de propostas para apresentação de projetos, levantamentos, investigações e estudos técnicos que subsidiem a modelagem da concessão para expansão, exploração e manutenção do “Aeroporto da Pampulha – Carlos Drummond de Andrade (SBBH)”, localizado em Belo Horizonte – MG, com vocação para aviação executiva e considerando o potencial exploratório para outras atividades econômicas, conforme as diretrizes do edital. O arquivo do PMI 02/2020 e seus anexos estarão disponíveis na íntegra no sítio eletrônico </w:t>
            </w:r>
            <w:r w:rsidR="002C62B5">
              <w:rPr>
                <w:sz w:val="18"/>
                <w:szCs w:val="17"/>
              </w:rPr>
              <w:t>da SEINFRA (</w:t>
            </w:r>
            <w:hyperlink r:id="rId9" w:history="1">
              <w:r w:rsidR="002C62B5" w:rsidRPr="00F11501">
                <w:rPr>
                  <w:rStyle w:val="Hyperlink"/>
                  <w:sz w:val="18"/>
                  <w:szCs w:val="17"/>
                </w:rPr>
                <w:t>www.infraestrutura.mg.gov.br</w:t>
              </w:r>
            </w:hyperlink>
            <w:r w:rsidRPr="001E20A5">
              <w:rPr>
                <w:sz w:val="18"/>
                <w:szCs w:val="17"/>
              </w:rPr>
              <w:t xml:space="preserve">). </w:t>
            </w:r>
          </w:p>
        </w:tc>
      </w:tr>
    </w:tbl>
    <w:p w14:paraId="1C764FD8" w14:textId="77777777" w:rsidR="001E20A5" w:rsidRDefault="001E20A5" w:rsidP="001E20A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1E20A5" w14:paraId="4EFF560F" w14:textId="77777777" w:rsidTr="001E20A5">
        <w:trPr>
          <w:cantSplit/>
          <w:trHeight w:val="569"/>
        </w:trPr>
        <w:tc>
          <w:tcPr>
            <w:tcW w:w="10693" w:type="dxa"/>
            <w:tcBorders>
              <w:top w:val="single" w:sz="4" w:space="0" w:color="auto"/>
              <w:left w:val="single" w:sz="4" w:space="0" w:color="auto"/>
              <w:bottom w:val="single" w:sz="4" w:space="0" w:color="auto"/>
              <w:right w:val="single" w:sz="4" w:space="0" w:color="auto"/>
            </w:tcBorders>
            <w:vAlign w:val="center"/>
            <w:hideMark/>
          </w:tcPr>
          <w:p w14:paraId="01E1D043" w14:textId="157826EA" w:rsidR="001E20A5" w:rsidRDefault="001E20A5">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 </w:t>
            </w:r>
            <w:r w:rsidR="00510331" w:rsidRPr="00510331">
              <w:rPr>
                <w:rFonts w:cs="ArialNarrow"/>
                <w:sz w:val="18"/>
                <w:szCs w:val="18"/>
              </w:rPr>
              <w:t>As manifestações de interesse deverão ser encaminhadas em até 120 dias a contar da data desta publicação, mediante protocolo, até às 17:00h, ou encaminhados via correio para: Cidade Administrativa Presidente Tancredo Neves – Rodovia Prof. Papa João Paulo II, 4143 - Edifício Minas / 7° andar – CEP: 31.630-900 / Belo Horizonte, Minas Gerais.</w:t>
            </w:r>
          </w:p>
        </w:tc>
      </w:tr>
    </w:tbl>
    <w:p w14:paraId="76DC7538" w14:textId="77777777" w:rsidR="001E20A5" w:rsidRDefault="001E20A5">
      <w:pPr>
        <w:rPr>
          <w:rFonts w:asciiTheme="minorHAnsi" w:hAnsiTheme="minorHAnsi" w:cs="Arial"/>
          <w:bCs/>
          <w:color w:val="000000"/>
        </w:rPr>
      </w:pPr>
    </w:p>
    <w:p w14:paraId="0E8C4600" w14:textId="77777777" w:rsidR="001E20A5" w:rsidRDefault="001E20A5">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F57BEC" w14:paraId="2573E660" w14:textId="77777777" w:rsidTr="00F57BEC">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3DC5478E" w14:textId="77777777" w:rsidR="00F57BEC" w:rsidRDefault="00F57BEC">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DEER-MG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5456EAA0" w14:textId="7E36F588" w:rsidR="00F57BEC" w:rsidRDefault="00F57BEC">
            <w:pPr>
              <w:autoSpaceDE w:val="0"/>
              <w:autoSpaceDN w:val="0"/>
              <w:adjustRightInd w:val="0"/>
              <w:rPr>
                <w:rFonts w:ascii="Frutiger-Bold" w:hAnsi="Frutiger-Bold"/>
                <w:b/>
                <w:iCs/>
                <w:sz w:val="30"/>
              </w:rPr>
            </w:pPr>
            <w:r>
              <w:rPr>
                <w:rFonts w:ascii="Arial" w:hAnsi="Arial" w:cs="Arial"/>
                <w:sz w:val="20"/>
                <w:szCs w:val="20"/>
              </w:rPr>
              <w:t>EDITAL:</w:t>
            </w:r>
            <w:r>
              <w:rPr>
                <w:b/>
              </w:rPr>
              <w:t xml:space="preserve"> </w:t>
            </w:r>
            <w:r>
              <w:rPr>
                <w:rFonts w:ascii="Times New Roman" w:hAnsi="Times New Roman"/>
                <w:b/>
                <w:bCs/>
                <w:sz w:val="34"/>
                <w:szCs w:val="30"/>
              </w:rPr>
              <w:t xml:space="preserve">CONCORRÊNCIA - </w:t>
            </w:r>
            <w:r>
              <w:rPr>
                <w:b/>
              </w:rPr>
              <w:t xml:space="preserve"> </w:t>
            </w:r>
            <w:r>
              <w:rPr>
                <w:rFonts w:ascii="Times New Roman" w:hAnsi="Times New Roman"/>
                <w:b/>
                <w:bCs/>
                <w:sz w:val="34"/>
                <w:szCs w:val="30"/>
              </w:rPr>
              <w:t>EDITAL 026</w:t>
            </w:r>
            <w:r>
              <w:rPr>
                <w:rFonts w:ascii="Times New Roman" w:hAnsi="Times New Roman"/>
                <w:b/>
                <w:bCs/>
                <w:sz w:val="34"/>
                <w:szCs w:val="30"/>
              </w:rPr>
              <w:t>/2020</w:t>
            </w:r>
          </w:p>
        </w:tc>
      </w:tr>
      <w:tr w:rsidR="00F57BEC" w14:paraId="5176FDD4" w14:textId="77777777" w:rsidTr="00F57BE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A59BA14" w14:textId="77777777" w:rsidR="00F57BEC" w:rsidRDefault="00F57BEC">
            <w:pPr>
              <w:rPr>
                <w:rFonts w:cs="Arial"/>
                <w:sz w:val="18"/>
                <w:szCs w:val="18"/>
              </w:rPr>
            </w:pPr>
            <w:r>
              <w:rPr>
                <w:rFonts w:cs="Arial"/>
                <w:sz w:val="18"/>
                <w:szCs w:val="18"/>
              </w:rPr>
              <w:t>Endereço:</w:t>
            </w:r>
            <w:r>
              <w:rPr>
                <w:sz w:val="18"/>
                <w:szCs w:val="18"/>
              </w:rPr>
              <w:t xml:space="preserve"> Av. dos Andradas, 1.120, sala 1009, Belo Horizonte/MG.</w:t>
            </w:r>
          </w:p>
          <w:p w14:paraId="0F447CDE" w14:textId="77777777" w:rsidR="00F57BEC" w:rsidRDefault="00F57BEC">
            <w:pPr>
              <w:rPr>
                <w:sz w:val="18"/>
                <w:szCs w:val="18"/>
              </w:rPr>
            </w:pPr>
            <w:r>
              <w:rPr>
                <w:rFonts w:cs="Arial"/>
                <w:sz w:val="18"/>
                <w:szCs w:val="18"/>
              </w:rPr>
              <w:t xml:space="preserve">Maiores Informações: </w:t>
            </w:r>
            <w:r>
              <w:rPr>
                <w:sz w:val="18"/>
                <w:szCs w:val="18"/>
              </w:rPr>
              <w:t xml:space="preserve">Telefone: (31) 3235-1272 - Fax: (31) 3235-1004. E-mail: </w:t>
            </w:r>
            <w:hyperlink r:id="rId10" w:history="1">
              <w:r>
                <w:rPr>
                  <w:rStyle w:val="Hyperlink"/>
                  <w:sz w:val="18"/>
                  <w:szCs w:val="18"/>
                </w:rPr>
                <w:t>asl@der.mg.gov.br</w:t>
              </w:r>
            </w:hyperlink>
            <w:r>
              <w:rPr>
                <w:sz w:val="18"/>
                <w:szCs w:val="18"/>
              </w:rPr>
              <w:t>.</w:t>
            </w:r>
          </w:p>
        </w:tc>
      </w:tr>
    </w:tbl>
    <w:p w14:paraId="5CF49C29" w14:textId="77777777" w:rsidR="00F57BEC" w:rsidRDefault="00F57BEC" w:rsidP="00F57BEC">
      <w:pPr>
        <w:jc w:val="both"/>
        <w:rPr>
          <w:rFonts w:ascii="Arial" w:hAnsi="Arial"/>
          <w:sz w:val="2"/>
          <w:szCs w:val="2"/>
        </w:rPr>
      </w:pPr>
    </w:p>
    <w:p w14:paraId="2F17AB2F" w14:textId="77777777" w:rsidR="00F57BEC" w:rsidRDefault="00F57BEC" w:rsidP="00F57BEC">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3"/>
        <w:gridCol w:w="3813"/>
        <w:gridCol w:w="561"/>
        <w:gridCol w:w="1404"/>
        <w:gridCol w:w="1562"/>
      </w:tblGrid>
      <w:tr w:rsidR="00F57BEC" w14:paraId="4787E0C6" w14:textId="77777777" w:rsidTr="00F57BEC">
        <w:trPr>
          <w:cantSplit/>
          <w:trHeight w:val="1039"/>
        </w:trPr>
        <w:tc>
          <w:tcPr>
            <w:tcW w:w="6464" w:type="dxa"/>
            <w:gridSpan w:val="3"/>
            <w:tcBorders>
              <w:top w:val="single" w:sz="4" w:space="0" w:color="auto"/>
              <w:left w:val="single" w:sz="4" w:space="0" w:color="auto"/>
              <w:bottom w:val="single" w:sz="4" w:space="0" w:color="auto"/>
              <w:right w:val="single" w:sz="4" w:space="0" w:color="auto"/>
            </w:tcBorders>
            <w:hideMark/>
          </w:tcPr>
          <w:p w14:paraId="481C3C25" w14:textId="77777777" w:rsidR="00F57BEC" w:rsidRDefault="00F57BEC">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F57BEC">
              <w:rPr>
                <w:rFonts w:cs="ArialNarrow"/>
                <w:bCs/>
                <w:color w:val="000000"/>
                <w:sz w:val="18"/>
                <w:szCs w:val="18"/>
              </w:rPr>
              <w:t>EXECUÇÃO DE MURO DE ARRIMO, ESTABILIZAÇÃO E DRENAGEM DE TALUDE DA ESCOLA ESTADUAL JOÃO COTTA DE FIGUEIREDO BARCELOS, NO MUNICÍPIO DE TIMÓTEO/MG.</w:t>
            </w:r>
          </w:p>
          <w:p w14:paraId="3A0EFF32" w14:textId="3C13E0F9" w:rsidR="00F57BEC" w:rsidRDefault="00F57BEC">
            <w:pPr>
              <w:autoSpaceDE w:val="0"/>
              <w:autoSpaceDN w:val="0"/>
              <w:adjustRightInd w:val="0"/>
              <w:spacing w:line="276" w:lineRule="auto"/>
              <w:jc w:val="both"/>
              <w:rPr>
                <w:rFonts w:cs="ArialNarrow"/>
                <w:bCs/>
                <w:color w:val="000000"/>
                <w:sz w:val="18"/>
                <w:szCs w:val="18"/>
              </w:rPr>
            </w:pPr>
            <w:r>
              <w:rPr>
                <w:noProof/>
              </w:rPr>
              <w:drawing>
                <wp:inline distT="0" distB="0" distL="0" distR="0" wp14:anchorId="61AA8786" wp14:editId="0A38FB25">
                  <wp:extent cx="4780355" cy="1018903"/>
                  <wp:effectExtent l="0" t="0" r="127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0448" cy="1038106"/>
                          </a:xfrm>
                          <a:prstGeom prst="rect">
                            <a:avLst/>
                          </a:prstGeom>
                        </pic:spPr>
                      </pic:pic>
                    </a:graphicData>
                  </a:graphic>
                </wp:inline>
              </w:drawing>
            </w:r>
          </w:p>
        </w:tc>
        <w:tc>
          <w:tcPr>
            <w:tcW w:w="4229" w:type="dxa"/>
            <w:gridSpan w:val="2"/>
            <w:tcBorders>
              <w:top w:val="single" w:sz="4" w:space="0" w:color="auto"/>
              <w:left w:val="single" w:sz="4" w:space="0" w:color="auto"/>
              <w:bottom w:val="single" w:sz="4" w:space="0" w:color="auto"/>
              <w:right w:val="single" w:sz="4" w:space="0" w:color="auto"/>
            </w:tcBorders>
            <w:vAlign w:val="center"/>
            <w:hideMark/>
          </w:tcPr>
          <w:p w14:paraId="6C60E1D3" w14:textId="77777777" w:rsidR="00F57BEC" w:rsidRDefault="00F57BEC">
            <w:pPr>
              <w:rPr>
                <w:rFonts w:ascii="Arial" w:hAnsi="Arial"/>
                <w:bCs/>
                <w:sz w:val="18"/>
                <w:szCs w:val="15"/>
              </w:rPr>
            </w:pPr>
            <w:r>
              <w:rPr>
                <w:rFonts w:ascii="Arial" w:hAnsi="Arial"/>
                <w:bCs/>
                <w:sz w:val="18"/>
                <w:szCs w:val="15"/>
              </w:rPr>
              <w:t>DATAS:</w:t>
            </w:r>
          </w:p>
          <w:p w14:paraId="5BC4527D" w14:textId="78953839" w:rsidR="00F57BEC" w:rsidRDefault="00F57BEC" w:rsidP="00F57BEC">
            <w:pPr>
              <w:numPr>
                <w:ilvl w:val="0"/>
                <w:numId w:val="35"/>
              </w:numPr>
              <w:tabs>
                <w:tab w:val="num" w:pos="290"/>
                <w:tab w:val="num" w:pos="644"/>
              </w:tabs>
              <w:ind w:hanging="612"/>
              <w:rPr>
                <w:sz w:val="18"/>
                <w:szCs w:val="17"/>
              </w:rPr>
            </w:pPr>
            <w:r>
              <w:rPr>
                <w:sz w:val="18"/>
                <w:szCs w:val="17"/>
              </w:rPr>
              <w:t xml:space="preserve">Entrega: </w:t>
            </w:r>
            <w:r>
              <w:rPr>
                <w:b/>
                <w:sz w:val="18"/>
                <w:szCs w:val="17"/>
              </w:rPr>
              <w:t>03/08</w:t>
            </w:r>
            <w:r>
              <w:rPr>
                <w:b/>
                <w:sz w:val="18"/>
                <w:szCs w:val="17"/>
              </w:rPr>
              <w:t>/2020</w:t>
            </w:r>
            <w:r>
              <w:rPr>
                <w:sz w:val="18"/>
                <w:szCs w:val="17"/>
              </w:rPr>
              <w:t>, até ás 17:00.</w:t>
            </w:r>
          </w:p>
          <w:p w14:paraId="159D628D" w14:textId="059E1F80" w:rsidR="00F57BEC" w:rsidRDefault="00F57BEC" w:rsidP="00F57BEC">
            <w:pPr>
              <w:numPr>
                <w:ilvl w:val="0"/>
                <w:numId w:val="35"/>
              </w:numPr>
              <w:tabs>
                <w:tab w:val="num" w:pos="290"/>
                <w:tab w:val="num" w:pos="644"/>
              </w:tabs>
              <w:ind w:hanging="612"/>
              <w:rPr>
                <w:sz w:val="18"/>
                <w:szCs w:val="17"/>
              </w:rPr>
            </w:pPr>
            <w:r>
              <w:rPr>
                <w:sz w:val="18"/>
                <w:szCs w:val="17"/>
              </w:rPr>
              <w:t xml:space="preserve">Abertura: </w:t>
            </w:r>
            <w:r>
              <w:rPr>
                <w:b/>
                <w:sz w:val="18"/>
                <w:szCs w:val="17"/>
              </w:rPr>
              <w:t>04/08</w:t>
            </w:r>
            <w:r>
              <w:rPr>
                <w:b/>
                <w:sz w:val="18"/>
                <w:szCs w:val="17"/>
              </w:rPr>
              <w:t>/2020</w:t>
            </w:r>
            <w:r>
              <w:rPr>
                <w:sz w:val="18"/>
                <w:szCs w:val="17"/>
              </w:rPr>
              <w:t>, ás 13:30.</w:t>
            </w:r>
          </w:p>
          <w:p w14:paraId="51DA663B" w14:textId="4D0E6D91" w:rsidR="00F57BEC" w:rsidRDefault="00F57BEC" w:rsidP="00F57BEC">
            <w:pPr>
              <w:numPr>
                <w:ilvl w:val="0"/>
                <w:numId w:val="35"/>
              </w:numPr>
              <w:tabs>
                <w:tab w:val="num" w:pos="290"/>
                <w:tab w:val="num" w:pos="644"/>
              </w:tabs>
              <w:ind w:hanging="612"/>
              <w:rPr>
                <w:rFonts w:cs="ArialNarrow"/>
                <w:sz w:val="18"/>
                <w:szCs w:val="17"/>
              </w:rPr>
            </w:pPr>
            <w:r>
              <w:rPr>
                <w:rFonts w:cs="ArialNarrow"/>
                <w:sz w:val="18"/>
                <w:szCs w:val="17"/>
              </w:rPr>
              <w:t xml:space="preserve">Prazo de execução: </w:t>
            </w:r>
            <w:r w:rsidR="00BE14EB">
              <w:rPr>
                <w:rFonts w:cs="ArialNarrow"/>
                <w:sz w:val="18"/>
                <w:szCs w:val="17"/>
              </w:rPr>
              <w:t>180</w:t>
            </w:r>
            <w:r>
              <w:rPr>
                <w:rFonts w:cs="ArialNarrow"/>
                <w:sz w:val="18"/>
                <w:szCs w:val="17"/>
              </w:rPr>
              <w:t xml:space="preserve"> dias.</w:t>
            </w:r>
          </w:p>
          <w:p w14:paraId="4290C950" w14:textId="77777777" w:rsidR="00F57BEC" w:rsidRDefault="00F57BEC" w:rsidP="00F57BEC">
            <w:pPr>
              <w:numPr>
                <w:ilvl w:val="0"/>
                <w:numId w:val="35"/>
              </w:numPr>
              <w:tabs>
                <w:tab w:val="num" w:pos="290"/>
                <w:tab w:val="num" w:pos="644"/>
              </w:tabs>
              <w:ind w:hanging="612"/>
              <w:rPr>
                <w:rFonts w:cs="ArialNarrow"/>
                <w:sz w:val="18"/>
                <w:szCs w:val="17"/>
              </w:rPr>
            </w:pPr>
            <w:r>
              <w:rPr>
                <w:rFonts w:cs="ArialNarrow"/>
                <w:sz w:val="18"/>
                <w:szCs w:val="17"/>
              </w:rPr>
              <w:t>Visita: Agendada.</w:t>
            </w:r>
          </w:p>
        </w:tc>
      </w:tr>
      <w:tr w:rsidR="00F57BEC" w14:paraId="6113A323" w14:textId="77777777" w:rsidTr="00F57BEC">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2C6D62F" w14:textId="77777777" w:rsidR="00F57BEC" w:rsidRDefault="00F57BEC">
            <w:pPr>
              <w:tabs>
                <w:tab w:val="left" w:pos="4393"/>
                <w:tab w:val="center" w:pos="5386"/>
              </w:tabs>
              <w:jc w:val="center"/>
              <w:outlineLvl w:val="1"/>
              <w:rPr>
                <w:rFonts w:cs="Arial"/>
                <w:sz w:val="18"/>
                <w:szCs w:val="18"/>
              </w:rPr>
            </w:pPr>
            <w:r>
              <w:rPr>
                <w:rFonts w:cs="Arial"/>
                <w:sz w:val="18"/>
                <w:szCs w:val="18"/>
              </w:rPr>
              <w:t>VALORES</w:t>
            </w:r>
          </w:p>
        </w:tc>
      </w:tr>
      <w:tr w:rsidR="00F57BEC" w14:paraId="266F483B" w14:textId="77777777" w:rsidTr="00F57BEC">
        <w:trPr>
          <w:cantSplit/>
        </w:trPr>
        <w:tc>
          <w:tcPr>
            <w:tcW w:w="2392" w:type="dxa"/>
            <w:tcBorders>
              <w:top w:val="single" w:sz="4" w:space="0" w:color="auto"/>
              <w:left w:val="single" w:sz="4" w:space="0" w:color="auto"/>
              <w:bottom w:val="single" w:sz="4" w:space="0" w:color="auto"/>
              <w:right w:val="single" w:sz="4" w:space="0" w:color="auto"/>
            </w:tcBorders>
            <w:vAlign w:val="center"/>
            <w:hideMark/>
          </w:tcPr>
          <w:p w14:paraId="49665C4B" w14:textId="77777777" w:rsidR="00F57BEC" w:rsidRDefault="00F57BEC">
            <w:pPr>
              <w:keepNext/>
              <w:jc w:val="center"/>
              <w:outlineLvl w:val="0"/>
              <w:rPr>
                <w:iCs/>
                <w:sz w:val="18"/>
                <w:lang w:val="x-none" w:eastAsia="x-none"/>
              </w:rPr>
            </w:pPr>
            <w:r>
              <w:rPr>
                <w:iCs/>
                <w:sz w:val="18"/>
                <w:lang w:val="x-none" w:eastAsia="x-none"/>
              </w:rPr>
              <w:t>Valor Estimado da Obra</w:t>
            </w:r>
          </w:p>
        </w:tc>
        <w:tc>
          <w:tcPr>
            <w:tcW w:w="3511" w:type="dxa"/>
            <w:tcBorders>
              <w:top w:val="single" w:sz="4" w:space="0" w:color="auto"/>
              <w:left w:val="single" w:sz="4" w:space="0" w:color="auto"/>
              <w:bottom w:val="single" w:sz="4" w:space="0" w:color="auto"/>
              <w:right w:val="single" w:sz="4" w:space="0" w:color="auto"/>
            </w:tcBorders>
            <w:vAlign w:val="center"/>
            <w:hideMark/>
          </w:tcPr>
          <w:p w14:paraId="76EF7645" w14:textId="77777777" w:rsidR="00F57BEC" w:rsidRDefault="00F57BEC">
            <w:pPr>
              <w:keepNext/>
              <w:jc w:val="center"/>
              <w:outlineLvl w:val="0"/>
              <w:rPr>
                <w:iCs/>
                <w:sz w:val="18"/>
                <w:lang w:val="x-none" w:eastAsia="x-none"/>
              </w:rPr>
            </w:pPr>
            <w:r>
              <w:rPr>
                <w:iCs/>
                <w:sz w:val="18"/>
                <w:lang w:val="x-none" w:eastAsia="x-none"/>
              </w:rPr>
              <w:t xml:space="preserve">Capital Social </w:t>
            </w:r>
          </w:p>
        </w:tc>
        <w:tc>
          <w:tcPr>
            <w:tcW w:w="2673" w:type="dxa"/>
            <w:gridSpan w:val="2"/>
            <w:tcBorders>
              <w:top w:val="single" w:sz="4" w:space="0" w:color="auto"/>
              <w:left w:val="single" w:sz="4" w:space="0" w:color="auto"/>
              <w:bottom w:val="single" w:sz="4" w:space="0" w:color="auto"/>
              <w:right w:val="single" w:sz="4" w:space="0" w:color="auto"/>
            </w:tcBorders>
            <w:vAlign w:val="center"/>
            <w:hideMark/>
          </w:tcPr>
          <w:p w14:paraId="5B992AC7" w14:textId="77777777" w:rsidR="00F57BEC" w:rsidRDefault="00F57BEC">
            <w:pPr>
              <w:keepNext/>
              <w:jc w:val="center"/>
              <w:outlineLvl w:val="0"/>
              <w:rPr>
                <w:iCs/>
                <w:sz w:val="18"/>
                <w:lang w:val="x-none" w:eastAsia="x-none"/>
              </w:rPr>
            </w:pPr>
            <w:r>
              <w:rPr>
                <w:iCs/>
                <w:sz w:val="18"/>
                <w:lang w:val="x-none" w:eastAsia="x-none"/>
              </w:rPr>
              <w:t>Garantia de Proposta</w:t>
            </w:r>
          </w:p>
        </w:tc>
        <w:tc>
          <w:tcPr>
            <w:tcW w:w="2117" w:type="dxa"/>
            <w:tcBorders>
              <w:top w:val="single" w:sz="4" w:space="0" w:color="auto"/>
              <w:left w:val="single" w:sz="4" w:space="0" w:color="auto"/>
              <w:bottom w:val="single" w:sz="4" w:space="0" w:color="auto"/>
              <w:right w:val="single" w:sz="4" w:space="0" w:color="auto"/>
            </w:tcBorders>
            <w:vAlign w:val="center"/>
            <w:hideMark/>
          </w:tcPr>
          <w:p w14:paraId="1E0AFBEC" w14:textId="77777777" w:rsidR="00F57BEC" w:rsidRDefault="00F57BEC">
            <w:pPr>
              <w:keepNext/>
              <w:jc w:val="center"/>
              <w:outlineLvl w:val="0"/>
              <w:rPr>
                <w:iCs/>
                <w:sz w:val="18"/>
                <w:lang w:val="x-none" w:eastAsia="x-none"/>
              </w:rPr>
            </w:pPr>
            <w:r>
              <w:rPr>
                <w:iCs/>
                <w:sz w:val="18"/>
                <w:lang w:val="x-none" w:eastAsia="x-none"/>
              </w:rPr>
              <w:t>Valor do Edital</w:t>
            </w:r>
          </w:p>
        </w:tc>
      </w:tr>
      <w:tr w:rsidR="00F57BEC" w14:paraId="42F405FC" w14:textId="77777777" w:rsidTr="00F57BEC">
        <w:trPr>
          <w:cantSplit/>
          <w:trHeight w:val="394"/>
        </w:trPr>
        <w:tc>
          <w:tcPr>
            <w:tcW w:w="2392" w:type="dxa"/>
            <w:tcBorders>
              <w:top w:val="single" w:sz="4" w:space="0" w:color="auto"/>
              <w:left w:val="single" w:sz="4" w:space="0" w:color="auto"/>
              <w:bottom w:val="single" w:sz="4" w:space="0" w:color="auto"/>
              <w:right w:val="single" w:sz="4" w:space="0" w:color="auto"/>
            </w:tcBorders>
            <w:vAlign w:val="center"/>
            <w:hideMark/>
          </w:tcPr>
          <w:p w14:paraId="1632BB74" w14:textId="3119A7C8" w:rsidR="00F57BEC" w:rsidRDefault="00F57BEC">
            <w:pPr>
              <w:autoSpaceDE w:val="0"/>
              <w:autoSpaceDN w:val="0"/>
              <w:adjustRightInd w:val="0"/>
              <w:jc w:val="center"/>
              <w:rPr>
                <w:rFonts w:cs="Arial"/>
                <w:bCs/>
                <w:sz w:val="18"/>
              </w:rPr>
            </w:pPr>
            <w:r>
              <w:rPr>
                <w:rFonts w:cs="Arial"/>
                <w:bCs/>
                <w:sz w:val="18"/>
              </w:rPr>
              <w:t>R</w:t>
            </w:r>
            <w:r w:rsidRPr="00F57BEC">
              <w:rPr>
                <w:rFonts w:cs="Arial"/>
                <w:bCs/>
                <w:sz w:val="18"/>
              </w:rPr>
              <w:t>$ 1.002.892,66</w:t>
            </w:r>
          </w:p>
        </w:tc>
        <w:tc>
          <w:tcPr>
            <w:tcW w:w="3511" w:type="dxa"/>
            <w:tcBorders>
              <w:top w:val="single" w:sz="4" w:space="0" w:color="auto"/>
              <w:left w:val="single" w:sz="4" w:space="0" w:color="auto"/>
              <w:bottom w:val="single" w:sz="4" w:space="0" w:color="auto"/>
              <w:right w:val="single" w:sz="4" w:space="0" w:color="auto"/>
            </w:tcBorders>
            <w:vAlign w:val="center"/>
            <w:hideMark/>
          </w:tcPr>
          <w:p w14:paraId="334E1793" w14:textId="77777777" w:rsidR="00F57BEC" w:rsidRDefault="00F57BEC">
            <w:pPr>
              <w:autoSpaceDE w:val="0"/>
              <w:autoSpaceDN w:val="0"/>
              <w:adjustRightInd w:val="0"/>
              <w:jc w:val="center"/>
              <w:rPr>
                <w:rFonts w:cs="Arial"/>
                <w:color w:val="000000"/>
                <w:sz w:val="18"/>
              </w:rPr>
            </w:pPr>
            <w:r>
              <w:rPr>
                <w:rFonts w:cs="Arial"/>
                <w:bCs/>
                <w:sz w:val="18"/>
              </w:rPr>
              <w:t>R$ -</w:t>
            </w:r>
          </w:p>
        </w:tc>
        <w:tc>
          <w:tcPr>
            <w:tcW w:w="2673" w:type="dxa"/>
            <w:gridSpan w:val="2"/>
            <w:tcBorders>
              <w:top w:val="single" w:sz="4" w:space="0" w:color="auto"/>
              <w:left w:val="single" w:sz="4" w:space="0" w:color="auto"/>
              <w:bottom w:val="single" w:sz="4" w:space="0" w:color="auto"/>
              <w:right w:val="single" w:sz="4" w:space="0" w:color="auto"/>
            </w:tcBorders>
            <w:vAlign w:val="center"/>
            <w:hideMark/>
          </w:tcPr>
          <w:p w14:paraId="55EB325A" w14:textId="70C88A5F" w:rsidR="00F57BEC" w:rsidRDefault="00F57BEC">
            <w:pPr>
              <w:autoSpaceDE w:val="0"/>
              <w:autoSpaceDN w:val="0"/>
              <w:adjustRightInd w:val="0"/>
              <w:jc w:val="center"/>
              <w:rPr>
                <w:rFonts w:cs="Arial"/>
                <w:bCs/>
                <w:sz w:val="18"/>
                <w:szCs w:val="18"/>
              </w:rPr>
            </w:pPr>
            <w:r>
              <w:rPr>
                <w:noProof/>
              </w:rPr>
              <w:drawing>
                <wp:inline distT="0" distB="0" distL="0" distR="0" wp14:anchorId="58715892" wp14:editId="0F5FAED6">
                  <wp:extent cx="962025" cy="16192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62025" cy="161925"/>
                          </a:xfrm>
                          <a:prstGeom prst="rect">
                            <a:avLst/>
                          </a:prstGeom>
                        </pic:spPr>
                      </pic:pic>
                    </a:graphicData>
                  </a:graphic>
                </wp:inline>
              </w:drawing>
            </w:r>
          </w:p>
        </w:tc>
        <w:tc>
          <w:tcPr>
            <w:tcW w:w="2117" w:type="dxa"/>
            <w:tcBorders>
              <w:top w:val="single" w:sz="4" w:space="0" w:color="auto"/>
              <w:left w:val="single" w:sz="4" w:space="0" w:color="auto"/>
              <w:bottom w:val="single" w:sz="4" w:space="0" w:color="auto"/>
              <w:right w:val="single" w:sz="4" w:space="0" w:color="auto"/>
            </w:tcBorders>
            <w:vAlign w:val="center"/>
            <w:hideMark/>
          </w:tcPr>
          <w:p w14:paraId="3AF77944" w14:textId="77777777" w:rsidR="00F57BEC" w:rsidRDefault="00F57BEC">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F57BEC" w14:paraId="03C9C2C2" w14:textId="77777777" w:rsidTr="00F57BEC">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26967E0C" w14:textId="77777777" w:rsidR="00F57BEC" w:rsidRDefault="00F57BEC">
            <w:pPr>
              <w:autoSpaceDE w:val="0"/>
              <w:autoSpaceDN w:val="0"/>
              <w:adjustRightInd w:val="0"/>
              <w:jc w:val="both"/>
              <w:rPr>
                <w:rFonts w:eastAsia="SymbolMT" w:cs="SymbolMT"/>
                <w:sz w:val="18"/>
                <w:szCs w:val="18"/>
              </w:rPr>
            </w:pPr>
            <w:r>
              <w:rPr>
                <w:rFonts w:cs="Arial"/>
                <w:color w:val="000000"/>
                <w:sz w:val="18"/>
                <w:szCs w:val="18"/>
              </w:rPr>
              <w:t>CAPACIDADE TÉCNICA</w:t>
            </w:r>
            <w:r>
              <w:rPr>
                <w:rFonts w:eastAsia="SymbolMT" w:cs="SymbolMT"/>
                <w:sz w:val="18"/>
                <w:szCs w:val="18"/>
              </w:rPr>
              <w:t xml:space="preserve">: </w:t>
            </w:r>
          </w:p>
          <w:p w14:paraId="64C2FA64" w14:textId="631C22DD" w:rsidR="00F57BEC" w:rsidRDefault="00F57BEC">
            <w:pPr>
              <w:autoSpaceDE w:val="0"/>
              <w:autoSpaceDN w:val="0"/>
              <w:adjustRightInd w:val="0"/>
              <w:jc w:val="both"/>
              <w:rPr>
                <w:rFonts w:eastAsia="SymbolMT" w:cs="SymbolMT"/>
                <w:sz w:val="18"/>
                <w:szCs w:val="18"/>
              </w:rPr>
            </w:pPr>
            <w:r>
              <w:rPr>
                <w:noProof/>
              </w:rPr>
              <w:drawing>
                <wp:inline distT="0" distB="0" distL="0" distR="0" wp14:anchorId="497275CA" wp14:editId="469A7EDF">
                  <wp:extent cx="5034844" cy="1729319"/>
                  <wp:effectExtent l="0" t="0" r="0" b="444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3596" cy="1735760"/>
                          </a:xfrm>
                          <a:prstGeom prst="rect">
                            <a:avLst/>
                          </a:prstGeom>
                        </pic:spPr>
                      </pic:pic>
                    </a:graphicData>
                  </a:graphic>
                </wp:inline>
              </w:drawing>
            </w:r>
          </w:p>
          <w:p w14:paraId="766E629B" w14:textId="1871DC99" w:rsidR="00F57BEC" w:rsidRDefault="00F57BEC">
            <w:pPr>
              <w:autoSpaceDE w:val="0"/>
              <w:autoSpaceDN w:val="0"/>
              <w:adjustRightInd w:val="0"/>
              <w:jc w:val="both"/>
              <w:rPr>
                <w:rFonts w:cs="Arial"/>
                <w:color w:val="000000"/>
                <w:sz w:val="18"/>
                <w:szCs w:val="18"/>
              </w:rPr>
            </w:pPr>
            <w:r>
              <w:rPr>
                <w:noProof/>
              </w:rPr>
              <w:t xml:space="preserve"> </w:t>
            </w:r>
          </w:p>
        </w:tc>
      </w:tr>
      <w:tr w:rsidR="00F57BEC" w14:paraId="32044E09" w14:textId="77777777" w:rsidTr="00F57BEC">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6E41360F" w14:textId="77777777" w:rsidR="00F57BEC" w:rsidRDefault="00F57BEC">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518324DB" w14:textId="77777777" w:rsidR="00F57BEC" w:rsidRDefault="00F57BEC">
            <w:pPr>
              <w:autoSpaceDE w:val="0"/>
              <w:autoSpaceDN w:val="0"/>
              <w:adjustRightInd w:val="0"/>
              <w:jc w:val="both"/>
              <w:rPr>
                <w:rFonts w:cs="Arial"/>
                <w:color w:val="000000"/>
                <w:sz w:val="18"/>
                <w:szCs w:val="18"/>
              </w:rPr>
            </w:pPr>
            <w:r>
              <w:rPr>
                <w:noProof/>
              </w:rPr>
              <w:drawing>
                <wp:inline distT="0" distB="0" distL="0" distR="0" wp14:anchorId="57C3A098" wp14:editId="682D5978">
                  <wp:extent cx="4180114" cy="2309294"/>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88234" cy="2313780"/>
                          </a:xfrm>
                          <a:prstGeom prst="rect">
                            <a:avLst/>
                          </a:prstGeom>
                        </pic:spPr>
                      </pic:pic>
                    </a:graphicData>
                  </a:graphic>
                </wp:inline>
              </w:drawing>
            </w:r>
          </w:p>
          <w:p w14:paraId="56C3D662" w14:textId="4E16B251" w:rsidR="00BE14EB" w:rsidRDefault="00BE14EB">
            <w:pPr>
              <w:autoSpaceDE w:val="0"/>
              <w:autoSpaceDN w:val="0"/>
              <w:adjustRightInd w:val="0"/>
              <w:jc w:val="both"/>
              <w:rPr>
                <w:rFonts w:cs="Arial"/>
                <w:color w:val="000000"/>
                <w:sz w:val="18"/>
                <w:szCs w:val="18"/>
              </w:rPr>
            </w:pPr>
          </w:p>
        </w:tc>
      </w:tr>
      <w:tr w:rsidR="00F57BEC" w14:paraId="2E7277FA" w14:textId="77777777" w:rsidTr="00F57BEC">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A328057" w14:textId="38FECDBC" w:rsidR="00F57BEC" w:rsidRDefault="00F57BEC" w:rsidP="00FF7A8B">
            <w:pPr>
              <w:jc w:val="both"/>
              <w:outlineLvl w:val="1"/>
              <w:rPr>
                <w:sz w:val="18"/>
                <w:szCs w:val="18"/>
              </w:rPr>
            </w:pPr>
            <w:r>
              <w:rPr>
                <w:sz w:val="4"/>
                <w:szCs w:val="4"/>
              </w:rPr>
              <w:t xml:space="preserve"> </w:t>
            </w:r>
            <w:r>
              <w:rPr>
                <w:sz w:val="18"/>
                <w:szCs w:val="18"/>
              </w:rPr>
              <w:t xml:space="preserve">ÍNDICES ECONÔMICOS: - </w:t>
            </w:r>
            <w:r w:rsidR="00FF7A8B">
              <w:rPr>
                <w:sz w:val="18"/>
                <w:szCs w:val="18"/>
              </w:rPr>
              <w:t>conforme edital.</w:t>
            </w:r>
          </w:p>
        </w:tc>
      </w:tr>
      <w:tr w:rsidR="00F57BEC" w14:paraId="0123BFBF" w14:textId="77777777" w:rsidTr="00F57BEC">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8717AA6" w14:textId="77777777" w:rsidR="00F57BEC" w:rsidRDefault="00F57BEC">
            <w:pPr>
              <w:jc w:val="both"/>
              <w:outlineLvl w:val="1"/>
              <w:rPr>
                <w:rFonts w:cs="ArialNarrow"/>
                <w:sz w:val="18"/>
                <w:szCs w:val="17"/>
              </w:rPr>
            </w:pPr>
            <w:r>
              <w:rPr>
                <w:rFonts w:cs="Arial"/>
                <w:color w:val="000000"/>
                <w:sz w:val="18"/>
                <w:szCs w:val="18"/>
              </w:rPr>
              <w:t>OBSERVAÇÕES</w:t>
            </w:r>
            <w:r>
              <w:rPr>
                <w:rFonts w:cs="Symbol"/>
                <w:color w:val="000000"/>
                <w:sz w:val="18"/>
                <w:szCs w:val="18"/>
              </w:rPr>
              <w:t xml:space="preserve">: - </w:t>
            </w:r>
            <w:r>
              <w:rPr>
                <w:rFonts w:cs="ArialNarrow"/>
                <w:sz w:val="18"/>
                <w:szCs w:val="17"/>
              </w:rPr>
              <w:t xml:space="preserve">Consórcio: Não. </w:t>
            </w:r>
          </w:p>
          <w:p w14:paraId="347B216D" w14:textId="54D68FC5" w:rsidR="00F57BEC" w:rsidRDefault="00BE14EB">
            <w:pPr>
              <w:jc w:val="both"/>
              <w:outlineLvl w:val="1"/>
            </w:pPr>
            <w:r>
              <w:rPr>
                <w:noProof/>
              </w:rPr>
              <w:drawing>
                <wp:inline distT="0" distB="0" distL="0" distR="0" wp14:anchorId="46564EA9" wp14:editId="781477EB">
                  <wp:extent cx="5314950" cy="1895475"/>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4950" cy="1895475"/>
                          </a:xfrm>
                          <a:prstGeom prst="rect">
                            <a:avLst/>
                          </a:prstGeom>
                        </pic:spPr>
                      </pic:pic>
                    </a:graphicData>
                  </a:graphic>
                </wp:inline>
              </w:drawing>
            </w:r>
          </w:p>
          <w:p w14:paraId="72BE1475" w14:textId="0B1D2C6F" w:rsidR="00F57BEC" w:rsidRDefault="00F57BEC">
            <w:pPr>
              <w:jc w:val="both"/>
              <w:outlineLvl w:val="1"/>
              <w:rPr>
                <w:sz w:val="18"/>
                <w:szCs w:val="18"/>
              </w:rPr>
            </w:pPr>
            <w:r>
              <w:rPr>
                <w:rFonts w:cs="ArialNarrow"/>
                <w:sz w:val="18"/>
                <w:szCs w:val="17"/>
              </w:rPr>
              <w:t xml:space="preserve">Fone: (31) 3235-1272 - E-mail: </w:t>
            </w:r>
            <w:hyperlink r:id="rId16" w:history="1">
              <w:r>
                <w:rPr>
                  <w:rStyle w:val="Hyperlink"/>
                  <w:rFonts w:cs="ArialNarrow"/>
                  <w:sz w:val="18"/>
                  <w:szCs w:val="17"/>
                </w:rPr>
                <w:t>asl@deer.mg.gov.br</w:t>
              </w:r>
            </w:hyperlink>
            <w:r>
              <w:rPr>
                <w:rFonts w:cs="ArialNarrow"/>
                <w:sz w:val="18"/>
                <w:szCs w:val="17"/>
              </w:rPr>
              <w:t xml:space="preserve">. </w:t>
            </w:r>
            <w:hyperlink r:id="rId17" w:history="1">
              <w:r>
                <w:rPr>
                  <w:rStyle w:val="Hyperlink"/>
                  <w:rFonts w:cs="ArialNarrow"/>
                  <w:sz w:val="18"/>
                  <w:szCs w:val="17"/>
                </w:rPr>
                <w:t>Clique aqui para obter informações do edital</w:t>
              </w:r>
            </w:hyperlink>
            <w:r>
              <w:rPr>
                <w:sz w:val="18"/>
                <w:szCs w:val="18"/>
              </w:rPr>
              <w:t xml:space="preserve">. </w:t>
            </w:r>
          </w:p>
        </w:tc>
      </w:tr>
    </w:tbl>
    <w:p w14:paraId="3FEFAA5C" w14:textId="77777777" w:rsidR="00F57BEC" w:rsidRDefault="00F57BEC">
      <w:pPr>
        <w:rPr>
          <w:rFonts w:asciiTheme="minorHAnsi" w:hAnsiTheme="minorHAnsi" w:cs="Arial"/>
          <w:bCs/>
          <w:color w:val="000000"/>
        </w:rPr>
      </w:pPr>
    </w:p>
    <w:p w14:paraId="6867742B" w14:textId="77777777" w:rsidR="00F57BEC" w:rsidRDefault="00F57BEC">
      <w:pPr>
        <w:rPr>
          <w:rFonts w:asciiTheme="minorHAnsi" w:hAnsiTheme="minorHAnsi" w:cs="Arial"/>
          <w:bCs/>
          <w:color w:val="000000"/>
        </w:rPr>
      </w:pPr>
    </w:p>
    <w:p w14:paraId="422D1E40" w14:textId="77777777" w:rsidR="0068563A" w:rsidRDefault="0068563A">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68563A" w14:paraId="6ECF9AEE" w14:textId="77777777" w:rsidTr="0068563A">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6DDFDC12" w14:textId="77777777" w:rsidR="0068563A" w:rsidRDefault="0068563A">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00A8651" w14:textId="3A8986B1" w:rsidR="0068563A" w:rsidRDefault="0068563A">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68563A">
              <w:rPr>
                <w:rFonts w:ascii="Times New Roman" w:hAnsi="Times New Roman"/>
                <w:b/>
                <w:bCs/>
                <w:sz w:val="34"/>
                <w:szCs w:val="34"/>
              </w:rPr>
              <w:t>CPLI.1120200046</w:t>
            </w:r>
          </w:p>
        </w:tc>
      </w:tr>
      <w:tr w:rsidR="0068563A" w14:paraId="481867BA" w14:textId="77777777" w:rsidTr="0068563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D777D92" w14:textId="77777777" w:rsidR="0068563A" w:rsidRDefault="0068563A">
            <w:pPr>
              <w:rPr>
                <w:rFonts w:cs="Arial"/>
                <w:sz w:val="18"/>
                <w:szCs w:val="18"/>
              </w:rPr>
            </w:pPr>
            <w:r>
              <w:rPr>
                <w:rFonts w:cs="Arial"/>
                <w:sz w:val="18"/>
                <w:szCs w:val="18"/>
              </w:rPr>
              <w:t>Endereço:</w:t>
            </w:r>
            <w:r>
              <w:rPr>
                <w:sz w:val="18"/>
                <w:szCs w:val="18"/>
              </w:rPr>
              <w:t xml:space="preserve"> Rua Carangola, 606, térreo, bairro Santo Antônio, Belo Horizonte/MG.</w:t>
            </w:r>
          </w:p>
          <w:p w14:paraId="5C190D19" w14:textId="77777777" w:rsidR="0068563A" w:rsidRDefault="0068563A">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18" w:history="1">
              <w:r>
                <w:rPr>
                  <w:rStyle w:val="Hyperlink"/>
                  <w:sz w:val="18"/>
                  <w:szCs w:val="18"/>
                </w:rPr>
                <w:t>cpli@copasa.com.br</w:t>
              </w:r>
            </w:hyperlink>
            <w:r>
              <w:rPr>
                <w:sz w:val="18"/>
                <w:szCs w:val="18"/>
              </w:rPr>
              <w:t xml:space="preserve">. </w:t>
            </w:r>
          </w:p>
        </w:tc>
      </w:tr>
      <w:tr w:rsidR="0068563A" w14:paraId="6F3B9F21" w14:textId="77777777" w:rsidTr="0068563A">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6B5016C5" w14:textId="4F083F80" w:rsidR="0068563A" w:rsidRDefault="0068563A" w:rsidP="0068563A">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00DB23D0" w:rsidRPr="00DB23D0">
              <w:rPr>
                <w:rFonts w:cs="Arial"/>
                <w:bCs/>
                <w:color w:val="000000"/>
                <w:sz w:val="18"/>
                <w:szCs w:val="17"/>
              </w:rPr>
              <w:t>SELECIONAR, DENTRE AS PROPOSTAS APRESENTADAS, A PROPOSTA CONSIDERADA MAIS VANTAJOSA, DE ACORDO COM OS CRITÉRIOS ESTABELECIDOS NESTE EDITAL, VISANDO A EXECUÇÃO, COM FORNECIMENTO TOTAL DE MATERIAIS, DAS OBRAS E SERVIÇOS PARA COMPLEMENTAÇÃO DA UTR (UNIDADE DE TRATAMENTO DE RESÍDUOS) DA ETA (ESTAÇÃO DE TRATAMENTO DE ÁGUA) VERDE GRANDE, NA CIDADE DE MONTES CLAROS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A86795A" w14:textId="77777777" w:rsidR="0068563A" w:rsidRDefault="0068563A">
            <w:pPr>
              <w:rPr>
                <w:bCs/>
                <w:sz w:val="18"/>
                <w:szCs w:val="17"/>
              </w:rPr>
            </w:pPr>
            <w:r>
              <w:rPr>
                <w:bCs/>
                <w:sz w:val="18"/>
                <w:szCs w:val="17"/>
              </w:rPr>
              <w:t xml:space="preserve">DATAS: </w:t>
            </w:r>
          </w:p>
          <w:p w14:paraId="13EA6038" w14:textId="31B5A20F" w:rsidR="0068563A" w:rsidRDefault="0068563A" w:rsidP="0068563A">
            <w:pPr>
              <w:numPr>
                <w:ilvl w:val="0"/>
                <w:numId w:val="35"/>
              </w:numPr>
              <w:tabs>
                <w:tab w:val="num" w:pos="290"/>
                <w:tab w:val="num" w:pos="644"/>
              </w:tabs>
              <w:ind w:hanging="612"/>
              <w:rPr>
                <w:sz w:val="18"/>
                <w:szCs w:val="17"/>
              </w:rPr>
            </w:pPr>
            <w:r>
              <w:rPr>
                <w:sz w:val="18"/>
                <w:szCs w:val="17"/>
              </w:rPr>
              <w:t>Entrega: 23/07</w:t>
            </w:r>
            <w:r>
              <w:rPr>
                <w:sz w:val="18"/>
                <w:szCs w:val="17"/>
              </w:rPr>
              <w:t>/2020, até às 08:30.</w:t>
            </w:r>
          </w:p>
          <w:p w14:paraId="2179F4D3" w14:textId="47D84B2E" w:rsidR="0068563A" w:rsidRDefault="0068563A" w:rsidP="0068563A">
            <w:pPr>
              <w:numPr>
                <w:ilvl w:val="0"/>
                <w:numId w:val="35"/>
              </w:numPr>
              <w:tabs>
                <w:tab w:val="num" w:pos="290"/>
                <w:tab w:val="num" w:pos="644"/>
              </w:tabs>
              <w:ind w:hanging="612"/>
              <w:rPr>
                <w:sz w:val="18"/>
                <w:szCs w:val="17"/>
              </w:rPr>
            </w:pPr>
            <w:r>
              <w:rPr>
                <w:sz w:val="18"/>
                <w:szCs w:val="17"/>
              </w:rPr>
              <w:t>Abertura: 23/07</w:t>
            </w:r>
            <w:r>
              <w:rPr>
                <w:sz w:val="18"/>
                <w:szCs w:val="17"/>
              </w:rPr>
              <w:t>/2020, às 08:30.</w:t>
            </w:r>
          </w:p>
          <w:p w14:paraId="5EB20A22" w14:textId="56098A9A" w:rsidR="0068563A" w:rsidRDefault="0068563A" w:rsidP="00714464">
            <w:pPr>
              <w:numPr>
                <w:ilvl w:val="0"/>
                <w:numId w:val="35"/>
              </w:numPr>
              <w:tabs>
                <w:tab w:val="num" w:pos="290"/>
                <w:tab w:val="num" w:pos="644"/>
              </w:tabs>
              <w:ind w:hanging="612"/>
              <w:rPr>
                <w:sz w:val="18"/>
                <w:szCs w:val="17"/>
              </w:rPr>
            </w:pPr>
            <w:r>
              <w:rPr>
                <w:sz w:val="18"/>
                <w:szCs w:val="17"/>
              </w:rPr>
              <w:t xml:space="preserve">Prazo de execução: </w:t>
            </w:r>
            <w:r w:rsidR="00714464">
              <w:rPr>
                <w:sz w:val="18"/>
                <w:szCs w:val="17"/>
              </w:rPr>
              <w:t>03</w:t>
            </w:r>
            <w:r>
              <w:rPr>
                <w:sz w:val="18"/>
                <w:szCs w:val="17"/>
              </w:rPr>
              <w:t xml:space="preserve"> meses. </w:t>
            </w:r>
          </w:p>
        </w:tc>
      </w:tr>
    </w:tbl>
    <w:p w14:paraId="5D549A97" w14:textId="77777777" w:rsidR="0068563A" w:rsidRDefault="0068563A" w:rsidP="0068563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68563A" w14:paraId="60062629" w14:textId="77777777" w:rsidTr="0068563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1BB7863" w14:textId="77777777" w:rsidR="0068563A" w:rsidRDefault="0068563A">
            <w:pPr>
              <w:tabs>
                <w:tab w:val="left" w:pos="4393"/>
                <w:tab w:val="center" w:pos="5386"/>
              </w:tabs>
              <w:jc w:val="center"/>
              <w:outlineLvl w:val="1"/>
              <w:rPr>
                <w:rFonts w:cs="Arial"/>
                <w:sz w:val="18"/>
                <w:szCs w:val="18"/>
              </w:rPr>
            </w:pPr>
            <w:r>
              <w:rPr>
                <w:rFonts w:cs="Arial"/>
                <w:sz w:val="18"/>
                <w:szCs w:val="18"/>
              </w:rPr>
              <w:t>VALORES</w:t>
            </w:r>
          </w:p>
        </w:tc>
      </w:tr>
      <w:tr w:rsidR="0068563A" w14:paraId="00905DBA" w14:textId="77777777" w:rsidTr="0068563A">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6F2D593" w14:textId="77777777" w:rsidR="0068563A" w:rsidRDefault="0068563A">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CF84AB6" w14:textId="77777777" w:rsidR="0068563A" w:rsidRDefault="0068563A">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C56E795" w14:textId="77777777" w:rsidR="0068563A" w:rsidRDefault="0068563A">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CFF1333" w14:textId="77777777" w:rsidR="0068563A" w:rsidRDefault="0068563A">
            <w:pPr>
              <w:jc w:val="center"/>
              <w:outlineLvl w:val="1"/>
              <w:rPr>
                <w:rFonts w:cs="Arial"/>
                <w:sz w:val="18"/>
                <w:szCs w:val="18"/>
              </w:rPr>
            </w:pPr>
            <w:r>
              <w:rPr>
                <w:rFonts w:cs="Arial"/>
                <w:bCs/>
                <w:sz w:val="18"/>
                <w:szCs w:val="18"/>
              </w:rPr>
              <w:t>Valor do Edital</w:t>
            </w:r>
          </w:p>
        </w:tc>
      </w:tr>
      <w:tr w:rsidR="0068563A" w14:paraId="40B575D8" w14:textId="77777777" w:rsidTr="0068563A">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3D686603" w14:textId="5594F3E3" w:rsidR="0068563A" w:rsidRDefault="00DB23D0">
            <w:pPr>
              <w:autoSpaceDE w:val="0"/>
              <w:autoSpaceDN w:val="0"/>
              <w:adjustRightInd w:val="0"/>
              <w:jc w:val="center"/>
              <w:rPr>
                <w:rFonts w:cs="Arial"/>
                <w:bCs/>
                <w:color w:val="000000"/>
                <w:sz w:val="18"/>
                <w:szCs w:val="18"/>
              </w:rPr>
            </w:pPr>
            <w:r w:rsidRPr="00DB23D0">
              <w:rPr>
                <w:rFonts w:cs="Arial"/>
                <w:bCs/>
                <w:color w:val="000000"/>
                <w:sz w:val="18"/>
                <w:szCs w:val="18"/>
              </w:rPr>
              <w:t>R$ 545.491,65</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91E58D4" w14:textId="77777777" w:rsidR="0068563A" w:rsidRDefault="0068563A">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C42BD38" w14:textId="77777777" w:rsidR="0068563A" w:rsidRDefault="0068563A">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761DF04" w14:textId="77777777" w:rsidR="0068563A" w:rsidRDefault="0068563A">
            <w:pPr>
              <w:keepNext/>
              <w:jc w:val="center"/>
              <w:outlineLvl w:val="0"/>
              <w:rPr>
                <w:rFonts w:cs="Arial"/>
                <w:bCs/>
                <w:color w:val="000000"/>
                <w:sz w:val="18"/>
                <w:szCs w:val="18"/>
              </w:rPr>
            </w:pPr>
            <w:r>
              <w:rPr>
                <w:rFonts w:cs="Arial"/>
                <w:bCs/>
                <w:color w:val="000000"/>
                <w:sz w:val="18"/>
                <w:szCs w:val="18"/>
              </w:rPr>
              <w:t>R$ -</w:t>
            </w:r>
          </w:p>
        </w:tc>
      </w:tr>
      <w:tr w:rsidR="0068563A" w14:paraId="2E47D472" w14:textId="77777777" w:rsidTr="0068563A">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C76ADB3" w14:textId="77777777" w:rsidR="0068563A" w:rsidRDefault="0068563A">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1C20F0A0" w14:textId="77777777" w:rsidR="00714464" w:rsidRPr="00714464" w:rsidRDefault="00714464" w:rsidP="00714464">
            <w:pPr>
              <w:autoSpaceDE w:val="0"/>
              <w:autoSpaceDN w:val="0"/>
              <w:adjustRightInd w:val="0"/>
              <w:jc w:val="both"/>
              <w:rPr>
                <w:rFonts w:cs="Arial"/>
                <w:color w:val="000000"/>
                <w:sz w:val="18"/>
                <w:szCs w:val="18"/>
              </w:rPr>
            </w:pPr>
            <w:r w:rsidRPr="00714464">
              <w:rPr>
                <w:rFonts w:cs="Arial"/>
                <w:color w:val="000000"/>
                <w:sz w:val="18"/>
                <w:szCs w:val="18"/>
              </w:rPr>
              <w:t> Construção e/ou ampliação e/ou melhorias e/ou reforma, em estação de tratamento de água ou de esgoto, sendo que no caso de atestado de melhorias e/ou reforma, deverá ser comprovado, no mínimo a instalação de equipamentos;</w:t>
            </w:r>
          </w:p>
          <w:p w14:paraId="36BBF774" w14:textId="77777777" w:rsidR="00714464" w:rsidRPr="00714464" w:rsidRDefault="00714464" w:rsidP="00714464">
            <w:pPr>
              <w:autoSpaceDE w:val="0"/>
              <w:autoSpaceDN w:val="0"/>
              <w:adjustRightInd w:val="0"/>
              <w:jc w:val="both"/>
              <w:rPr>
                <w:rFonts w:cs="Arial"/>
                <w:color w:val="000000"/>
                <w:sz w:val="18"/>
                <w:szCs w:val="18"/>
              </w:rPr>
            </w:pPr>
            <w:r w:rsidRPr="00714464">
              <w:rPr>
                <w:rFonts w:cs="Arial"/>
                <w:color w:val="000000"/>
                <w:sz w:val="18"/>
                <w:szCs w:val="18"/>
              </w:rPr>
              <w:t> Execução de serviços de aplicação e/ou lançamento concreto projetado e/ou concreto armado;</w:t>
            </w:r>
          </w:p>
          <w:p w14:paraId="52F6C759" w14:textId="77777777" w:rsidR="0068563A" w:rsidRDefault="00714464" w:rsidP="00714464">
            <w:pPr>
              <w:autoSpaceDE w:val="0"/>
              <w:autoSpaceDN w:val="0"/>
              <w:adjustRightInd w:val="0"/>
              <w:jc w:val="both"/>
              <w:rPr>
                <w:rFonts w:cs="Arial"/>
                <w:color w:val="000000"/>
                <w:sz w:val="18"/>
                <w:szCs w:val="18"/>
              </w:rPr>
            </w:pPr>
            <w:r w:rsidRPr="00714464">
              <w:rPr>
                <w:rFonts w:cs="Arial"/>
                <w:color w:val="000000"/>
                <w:sz w:val="18"/>
                <w:szCs w:val="18"/>
              </w:rPr>
              <w:t> Assentamento de canaletas de concreto.</w:t>
            </w:r>
          </w:p>
          <w:p w14:paraId="5EDF0ECE" w14:textId="6410E1FF" w:rsidR="00F97CF0" w:rsidRDefault="00F97CF0" w:rsidP="00714464">
            <w:pPr>
              <w:autoSpaceDE w:val="0"/>
              <w:autoSpaceDN w:val="0"/>
              <w:adjustRightInd w:val="0"/>
              <w:jc w:val="both"/>
              <w:rPr>
                <w:rFonts w:cs="Arial"/>
                <w:color w:val="000000"/>
                <w:sz w:val="18"/>
                <w:szCs w:val="18"/>
              </w:rPr>
            </w:pPr>
          </w:p>
        </w:tc>
      </w:tr>
      <w:tr w:rsidR="0068563A" w14:paraId="2886AC4B" w14:textId="77777777" w:rsidTr="0068563A">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14ADEA90" w14:textId="77777777" w:rsidR="0068563A" w:rsidRDefault="0068563A">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A0ECC03" w14:textId="77777777" w:rsidR="00714464" w:rsidRPr="00714464" w:rsidRDefault="00714464" w:rsidP="00714464">
            <w:pPr>
              <w:autoSpaceDE w:val="0"/>
              <w:autoSpaceDN w:val="0"/>
              <w:adjustRightInd w:val="0"/>
              <w:jc w:val="both"/>
              <w:rPr>
                <w:rFonts w:cs="ArialNarrow"/>
                <w:sz w:val="18"/>
                <w:szCs w:val="18"/>
              </w:rPr>
            </w:pPr>
            <w:r w:rsidRPr="00714464">
              <w:rPr>
                <w:rFonts w:cs="ArialNarrow"/>
                <w:sz w:val="18"/>
                <w:szCs w:val="18"/>
              </w:rPr>
              <w:t> Construção e/ou ampliação e/ou melhorias e/ou reforma, em estação de tratamento de água ou de esgoto, sendo que no caso de atestado de melhorias e/ou reforma, deverá ser comprovado, no mínimo a instalação de equipamentos;</w:t>
            </w:r>
          </w:p>
          <w:p w14:paraId="24B58268" w14:textId="77777777" w:rsidR="00714464" w:rsidRPr="00714464" w:rsidRDefault="00714464" w:rsidP="00714464">
            <w:pPr>
              <w:autoSpaceDE w:val="0"/>
              <w:autoSpaceDN w:val="0"/>
              <w:adjustRightInd w:val="0"/>
              <w:jc w:val="both"/>
              <w:rPr>
                <w:rFonts w:cs="ArialNarrow"/>
                <w:sz w:val="18"/>
                <w:szCs w:val="18"/>
              </w:rPr>
            </w:pPr>
            <w:r w:rsidRPr="00714464">
              <w:rPr>
                <w:rFonts w:cs="ArialNarrow"/>
                <w:sz w:val="18"/>
                <w:szCs w:val="18"/>
              </w:rPr>
              <w:t> Execução de serviços de aplicação e/ou lançamento concreto projetado e/ou concreto armado;</w:t>
            </w:r>
          </w:p>
          <w:p w14:paraId="604A8B0E" w14:textId="77777777" w:rsidR="0068563A" w:rsidRDefault="00714464" w:rsidP="00714464">
            <w:pPr>
              <w:autoSpaceDE w:val="0"/>
              <w:autoSpaceDN w:val="0"/>
              <w:adjustRightInd w:val="0"/>
              <w:jc w:val="both"/>
              <w:rPr>
                <w:rFonts w:cs="ArialNarrow"/>
                <w:sz w:val="18"/>
                <w:szCs w:val="18"/>
              </w:rPr>
            </w:pPr>
            <w:r w:rsidRPr="00714464">
              <w:rPr>
                <w:rFonts w:cs="ArialNarrow"/>
                <w:sz w:val="18"/>
                <w:szCs w:val="18"/>
              </w:rPr>
              <w:t> Assentamento de canaletas de concreto.</w:t>
            </w:r>
          </w:p>
          <w:p w14:paraId="6396BABC" w14:textId="6258983C" w:rsidR="00F97CF0" w:rsidRDefault="00F97CF0" w:rsidP="00714464">
            <w:pPr>
              <w:autoSpaceDE w:val="0"/>
              <w:autoSpaceDN w:val="0"/>
              <w:adjustRightInd w:val="0"/>
              <w:jc w:val="both"/>
              <w:rPr>
                <w:rFonts w:cs="ArialNarrow"/>
                <w:sz w:val="18"/>
                <w:szCs w:val="18"/>
              </w:rPr>
            </w:pPr>
          </w:p>
        </w:tc>
      </w:tr>
      <w:tr w:rsidR="0068563A" w14:paraId="16EE1BF2" w14:textId="77777777" w:rsidTr="0068563A">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18C8599" w14:textId="77777777" w:rsidR="0068563A" w:rsidRDefault="0068563A">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68563A" w14:paraId="324EE688" w14:textId="77777777" w:rsidTr="0068563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7B2D2D4" w14:textId="74EDA5F5" w:rsidR="0068563A" w:rsidRDefault="0068563A">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DB23D0" w:rsidRPr="00DB23D0">
              <w:rPr>
                <w:rFonts w:cs="ArialNarrow"/>
                <w:sz w:val="18"/>
                <w:szCs w:val="18"/>
              </w:rPr>
              <w:t>Sr. Jaber Ismail Hachem ou outro empregado da COPASA MG, do dia 01 de julho de 2020 ao dia 22 de julho de 2020. O agendamento da visita poderá ser feito pelo e-mail: jaber.hachem@copasa.com.br; usen@copasa.com.br ou pelo telefone (38) 3229 5736. A visita será rea</w:t>
            </w:r>
            <w:r w:rsidR="00DB23D0">
              <w:rPr>
                <w:rFonts w:cs="ArialNarrow"/>
                <w:sz w:val="18"/>
                <w:szCs w:val="18"/>
              </w:rPr>
              <w:t>lizada na Rua Doutor Santos, nr</w:t>
            </w:r>
            <w:r w:rsidR="00DB23D0" w:rsidRPr="00DB23D0">
              <w:rPr>
                <w:rFonts w:cs="ArialNarrow"/>
                <w:sz w:val="18"/>
                <w:szCs w:val="18"/>
              </w:rPr>
              <w:t>: 14, Bairro Centr</w:t>
            </w:r>
            <w:r w:rsidR="00DB23D0">
              <w:rPr>
                <w:rFonts w:cs="ArialNarrow"/>
                <w:sz w:val="18"/>
                <w:szCs w:val="18"/>
              </w:rPr>
              <w:t>o, Cidade de Montes Claros / MG</w:t>
            </w:r>
            <w:r>
              <w:rPr>
                <w:rFonts w:cs="ArialNarrow"/>
                <w:sz w:val="18"/>
                <w:szCs w:val="18"/>
              </w:rPr>
              <w:t xml:space="preserve">. </w:t>
            </w:r>
            <w:hyperlink r:id="rId19" w:anchor="/pesquisaDetalhes/2648E00C00261EDAAEDAA9F4BAE55824"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57EE604E" w14:textId="77777777" w:rsidR="0068563A" w:rsidRDefault="0068563A">
      <w:pPr>
        <w:rPr>
          <w:rFonts w:asciiTheme="minorHAnsi" w:hAnsiTheme="minorHAnsi" w:cs="Arial"/>
          <w:bCs/>
          <w:color w:val="000000"/>
        </w:rPr>
      </w:pPr>
    </w:p>
    <w:p w14:paraId="6EF16F1E" w14:textId="77777777" w:rsidR="0068563A" w:rsidRDefault="0068563A">
      <w:pPr>
        <w:rPr>
          <w:rFonts w:asciiTheme="minorHAnsi" w:hAnsiTheme="minorHAnsi" w:cs="Arial"/>
          <w:bCs/>
          <w:color w:val="000000"/>
        </w:rPr>
      </w:pPr>
    </w:p>
    <w:p w14:paraId="219C0672" w14:textId="77777777" w:rsidR="000A779D" w:rsidRDefault="000A779D">
      <w:pPr>
        <w:rPr>
          <w:rFonts w:asciiTheme="minorHAnsi" w:hAnsiTheme="minorHAnsi" w:cs="Arial"/>
          <w:bCs/>
          <w:color w:val="000000"/>
        </w:rPr>
      </w:pPr>
    </w:p>
    <w:p w14:paraId="4E1230C3" w14:textId="12627536" w:rsidR="00DF5DFC" w:rsidRDefault="00632101" w:rsidP="00632101">
      <w:pPr>
        <w:shd w:val="clear" w:color="auto" w:fill="FFFFFF"/>
        <w:spacing w:line="200" w:lineRule="atLeast"/>
        <w:jc w:val="both"/>
        <w:textAlignment w:val="center"/>
        <w:rPr>
          <w:rFonts w:ascii="Arial" w:eastAsia="Times New Roman" w:hAnsi="Arial" w:cs="Arial"/>
          <w:color w:val="FFFFFF"/>
          <w:sz w:val="16"/>
          <w:szCs w:val="16"/>
        </w:rPr>
      </w:pPr>
      <w:r w:rsidRPr="00632101">
        <w:rPr>
          <w:rFonts w:ascii="Arial" w:eastAsia="Times New Roman" w:hAnsi="Arial" w:cs="Arial"/>
          <w:color w:val="FFFFFF"/>
          <w:sz w:val="16"/>
          <w:szCs w:val="16"/>
        </w:rPr>
        <w:t>79569&gt;</w:t>
      </w: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200573CD" w14:textId="77777777" w:rsidR="0082371A" w:rsidRDefault="0082371A" w:rsidP="00EC75C3">
      <w:pPr>
        <w:autoSpaceDE w:val="0"/>
        <w:autoSpaceDN w:val="0"/>
        <w:adjustRightInd w:val="0"/>
        <w:jc w:val="both"/>
        <w:rPr>
          <w:rFonts w:asciiTheme="minorHAnsi" w:hAnsiTheme="minorHAnsi" w:cs="Arial"/>
          <w:bCs/>
          <w:color w:val="000000"/>
        </w:rPr>
      </w:pPr>
    </w:p>
    <w:p w14:paraId="43AEBD2B" w14:textId="77777777" w:rsidR="000A779D" w:rsidRDefault="000A779D" w:rsidP="00EC75C3">
      <w:pPr>
        <w:autoSpaceDE w:val="0"/>
        <w:autoSpaceDN w:val="0"/>
        <w:adjustRightInd w:val="0"/>
        <w:jc w:val="both"/>
        <w:rPr>
          <w:rFonts w:asciiTheme="minorHAnsi" w:hAnsiTheme="minorHAnsi" w:cs="Arial"/>
          <w:bCs/>
          <w:color w:val="000000"/>
        </w:rPr>
      </w:pPr>
    </w:p>
    <w:p w14:paraId="0C28B348" w14:textId="77777777" w:rsidR="007C2040" w:rsidRDefault="007C2040" w:rsidP="00EC75C3">
      <w:pPr>
        <w:autoSpaceDE w:val="0"/>
        <w:autoSpaceDN w:val="0"/>
        <w:adjustRightInd w:val="0"/>
        <w:jc w:val="both"/>
        <w:rPr>
          <w:rFonts w:asciiTheme="minorHAnsi" w:hAnsiTheme="minorHAnsi" w:cs="Arial"/>
          <w:bCs/>
          <w:color w:val="000000"/>
        </w:rPr>
      </w:pPr>
    </w:p>
    <w:p w14:paraId="49A69980" w14:textId="784305A4" w:rsidR="000A779D" w:rsidRDefault="00C73C92"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 xml:space="preserve">DE </w:t>
      </w:r>
      <w:r w:rsidR="000A779D" w:rsidRPr="000A779D">
        <w:rPr>
          <w:rFonts w:asciiTheme="minorHAnsi" w:hAnsiTheme="minorHAnsi" w:cs="Arial"/>
          <w:b/>
          <w:bCs/>
          <w:color w:val="000000"/>
        </w:rPr>
        <w:t>ITAPEVA</w:t>
      </w:r>
      <w:r w:rsidR="000A779D">
        <w:rPr>
          <w:rFonts w:asciiTheme="minorHAnsi" w:hAnsiTheme="minorHAnsi" w:cs="Arial"/>
          <w:b/>
          <w:bCs/>
          <w:color w:val="000000"/>
        </w:rPr>
        <w:t>/ MG -</w:t>
      </w:r>
      <w:r w:rsidR="000A779D" w:rsidRPr="000A779D">
        <w:rPr>
          <w:rFonts w:asciiTheme="minorHAnsi" w:hAnsiTheme="minorHAnsi" w:cs="Arial"/>
          <w:b/>
          <w:bCs/>
          <w:color w:val="000000"/>
        </w:rPr>
        <w:t xml:space="preserve"> IMPRENSA OFICIAL DE ITAPEVA AVISO 384.1– TOMADA DE PREÇO 007/2020 PROCESSO LICITATÓRIO 147/2020, EDITAL 051/2020</w:t>
      </w:r>
    </w:p>
    <w:p w14:paraId="05720EF9" w14:textId="242AB629" w:rsidR="00940BEE" w:rsidRPr="000A779D" w:rsidRDefault="00940BEE" w:rsidP="00F362A4">
      <w:pPr>
        <w:autoSpaceDE w:val="0"/>
        <w:autoSpaceDN w:val="0"/>
        <w:adjustRightInd w:val="0"/>
        <w:jc w:val="both"/>
        <w:rPr>
          <w:rFonts w:asciiTheme="minorHAnsi" w:hAnsiTheme="minorHAnsi" w:cs="Arial"/>
          <w:b/>
          <w:bCs/>
          <w:color w:val="000000"/>
        </w:rPr>
      </w:pPr>
      <w:r w:rsidRPr="00980267">
        <w:rPr>
          <w:rFonts w:asciiTheme="minorHAnsi" w:hAnsiTheme="minorHAnsi" w:cs="Arial"/>
          <w:bCs/>
          <w:color w:val="000000"/>
        </w:rPr>
        <w:t>Tipo: Menor Preço Global. Objeto: contratação de empresa para execução de obras de engenharia para pavimentação asfáltica na Rua D, Bairro Jardim Pôr do Sol (com área total de 2.540,00m²), com fornecimento de mão de obra e materiais. A sessão realizar-se às14 horas do dia 16 de julho de 2020na sede da CPL, na Avenida Leonardo Rossi, 193, Estado de Minas Gerais – O Edital encontra-se no site</w:t>
      </w:r>
      <w:r w:rsidR="000A779D">
        <w:rPr>
          <w:rFonts w:asciiTheme="minorHAnsi" w:hAnsiTheme="minorHAnsi" w:cs="Arial"/>
          <w:bCs/>
          <w:color w:val="000000"/>
        </w:rPr>
        <w:t xml:space="preserve"> </w:t>
      </w:r>
      <w:hyperlink r:id="rId21" w:history="1">
        <w:r w:rsidR="000A779D" w:rsidRPr="00F11501">
          <w:rPr>
            <w:rStyle w:val="Hyperlink"/>
            <w:rFonts w:asciiTheme="minorHAnsi" w:hAnsiTheme="minorHAnsi" w:cs="Arial"/>
            <w:bCs/>
          </w:rPr>
          <w:t>www.itapeva.mg.gov.br</w:t>
        </w:r>
      </w:hyperlink>
      <w:r w:rsidR="000A779D">
        <w:rPr>
          <w:rFonts w:asciiTheme="minorHAnsi" w:hAnsiTheme="minorHAnsi" w:cs="Arial"/>
          <w:bCs/>
          <w:color w:val="000000"/>
        </w:rPr>
        <w:t xml:space="preserve">. </w:t>
      </w:r>
      <w:r w:rsidRPr="00980267">
        <w:rPr>
          <w:rFonts w:asciiTheme="minorHAnsi" w:hAnsiTheme="minorHAnsi" w:cs="Arial"/>
          <w:bCs/>
          <w:color w:val="000000"/>
        </w:rPr>
        <w:t>Mais informações pelo e-m</w:t>
      </w:r>
      <w:r w:rsidR="000A779D">
        <w:rPr>
          <w:rFonts w:asciiTheme="minorHAnsi" w:hAnsiTheme="minorHAnsi" w:cs="Arial"/>
          <w:bCs/>
          <w:color w:val="000000"/>
        </w:rPr>
        <w:t xml:space="preserve">ail: </w:t>
      </w:r>
      <w:hyperlink r:id="rId22" w:history="1">
        <w:r w:rsidR="000A779D" w:rsidRPr="00F11501">
          <w:rPr>
            <w:rStyle w:val="Hyperlink"/>
            <w:rFonts w:asciiTheme="minorHAnsi" w:hAnsiTheme="minorHAnsi" w:cs="Arial"/>
            <w:bCs/>
          </w:rPr>
          <w:t>marceloguido1977@gmail.com</w:t>
        </w:r>
      </w:hyperlink>
      <w:r w:rsidR="000A779D">
        <w:rPr>
          <w:rFonts w:asciiTheme="minorHAnsi" w:hAnsiTheme="minorHAnsi" w:cs="Arial"/>
          <w:bCs/>
          <w:color w:val="000000"/>
        </w:rPr>
        <w:t xml:space="preserve"> </w:t>
      </w:r>
      <w:r w:rsidRPr="00980267">
        <w:rPr>
          <w:rFonts w:asciiTheme="minorHAnsi" w:hAnsiTheme="minorHAnsi" w:cs="Arial"/>
          <w:bCs/>
          <w:color w:val="000000"/>
        </w:rPr>
        <w:t xml:space="preserve">e/ou pelo telefone - </w:t>
      </w:r>
      <w:r w:rsidR="00980267" w:rsidRPr="00980267">
        <w:rPr>
          <w:rFonts w:asciiTheme="minorHAnsi" w:hAnsiTheme="minorHAnsi" w:cs="Arial"/>
          <w:bCs/>
          <w:color w:val="000000"/>
        </w:rPr>
        <w:t>Whats App</w:t>
      </w:r>
      <w:r w:rsidRPr="00980267">
        <w:rPr>
          <w:rFonts w:asciiTheme="minorHAnsi" w:hAnsiTheme="minorHAnsi" w:cs="Arial"/>
          <w:bCs/>
          <w:color w:val="000000"/>
        </w:rPr>
        <w:t xml:space="preserve"> (35) 99982-0981.</w:t>
      </w:r>
    </w:p>
    <w:p w14:paraId="448FF3EF" w14:textId="77777777" w:rsidR="00940BEE" w:rsidRPr="00980267" w:rsidRDefault="00940BEE" w:rsidP="00F362A4">
      <w:pPr>
        <w:autoSpaceDE w:val="0"/>
        <w:autoSpaceDN w:val="0"/>
        <w:adjustRightInd w:val="0"/>
        <w:jc w:val="both"/>
        <w:rPr>
          <w:rFonts w:asciiTheme="minorHAnsi" w:hAnsiTheme="minorHAnsi" w:cs="Arial"/>
          <w:bCs/>
          <w:color w:val="000000"/>
        </w:rPr>
      </w:pPr>
    </w:p>
    <w:p w14:paraId="618DF628" w14:textId="77777777" w:rsidR="00940BEE" w:rsidRPr="00980267" w:rsidRDefault="00940BEE" w:rsidP="00F362A4">
      <w:pPr>
        <w:autoSpaceDE w:val="0"/>
        <w:autoSpaceDN w:val="0"/>
        <w:adjustRightInd w:val="0"/>
        <w:jc w:val="both"/>
        <w:rPr>
          <w:rFonts w:asciiTheme="minorHAnsi" w:hAnsiTheme="minorHAnsi" w:cs="Arial"/>
          <w:bCs/>
          <w:color w:val="000000"/>
        </w:rPr>
      </w:pPr>
    </w:p>
    <w:p w14:paraId="723EA990" w14:textId="2DD09FF5" w:rsidR="000A779D" w:rsidRPr="000A779D" w:rsidRDefault="000A779D" w:rsidP="00F362A4">
      <w:pPr>
        <w:autoSpaceDE w:val="0"/>
        <w:autoSpaceDN w:val="0"/>
        <w:adjustRightInd w:val="0"/>
        <w:jc w:val="both"/>
        <w:rPr>
          <w:rFonts w:asciiTheme="minorHAnsi" w:hAnsiTheme="minorHAnsi" w:cs="Arial"/>
          <w:b/>
          <w:bCs/>
          <w:color w:val="000000"/>
        </w:rPr>
      </w:pPr>
      <w:r w:rsidRPr="000A779D">
        <w:rPr>
          <w:rFonts w:asciiTheme="minorHAnsi" w:hAnsiTheme="minorHAnsi" w:cs="Arial"/>
          <w:b/>
          <w:bCs/>
          <w:color w:val="000000"/>
        </w:rPr>
        <w:t>TOMADA DE PREÇO 009/2020 PROCESSO LICITATÓRIO 158/2020, EDITAL 053/2020, TIPO: MENOR PREÇO GLOBAL.</w:t>
      </w:r>
    </w:p>
    <w:p w14:paraId="1E2950AC" w14:textId="7A059840" w:rsidR="00940BEE" w:rsidRPr="00980267" w:rsidRDefault="00940BEE" w:rsidP="00F362A4">
      <w:pPr>
        <w:autoSpaceDE w:val="0"/>
        <w:autoSpaceDN w:val="0"/>
        <w:adjustRightInd w:val="0"/>
        <w:jc w:val="both"/>
        <w:rPr>
          <w:rFonts w:asciiTheme="minorHAnsi" w:hAnsiTheme="minorHAnsi" w:cs="Arial"/>
          <w:bCs/>
          <w:color w:val="000000"/>
        </w:rPr>
      </w:pPr>
      <w:r w:rsidRPr="00980267">
        <w:rPr>
          <w:rFonts w:asciiTheme="minorHAnsi" w:hAnsiTheme="minorHAnsi" w:cs="Arial"/>
          <w:bCs/>
          <w:color w:val="000000"/>
        </w:rPr>
        <w:t>Objeto: contratação de empresa para execução de obras de engenharia para pavimentação em bloquete sextavado 8,00cm. - Rua das Torres 2, Bairro Mandu - Itapeva - MG, com fornecimento de mão de obra e materiais. A sessão realizar-se às15 horas do dia 16 de julho de 2020na sede da CPL, na Avenida Leonardo Rossi, 193, Estado de Minas Gerais – O Edital encontra-s</w:t>
      </w:r>
      <w:r w:rsidR="000A779D">
        <w:rPr>
          <w:rFonts w:asciiTheme="minorHAnsi" w:hAnsiTheme="minorHAnsi" w:cs="Arial"/>
          <w:bCs/>
          <w:color w:val="000000"/>
        </w:rPr>
        <w:t xml:space="preserve">e no site </w:t>
      </w:r>
      <w:hyperlink r:id="rId23" w:history="1">
        <w:r w:rsidR="000A779D" w:rsidRPr="00F11501">
          <w:rPr>
            <w:rStyle w:val="Hyperlink"/>
            <w:rFonts w:asciiTheme="minorHAnsi" w:hAnsiTheme="minorHAnsi" w:cs="Arial"/>
            <w:bCs/>
          </w:rPr>
          <w:t>www.itapeva.mg.gov.br</w:t>
        </w:r>
      </w:hyperlink>
      <w:r w:rsidR="000A779D">
        <w:rPr>
          <w:rFonts w:asciiTheme="minorHAnsi" w:hAnsiTheme="minorHAnsi" w:cs="Arial"/>
          <w:bCs/>
          <w:color w:val="000000"/>
        </w:rPr>
        <w:t xml:space="preserve">. </w:t>
      </w:r>
      <w:r w:rsidRPr="00980267">
        <w:rPr>
          <w:rFonts w:asciiTheme="minorHAnsi" w:hAnsiTheme="minorHAnsi" w:cs="Arial"/>
          <w:bCs/>
          <w:color w:val="000000"/>
        </w:rPr>
        <w:t xml:space="preserve">Mais informações pelo e-mail: </w:t>
      </w:r>
      <w:hyperlink r:id="rId24" w:history="1">
        <w:r w:rsidR="000A779D" w:rsidRPr="00F11501">
          <w:rPr>
            <w:rStyle w:val="Hyperlink"/>
            <w:rFonts w:asciiTheme="minorHAnsi" w:hAnsiTheme="minorHAnsi" w:cs="Arial"/>
            <w:bCs/>
          </w:rPr>
          <w:t>marceloguido1977@gmail.com</w:t>
        </w:r>
      </w:hyperlink>
      <w:r w:rsidR="000A779D">
        <w:rPr>
          <w:rFonts w:asciiTheme="minorHAnsi" w:hAnsiTheme="minorHAnsi" w:cs="Arial"/>
          <w:bCs/>
          <w:color w:val="000000"/>
        </w:rPr>
        <w:t xml:space="preserve"> </w:t>
      </w:r>
      <w:r w:rsidRPr="00980267">
        <w:rPr>
          <w:rFonts w:asciiTheme="minorHAnsi" w:hAnsiTheme="minorHAnsi" w:cs="Arial"/>
          <w:bCs/>
          <w:color w:val="000000"/>
        </w:rPr>
        <w:t xml:space="preserve">e/ou pelo telefone - </w:t>
      </w:r>
      <w:r w:rsidR="00980267" w:rsidRPr="00980267">
        <w:rPr>
          <w:rFonts w:asciiTheme="minorHAnsi" w:hAnsiTheme="minorHAnsi" w:cs="Arial"/>
          <w:bCs/>
          <w:color w:val="000000"/>
        </w:rPr>
        <w:t>Whats App</w:t>
      </w:r>
      <w:r w:rsidRPr="00980267">
        <w:rPr>
          <w:rFonts w:asciiTheme="minorHAnsi" w:hAnsiTheme="minorHAnsi" w:cs="Arial"/>
          <w:bCs/>
          <w:color w:val="000000"/>
        </w:rPr>
        <w:t xml:space="preserve"> (35) 99982-0981</w:t>
      </w:r>
    </w:p>
    <w:p w14:paraId="7B3C3134" w14:textId="77777777" w:rsidR="00940BEE" w:rsidRPr="00980267" w:rsidRDefault="00940BEE" w:rsidP="00F362A4">
      <w:pPr>
        <w:autoSpaceDE w:val="0"/>
        <w:autoSpaceDN w:val="0"/>
        <w:adjustRightInd w:val="0"/>
        <w:jc w:val="both"/>
        <w:rPr>
          <w:rFonts w:asciiTheme="minorHAnsi" w:hAnsiTheme="minorHAnsi" w:cs="Arial"/>
          <w:bCs/>
          <w:color w:val="000000"/>
        </w:rPr>
      </w:pPr>
    </w:p>
    <w:p w14:paraId="4F38A3EE" w14:textId="77777777" w:rsidR="00940BEE" w:rsidRPr="00980267" w:rsidRDefault="00940BEE" w:rsidP="00F362A4">
      <w:pPr>
        <w:autoSpaceDE w:val="0"/>
        <w:autoSpaceDN w:val="0"/>
        <w:adjustRightInd w:val="0"/>
        <w:jc w:val="both"/>
        <w:rPr>
          <w:rFonts w:asciiTheme="minorHAnsi" w:hAnsiTheme="minorHAnsi" w:cs="Arial"/>
          <w:bCs/>
          <w:color w:val="000000"/>
        </w:rPr>
      </w:pPr>
    </w:p>
    <w:p w14:paraId="24837B6E" w14:textId="37953F17" w:rsidR="000A779D" w:rsidRPr="000A779D" w:rsidRDefault="000A779D" w:rsidP="00F362A4">
      <w:pPr>
        <w:autoSpaceDE w:val="0"/>
        <w:autoSpaceDN w:val="0"/>
        <w:adjustRightInd w:val="0"/>
        <w:jc w:val="both"/>
        <w:rPr>
          <w:rFonts w:asciiTheme="minorHAnsi" w:hAnsiTheme="minorHAnsi" w:cs="Arial"/>
          <w:b/>
          <w:bCs/>
          <w:color w:val="000000"/>
        </w:rPr>
      </w:pPr>
      <w:r w:rsidRPr="000A779D">
        <w:rPr>
          <w:rFonts w:asciiTheme="minorHAnsi" w:hAnsiTheme="minorHAnsi" w:cs="Arial"/>
          <w:b/>
          <w:bCs/>
          <w:color w:val="000000"/>
        </w:rPr>
        <w:t xml:space="preserve">TOMADA DE PREÇO 010/2020 PROCESSO LICITATÓRIO 159/2020, EDITAL 054/2020, TIPO: MENOR PREÇO GLOBAL. </w:t>
      </w:r>
    </w:p>
    <w:p w14:paraId="4AF5CE08" w14:textId="21DA88B4" w:rsidR="00940BEE" w:rsidRDefault="00940BEE" w:rsidP="00F362A4">
      <w:pPr>
        <w:autoSpaceDE w:val="0"/>
        <w:autoSpaceDN w:val="0"/>
        <w:adjustRightInd w:val="0"/>
        <w:jc w:val="both"/>
        <w:rPr>
          <w:rFonts w:asciiTheme="minorHAnsi" w:hAnsiTheme="minorHAnsi" w:cs="Arial"/>
          <w:bCs/>
          <w:color w:val="000000"/>
        </w:rPr>
      </w:pPr>
      <w:r w:rsidRPr="00980267">
        <w:rPr>
          <w:rFonts w:asciiTheme="minorHAnsi" w:hAnsiTheme="minorHAnsi" w:cs="Arial"/>
          <w:bCs/>
          <w:color w:val="000000"/>
        </w:rPr>
        <w:t>Objeto: contratação de empresa para execução de obras de engenharia para pavimentação asfáltica com drenagem - Estrada Do Boi Estrada do Boi, Bairro Divineia - Itapeva - MG com área total de 1.104,00m², com fornecimento de mão de obra e materiais. A sessão realizar-se às16 horas do dia 16 de julho de 2020na sede da CPL, na Avenida Leonardo Rossi, 193, Estado de Minas Gerais – O Edital encontra-se no site</w:t>
      </w:r>
      <w:r w:rsidR="000A779D">
        <w:rPr>
          <w:rFonts w:asciiTheme="minorHAnsi" w:hAnsiTheme="minorHAnsi" w:cs="Arial"/>
          <w:bCs/>
          <w:color w:val="000000"/>
        </w:rPr>
        <w:t xml:space="preserve"> </w:t>
      </w:r>
      <w:hyperlink r:id="rId25" w:history="1">
        <w:r w:rsidR="000A779D" w:rsidRPr="00F11501">
          <w:rPr>
            <w:rStyle w:val="Hyperlink"/>
            <w:rFonts w:asciiTheme="minorHAnsi" w:hAnsiTheme="minorHAnsi" w:cs="Arial"/>
            <w:bCs/>
          </w:rPr>
          <w:t>www.itapeva.mg.gov.br</w:t>
        </w:r>
      </w:hyperlink>
      <w:r w:rsidRPr="00980267">
        <w:rPr>
          <w:rFonts w:asciiTheme="minorHAnsi" w:hAnsiTheme="minorHAnsi" w:cs="Arial"/>
          <w:bCs/>
          <w:color w:val="000000"/>
        </w:rPr>
        <w:t>.</w:t>
      </w:r>
      <w:r w:rsidR="000A779D">
        <w:rPr>
          <w:rFonts w:asciiTheme="minorHAnsi" w:hAnsiTheme="minorHAnsi" w:cs="Arial"/>
          <w:bCs/>
          <w:color w:val="000000"/>
        </w:rPr>
        <w:t xml:space="preserve"> </w:t>
      </w:r>
      <w:r w:rsidRPr="00980267">
        <w:rPr>
          <w:rFonts w:asciiTheme="minorHAnsi" w:hAnsiTheme="minorHAnsi" w:cs="Arial"/>
          <w:bCs/>
          <w:color w:val="000000"/>
        </w:rPr>
        <w:t xml:space="preserve">Mais informações pelo </w:t>
      </w:r>
      <w:r w:rsidR="00980267" w:rsidRPr="00980267">
        <w:rPr>
          <w:rFonts w:asciiTheme="minorHAnsi" w:hAnsiTheme="minorHAnsi" w:cs="Arial"/>
          <w:bCs/>
          <w:color w:val="000000"/>
        </w:rPr>
        <w:t>E</w:t>
      </w:r>
      <w:r w:rsidR="00980267">
        <w:rPr>
          <w:rFonts w:asciiTheme="minorHAnsi" w:hAnsiTheme="minorHAnsi" w:cs="Arial"/>
          <w:bCs/>
          <w:color w:val="000000"/>
        </w:rPr>
        <w:t>-</w:t>
      </w:r>
      <w:r w:rsidR="00980267" w:rsidRPr="00980267">
        <w:rPr>
          <w:rFonts w:asciiTheme="minorHAnsi" w:hAnsiTheme="minorHAnsi" w:cs="Arial"/>
          <w:bCs/>
          <w:color w:val="000000"/>
        </w:rPr>
        <w:t>mail</w:t>
      </w:r>
      <w:r w:rsidRPr="00980267">
        <w:rPr>
          <w:rFonts w:asciiTheme="minorHAnsi" w:hAnsiTheme="minorHAnsi" w:cs="Arial"/>
          <w:bCs/>
          <w:color w:val="000000"/>
        </w:rPr>
        <w:t xml:space="preserve">: </w:t>
      </w:r>
      <w:hyperlink r:id="rId26" w:history="1">
        <w:r w:rsidR="000A779D" w:rsidRPr="00F11501">
          <w:rPr>
            <w:rStyle w:val="Hyperlink"/>
            <w:rFonts w:asciiTheme="minorHAnsi" w:hAnsiTheme="minorHAnsi" w:cs="Arial"/>
            <w:bCs/>
          </w:rPr>
          <w:t>marceloguido1977@gmail.com</w:t>
        </w:r>
      </w:hyperlink>
      <w:r w:rsidR="000A779D">
        <w:rPr>
          <w:rFonts w:asciiTheme="minorHAnsi" w:hAnsiTheme="minorHAnsi" w:cs="Arial"/>
          <w:bCs/>
          <w:color w:val="000000"/>
        </w:rPr>
        <w:t xml:space="preserve"> </w:t>
      </w:r>
      <w:r w:rsidRPr="00980267">
        <w:rPr>
          <w:rFonts w:asciiTheme="minorHAnsi" w:hAnsiTheme="minorHAnsi" w:cs="Arial"/>
          <w:bCs/>
          <w:color w:val="000000"/>
        </w:rPr>
        <w:t xml:space="preserve">e/ou pelo telefone - </w:t>
      </w:r>
      <w:r w:rsidR="00980267" w:rsidRPr="00980267">
        <w:rPr>
          <w:rFonts w:asciiTheme="minorHAnsi" w:hAnsiTheme="minorHAnsi" w:cs="Arial"/>
          <w:bCs/>
          <w:color w:val="000000"/>
        </w:rPr>
        <w:t>Whats App</w:t>
      </w:r>
      <w:r w:rsidRPr="00980267">
        <w:rPr>
          <w:rFonts w:asciiTheme="minorHAnsi" w:hAnsiTheme="minorHAnsi" w:cs="Arial"/>
          <w:bCs/>
          <w:color w:val="000000"/>
        </w:rPr>
        <w:t xml:space="preserve"> (35) 99982-0981.</w:t>
      </w:r>
    </w:p>
    <w:p w14:paraId="336CA264" w14:textId="77777777" w:rsidR="00940BEE" w:rsidRDefault="00940BEE" w:rsidP="00F362A4">
      <w:pPr>
        <w:autoSpaceDE w:val="0"/>
        <w:autoSpaceDN w:val="0"/>
        <w:adjustRightInd w:val="0"/>
        <w:jc w:val="both"/>
        <w:rPr>
          <w:rFonts w:asciiTheme="minorHAnsi" w:hAnsiTheme="minorHAnsi" w:cs="Arial"/>
          <w:bCs/>
          <w:color w:val="000000"/>
        </w:rPr>
      </w:pPr>
    </w:p>
    <w:p w14:paraId="699EA021" w14:textId="77777777" w:rsidR="00940BEE" w:rsidRDefault="00940BEE" w:rsidP="00F362A4">
      <w:pPr>
        <w:autoSpaceDE w:val="0"/>
        <w:autoSpaceDN w:val="0"/>
        <w:adjustRightInd w:val="0"/>
        <w:jc w:val="both"/>
        <w:rPr>
          <w:rFonts w:asciiTheme="minorHAnsi" w:hAnsiTheme="minorHAnsi" w:cs="Arial"/>
          <w:bCs/>
          <w:color w:val="000000"/>
        </w:rPr>
      </w:pPr>
    </w:p>
    <w:p w14:paraId="4F51371B" w14:textId="6F4BCD8D" w:rsidR="000A779D" w:rsidRPr="000A779D" w:rsidRDefault="000A779D"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PREFEITURA</w:t>
      </w:r>
      <w:r w:rsidRPr="000A779D">
        <w:rPr>
          <w:rFonts w:asciiTheme="minorHAnsi" w:hAnsiTheme="minorHAnsi" w:cs="Arial"/>
          <w:b/>
          <w:bCs/>
          <w:color w:val="000000"/>
        </w:rPr>
        <w:t xml:space="preserve"> </w:t>
      </w:r>
      <w:r>
        <w:rPr>
          <w:rFonts w:asciiTheme="minorHAnsi" w:hAnsiTheme="minorHAnsi" w:cs="Arial"/>
          <w:b/>
          <w:bCs/>
          <w:color w:val="000000"/>
        </w:rPr>
        <w:t xml:space="preserve">MUNICIPAL </w:t>
      </w:r>
      <w:r w:rsidRPr="000A779D">
        <w:rPr>
          <w:rFonts w:asciiTheme="minorHAnsi" w:hAnsiTheme="minorHAnsi" w:cs="Arial"/>
          <w:b/>
          <w:bCs/>
          <w:color w:val="000000"/>
        </w:rPr>
        <w:t xml:space="preserve">DE LAGOA DA PRATA - SECRETARIA MUNICIPAL DE ADMINISTRAÇÃO E GOVERNO PREGÃO Nº. 49/2020. </w:t>
      </w:r>
    </w:p>
    <w:p w14:paraId="56DDC754" w14:textId="5CC5F412" w:rsidR="00940BEE" w:rsidRDefault="00940BEE" w:rsidP="00F362A4">
      <w:pPr>
        <w:autoSpaceDE w:val="0"/>
        <w:autoSpaceDN w:val="0"/>
        <w:adjustRightInd w:val="0"/>
        <w:jc w:val="both"/>
        <w:rPr>
          <w:rFonts w:asciiTheme="minorHAnsi" w:hAnsiTheme="minorHAnsi" w:cs="Arial"/>
          <w:bCs/>
          <w:color w:val="000000"/>
        </w:rPr>
      </w:pPr>
      <w:r w:rsidRPr="00980267">
        <w:rPr>
          <w:rFonts w:asciiTheme="minorHAnsi" w:hAnsiTheme="minorHAnsi" w:cs="Arial"/>
          <w:bCs/>
          <w:color w:val="000000"/>
        </w:rPr>
        <w:t xml:space="preserve">OBJETO: REGISTRO DE PREÇOS VISANDO A CONTRATAÇÃO DE EMPRESA PARA O FORNECIMENTO E APLICAÇÃO DE MASSA ASFÁLTICA (PMF) MUNICÍPIO DE LAGOA DA PRATA torna pública ABERTURA da licitação na modalidade de PREGÃO nº. 49/2020. OBJETO: REGISTRO DE PREÇOS VISANDO A CONTRATAÇÃO DE EMPRESA PARA O FORNECIMENTO E APLICAÇÃO DE MASSA ASFÁLTICA (PMF), INCLUINDO BANHO DE EMULSÃO PARA FIXAÇÃO DA MASSA AO PISO, PARA MANUTENÇÃO DE VIAS URBANAS (TAPA BURACOS) E EXECUÇÃO DE QUEBRA MOLAS, CONFORME MEMORIAL DESCRITIVO, PELO PERÍODO DE 12 (DOZE) MESES. Data de Abertura: 10/07/2020 às 13:00 horas. O edital poderá ser adquirido na Rua Joaquim Gomes Pereira, 825, Centro ou pelo site: </w:t>
      </w:r>
      <w:hyperlink r:id="rId27" w:history="1">
        <w:r w:rsidR="000A779D" w:rsidRPr="00F11501">
          <w:rPr>
            <w:rStyle w:val="Hyperlink"/>
            <w:rFonts w:asciiTheme="minorHAnsi" w:hAnsiTheme="minorHAnsi" w:cs="Arial"/>
            <w:bCs/>
          </w:rPr>
          <w:t>www.lagoadaprata.mg.gov.br</w:t>
        </w:r>
      </w:hyperlink>
      <w:r w:rsidR="00980267">
        <w:rPr>
          <w:rFonts w:asciiTheme="minorHAnsi" w:hAnsiTheme="minorHAnsi" w:cs="Arial"/>
          <w:bCs/>
          <w:color w:val="000000"/>
        </w:rPr>
        <w:t>.</w:t>
      </w:r>
      <w:r w:rsidR="000A779D">
        <w:rPr>
          <w:rFonts w:asciiTheme="minorHAnsi" w:hAnsiTheme="minorHAnsi" w:cs="Arial"/>
          <w:bCs/>
          <w:color w:val="000000"/>
        </w:rPr>
        <w:t xml:space="preserve"> </w:t>
      </w:r>
    </w:p>
    <w:p w14:paraId="1534CB05" w14:textId="77777777" w:rsidR="00940BEE" w:rsidRDefault="00940BEE" w:rsidP="00F362A4">
      <w:pPr>
        <w:autoSpaceDE w:val="0"/>
        <w:autoSpaceDN w:val="0"/>
        <w:adjustRightInd w:val="0"/>
        <w:jc w:val="both"/>
        <w:rPr>
          <w:rFonts w:asciiTheme="minorHAnsi" w:hAnsiTheme="minorHAnsi" w:cs="Arial"/>
          <w:bCs/>
          <w:color w:val="000000"/>
        </w:rPr>
      </w:pPr>
    </w:p>
    <w:p w14:paraId="04CAB3AF" w14:textId="77777777" w:rsidR="00940BEE" w:rsidRDefault="00940BEE" w:rsidP="00F362A4">
      <w:pPr>
        <w:autoSpaceDE w:val="0"/>
        <w:autoSpaceDN w:val="0"/>
        <w:adjustRightInd w:val="0"/>
        <w:jc w:val="both"/>
        <w:rPr>
          <w:rFonts w:asciiTheme="minorHAnsi" w:hAnsiTheme="minorHAnsi" w:cs="Arial"/>
          <w:bCs/>
          <w:color w:val="000000"/>
        </w:rPr>
      </w:pPr>
    </w:p>
    <w:p w14:paraId="178E61B8" w14:textId="58EAED92" w:rsidR="000A779D" w:rsidRPr="000A779D" w:rsidRDefault="000A779D"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PREFEITURA</w:t>
      </w:r>
      <w:r w:rsidRPr="000A779D">
        <w:rPr>
          <w:rFonts w:asciiTheme="minorHAnsi" w:hAnsiTheme="minorHAnsi" w:cs="Arial"/>
          <w:b/>
          <w:bCs/>
          <w:color w:val="000000"/>
        </w:rPr>
        <w:t xml:space="preserve"> </w:t>
      </w:r>
      <w:r>
        <w:rPr>
          <w:rFonts w:asciiTheme="minorHAnsi" w:hAnsiTheme="minorHAnsi" w:cs="Arial"/>
          <w:b/>
          <w:bCs/>
          <w:color w:val="000000"/>
        </w:rPr>
        <w:t xml:space="preserve">MUNICIPAL DE RECREIO/ MG - </w:t>
      </w:r>
      <w:r w:rsidRPr="000A779D">
        <w:rPr>
          <w:rFonts w:asciiTheme="minorHAnsi" w:hAnsiTheme="minorHAnsi" w:cs="Arial"/>
          <w:b/>
          <w:bCs/>
          <w:color w:val="000000"/>
        </w:rPr>
        <w:t xml:space="preserve">SETOR DE LICITAÇÕES AVISO DE LICITAÇÃO - PROCESSO DE LICITAÇÃO Nº 059/2020 -TOMADA DE PREÇO Nº 003/2020 </w:t>
      </w:r>
    </w:p>
    <w:p w14:paraId="7ABB83ED" w14:textId="5EDFC5A3" w:rsidR="00940BEE" w:rsidRDefault="00940BEE" w:rsidP="00F362A4">
      <w:pPr>
        <w:autoSpaceDE w:val="0"/>
        <w:autoSpaceDN w:val="0"/>
        <w:adjustRightInd w:val="0"/>
        <w:jc w:val="both"/>
        <w:rPr>
          <w:rFonts w:asciiTheme="minorHAnsi" w:hAnsiTheme="minorHAnsi" w:cs="Arial"/>
          <w:bCs/>
          <w:color w:val="000000"/>
        </w:rPr>
      </w:pPr>
      <w:r w:rsidRPr="00980267">
        <w:rPr>
          <w:rFonts w:asciiTheme="minorHAnsi" w:hAnsiTheme="minorHAnsi" w:cs="Arial"/>
          <w:bCs/>
          <w:color w:val="000000"/>
        </w:rPr>
        <w:t xml:space="preserve">MENOR PREÇO GLOBAL. O Município de Recreio, torna público que realizará licitação na data de 20/07/2020, às 09h00min, nos termos da Lei Federal nº 8666/93 para Contratação de pessoa jurídica para serviços de obras e engenharia, com fornecimento de mão de obra e materiais para realizar serviços de PAVIMENTAÇÃO em Pedras Poliédricas na Rua Maria Luzia de Souza s/nº, RECREIO-MG com Meio Fios Pré moldados de concreto e sarjetas de Concreto moldadas in loco. As informações poderão ser obtidas na Prefeitura Municipal de Recreio das 08h00min às 17h00min, pelo telefone (32)3444-1345, </w:t>
      </w:r>
      <w:hyperlink r:id="rId28" w:history="1">
        <w:r w:rsidR="000A779D" w:rsidRPr="00F11501">
          <w:rPr>
            <w:rStyle w:val="Hyperlink"/>
            <w:rFonts w:asciiTheme="minorHAnsi" w:hAnsiTheme="minorHAnsi" w:cs="Arial"/>
            <w:bCs/>
          </w:rPr>
          <w:t>www.recreio.mg.gov.br</w:t>
        </w:r>
      </w:hyperlink>
      <w:r w:rsidR="000A779D">
        <w:rPr>
          <w:rFonts w:asciiTheme="minorHAnsi" w:hAnsiTheme="minorHAnsi" w:cs="Arial"/>
          <w:bCs/>
          <w:color w:val="000000"/>
        </w:rPr>
        <w:t xml:space="preserve"> </w:t>
      </w:r>
      <w:r w:rsidRPr="00980267">
        <w:rPr>
          <w:rFonts w:asciiTheme="minorHAnsi" w:hAnsiTheme="minorHAnsi" w:cs="Arial"/>
          <w:bCs/>
          <w:color w:val="000000"/>
        </w:rPr>
        <w:t>ou pelo e-ma</w:t>
      </w:r>
      <w:r w:rsidR="00980267">
        <w:rPr>
          <w:rFonts w:asciiTheme="minorHAnsi" w:hAnsiTheme="minorHAnsi" w:cs="Arial"/>
          <w:bCs/>
          <w:color w:val="000000"/>
        </w:rPr>
        <w:t xml:space="preserve">il: </w:t>
      </w:r>
      <w:hyperlink r:id="rId29" w:history="1">
        <w:r w:rsidR="000A779D" w:rsidRPr="00F11501">
          <w:rPr>
            <w:rStyle w:val="Hyperlink"/>
            <w:rFonts w:asciiTheme="minorHAnsi" w:hAnsiTheme="minorHAnsi" w:cs="Arial"/>
            <w:bCs/>
          </w:rPr>
          <w:t>licitacao@recreio.mg.gov.br</w:t>
        </w:r>
      </w:hyperlink>
      <w:r w:rsidRPr="00980267">
        <w:rPr>
          <w:rFonts w:asciiTheme="minorHAnsi" w:hAnsiTheme="minorHAnsi" w:cs="Arial"/>
          <w:bCs/>
          <w:color w:val="000000"/>
        </w:rPr>
        <w:t>.</w:t>
      </w:r>
      <w:r w:rsidR="000A779D">
        <w:rPr>
          <w:rFonts w:asciiTheme="minorHAnsi" w:hAnsiTheme="minorHAnsi" w:cs="Arial"/>
          <w:bCs/>
          <w:color w:val="000000"/>
        </w:rPr>
        <w:t xml:space="preserve"> </w:t>
      </w:r>
    </w:p>
    <w:p w14:paraId="06C11EC0" w14:textId="77777777" w:rsidR="00940BEE" w:rsidRDefault="00940BEE" w:rsidP="00F362A4">
      <w:pPr>
        <w:autoSpaceDE w:val="0"/>
        <w:autoSpaceDN w:val="0"/>
        <w:adjustRightInd w:val="0"/>
        <w:jc w:val="both"/>
        <w:rPr>
          <w:rFonts w:asciiTheme="minorHAnsi" w:hAnsiTheme="minorHAnsi" w:cs="Arial"/>
          <w:bCs/>
          <w:color w:val="000000"/>
        </w:rPr>
      </w:pPr>
    </w:p>
    <w:p w14:paraId="39C564C5" w14:textId="77777777" w:rsidR="00940BEE" w:rsidRDefault="00940BEE" w:rsidP="00F362A4">
      <w:pPr>
        <w:autoSpaceDE w:val="0"/>
        <w:autoSpaceDN w:val="0"/>
        <w:adjustRightInd w:val="0"/>
        <w:jc w:val="both"/>
        <w:rPr>
          <w:rFonts w:asciiTheme="minorHAnsi" w:hAnsiTheme="minorHAnsi" w:cs="Arial"/>
          <w:bCs/>
          <w:color w:val="000000"/>
        </w:rPr>
      </w:pPr>
    </w:p>
    <w:p w14:paraId="7245C743" w14:textId="38D061D5" w:rsidR="000A779D" w:rsidRPr="000A779D" w:rsidRDefault="000A779D"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PREFEITURA</w:t>
      </w:r>
      <w:r w:rsidRPr="000A779D">
        <w:rPr>
          <w:rFonts w:asciiTheme="minorHAnsi" w:hAnsiTheme="minorHAnsi" w:cs="Arial"/>
          <w:b/>
          <w:bCs/>
          <w:color w:val="000000"/>
        </w:rPr>
        <w:t xml:space="preserve"> </w:t>
      </w:r>
      <w:r>
        <w:rPr>
          <w:rFonts w:asciiTheme="minorHAnsi" w:hAnsiTheme="minorHAnsi" w:cs="Arial"/>
          <w:b/>
          <w:bCs/>
          <w:color w:val="000000"/>
        </w:rPr>
        <w:t xml:space="preserve">MUNICIPAL </w:t>
      </w:r>
      <w:r w:rsidRPr="000A779D">
        <w:rPr>
          <w:rFonts w:asciiTheme="minorHAnsi" w:hAnsiTheme="minorHAnsi" w:cs="Arial"/>
          <w:b/>
          <w:bCs/>
          <w:color w:val="000000"/>
        </w:rPr>
        <w:t xml:space="preserve">DE SERRANIA EXTRATO DE PREGÃO EXTRATO PREGÃO PRESENCIAL Nº 41/2020. PROCESSO LICITATÓRIO Nº 127/2020. </w:t>
      </w:r>
    </w:p>
    <w:p w14:paraId="0595D38E" w14:textId="31863B52" w:rsidR="00AC592F" w:rsidRDefault="00940BEE" w:rsidP="00F362A4">
      <w:pPr>
        <w:autoSpaceDE w:val="0"/>
        <w:autoSpaceDN w:val="0"/>
        <w:adjustRightInd w:val="0"/>
        <w:jc w:val="both"/>
        <w:rPr>
          <w:rFonts w:asciiTheme="minorHAnsi" w:hAnsiTheme="minorHAnsi" w:cs="Arial"/>
          <w:bCs/>
          <w:color w:val="000000"/>
        </w:rPr>
      </w:pPr>
      <w:r w:rsidRPr="00980267">
        <w:rPr>
          <w:rFonts w:asciiTheme="minorHAnsi" w:hAnsiTheme="minorHAnsi" w:cs="Arial"/>
          <w:bCs/>
          <w:color w:val="000000"/>
        </w:rPr>
        <w:t xml:space="preserve">OBJETO: registro de preços para a futura e eventual contratação de pessoa jurídica para o fornecimento de asfalto/concreto betuminoso (CBUQ) e mão de obra especializada para a realização de recuperação de </w:t>
      </w:r>
      <w:r w:rsidR="000A779D" w:rsidRPr="00980267">
        <w:rPr>
          <w:rFonts w:asciiTheme="minorHAnsi" w:hAnsiTheme="minorHAnsi" w:cs="Arial"/>
          <w:bCs/>
          <w:color w:val="000000"/>
        </w:rPr>
        <w:t>pavimentação (</w:t>
      </w:r>
      <w:r w:rsidRPr="00980267">
        <w:rPr>
          <w:rFonts w:asciiTheme="minorHAnsi" w:hAnsiTheme="minorHAnsi" w:cs="Arial"/>
          <w:bCs/>
          <w:color w:val="000000"/>
        </w:rPr>
        <w:t xml:space="preserve">tapa buracos), construção de quebra molas e/ou passagens elevadas de pedestres. Abertura dia 10/07/2020 às 09:00 horas. Edital no site </w:t>
      </w:r>
      <w:hyperlink r:id="rId30" w:history="1">
        <w:r w:rsidR="000A779D" w:rsidRPr="00F11501">
          <w:rPr>
            <w:rStyle w:val="Hyperlink"/>
            <w:rFonts w:asciiTheme="minorHAnsi" w:hAnsiTheme="minorHAnsi" w:cs="Arial"/>
            <w:bCs/>
          </w:rPr>
          <w:t>www.serrania.mg.gov.br</w:t>
        </w:r>
      </w:hyperlink>
      <w:r w:rsidRPr="00980267">
        <w:rPr>
          <w:rFonts w:asciiTheme="minorHAnsi" w:hAnsiTheme="minorHAnsi" w:cs="Arial"/>
          <w:bCs/>
          <w:color w:val="000000"/>
        </w:rPr>
        <w:t>.</w:t>
      </w:r>
      <w:r w:rsidR="000A779D">
        <w:rPr>
          <w:rFonts w:asciiTheme="minorHAnsi" w:hAnsiTheme="minorHAnsi" w:cs="Arial"/>
          <w:bCs/>
          <w:color w:val="000000"/>
        </w:rPr>
        <w:t xml:space="preserve"> </w:t>
      </w:r>
    </w:p>
    <w:p w14:paraId="376F8897" w14:textId="77777777" w:rsidR="00940BEE" w:rsidRDefault="00940BEE" w:rsidP="00F362A4">
      <w:pPr>
        <w:autoSpaceDE w:val="0"/>
        <w:autoSpaceDN w:val="0"/>
        <w:adjustRightInd w:val="0"/>
        <w:jc w:val="both"/>
        <w:rPr>
          <w:rFonts w:asciiTheme="minorHAnsi" w:hAnsiTheme="minorHAnsi" w:cs="Arial"/>
          <w:bCs/>
          <w:color w:val="000000"/>
        </w:rPr>
      </w:pPr>
    </w:p>
    <w:p w14:paraId="6AC52EFD" w14:textId="77777777" w:rsidR="001F703F" w:rsidRDefault="001F703F" w:rsidP="00F362A4">
      <w:pPr>
        <w:autoSpaceDE w:val="0"/>
        <w:autoSpaceDN w:val="0"/>
        <w:adjustRightInd w:val="0"/>
        <w:jc w:val="both"/>
        <w:rPr>
          <w:rFonts w:asciiTheme="minorHAnsi" w:hAnsiTheme="minorHAnsi" w:cs="Arial"/>
          <w:bCs/>
          <w:color w:val="000000"/>
        </w:rPr>
      </w:pPr>
    </w:p>
    <w:p w14:paraId="15A85FD6" w14:textId="506B47A4" w:rsidR="000A779D" w:rsidRPr="000A779D" w:rsidRDefault="000A779D"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0A779D">
        <w:rPr>
          <w:rFonts w:asciiTheme="minorHAnsi" w:hAnsiTheme="minorHAnsi" w:cs="Arial"/>
          <w:b/>
          <w:bCs/>
          <w:color w:val="000000"/>
        </w:rPr>
        <w:t>UNIVERSIDADE FEDERAL DE ITAJUBÁ- AVISO DE LICITAÇÃO RDC ELETRÔNICO Nº 1/2020 - UASG 153030 Nº PROCESSO: 23088009056202064.</w:t>
      </w:r>
    </w:p>
    <w:p w14:paraId="29A896AC" w14:textId="52E89AA5" w:rsidR="001F703F" w:rsidRPr="00980267" w:rsidRDefault="001F703F" w:rsidP="00F362A4">
      <w:pPr>
        <w:autoSpaceDE w:val="0"/>
        <w:autoSpaceDN w:val="0"/>
        <w:adjustRightInd w:val="0"/>
        <w:jc w:val="both"/>
        <w:rPr>
          <w:rFonts w:asciiTheme="minorHAnsi" w:hAnsiTheme="minorHAnsi" w:cs="Arial"/>
          <w:bCs/>
          <w:color w:val="000000"/>
        </w:rPr>
      </w:pPr>
      <w:r w:rsidRPr="00980267">
        <w:rPr>
          <w:rFonts w:asciiTheme="minorHAnsi" w:hAnsiTheme="minorHAnsi" w:cs="Arial"/>
          <w:bCs/>
          <w:color w:val="000000"/>
        </w:rPr>
        <w:t xml:space="preserve">Objeto: Contratação de empresa do ramo de construção civil para execução da obra do deposito de material químico da UNIFEI-Itajubá, incluindo o fornecimento de material e mão de obra, equipamentos, ferramentas, conforme previsto no projetos básico e executivo e Termo de </w:t>
      </w:r>
      <w:r w:rsidR="000A779D" w:rsidRPr="00980267">
        <w:rPr>
          <w:rFonts w:asciiTheme="minorHAnsi" w:hAnsiTheme="minorHAnsi" w:cs="Arial"/>
          <w:bCs/>
          <w:color w:val="000000"/>
        </w:rPr>
        <w:t>Referência.</w:t>
      </w:r>
      <w:r w:rsidRPr="00980267">
        <w:rPr>
          <w:rFonts w:asciiTheme="minorHAnsi" w:hAnsiTheme="minorHAnsi" w:cs="Arial"/>
          <w:bCs/>
          <w:color w:val="000000"/>
        </w:rPr>
        <w:t xml:space="preserve"> Total de Itens Licitados: 1. Edital: 01/07/2020 das 08h00 às 17h00. Endereço: Av. Bps, Nr. 1303 - Bairro Pinheirinho, - Itajubá/MG ou www.comprasgovernamentais.gov.br/edital/153030-99- 00001-2020. Entrega das Propostas: a partir de 01/07/2020 às 08h00 no site www.comprasnet.gov.br. Abertura das Propostas: 22/07/2020 às 09h00 no site www.comprasnet.gov.br. Informações Gerais: Edital disponível no link </w:t>
      </w:r>
      <w:hyperlink r:id="rId31" w:history="1">
        <w:r w:rsidR="000A779D" w:rsidRPr="00F11501">
          <w:rPr>
            <w:rStyle w:val="Hyperlink"/>
            <w:rFonts w:asciiTheme="minorHAnsi" w:hAnsiTheme="minorHAnsi" w:cs="Arial"/>
            <w:bCs/>
          </w:rPr>
          <w:t>https://unifei.edu.br/administrativo/compras-e-contratos/licitacoes/licitacoes-campusitajuba/</w:t>
        </w:r>
      </w:hyperlink>
      <w:r w:rsidRPr="00980267">
        <w:rPr>
          <w:rFonts w:asciiTheme="minorHAnsi" w:hAnsiTheme="minorHAnsi" w:cs="Arial"/>
          <w:bCs/>
          <w:color w:val="000000"/>
        </w:rPr>
        <w:t>.</w:t>
      </w:r>
      <w:r w:rsidR="000A779D">
        <w:rPr>
          <w:rFonts w:asciiTheme="minorHAnsi" w:hAnsiTheme="minorHAnsi" w:cs="Arial"/>
          <w:bCs/>
          <w:color w:val="000000"/>
        </w:rPr>
        <w:t xml:space="preserve"> </w:t>
      </w:r>
    </w:p>
    <w:p w14:paraId="1157F115" w14:textId="77777777" w:rsidR="001F703F" w:rsidRPr="00980267" w:rsidRDefault="001F703F" w:rsidP="00F362A4">
      <w:pPr>
        <w:autoSpaceDE w:val="0"/>
        <w:autoSpaceDN w:val="0"/>
        <w:adjustRightInd w:val="0"/>
        <w:jc w:val="both"/>
        <w:rPr>
          <w:rFonts w:asciiTheme="minorHAnsi" w:hAnsiTheme="minorHAnsi" w:cs="Arial"/>
          <w:bCs/>
          <w:color w:val="000000"/>
        </w:rPr>
      </w:pPr>
    </w:p>
    <w:p w14:paraId="316FF764" w14:textId="77777777" w:rsidR="001F703F" w:rsidRPr="00980267" w:rsidRDefault="001F703F" w:rsidP="00F362A4">
      <w:pPr>
        <w:autoSpaceDE w:val="0"/>
        <w:autoSpaceDN w:val="0"/>
        <w:adjustRightInd w:val="0"/>
        <w:jc w:val="both"/>
        <w:rPr>
          <w:rFonts w:asciiTheme="minorHAnsi" w:hAnsiTheme="minorHAnsi" w:cs="Arial"/>
          <w:bCs/>
          <w:color w:val="000000"/>
        </w:rPr>
      </w:pPr>
    </w:p>
    <w:p w14:paraId="2F728A5A" w14:textId="5F0453B7" w:rsidR="001F703F" w:rsidRPr="00980267" w:rsidRDefault="000A779D"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0A779D">
        <w:rPr>
          <w:rFonts w:asciiTheme="minorHAnsi" w:hAnsiTheme="minorHAnsi" w:cs="Arial"/>
          <w:b/>
          <w:bCs/>
          <w:color w:val="000000"/>
        </w:rPr>
        <w:t>ESTADO DA BA-  PREFEITURA MUNICIPAL DE CAMAÇARI - AVISO DE ALTERAÇÃO CONCORRÊNCIA Nº 7/2020</w:t>
      </w:r>
      <w:r w:rsidRPr="00980267">
        <w:rPr>
          <w:rFonts w:asciiTheme="minorHAnsi" w:hAnsiTheme="minorHAnsi" w:cs="Arial"/>
          <w:bCs/>
          <w:color w:val="000000"/>
        </w:rPr>
        <w:t xml:space="preserve"> </w:t>
      </w:r>
      <w:r w:rsidR="001F703F" w:rsidRPr="00980267">
        <w:rPr>
          <w:rFonts w:asciiTheme="minorHAnsi" w:hAnsiTheme="minorHAnsi" w:cs="Arial"/>
          <w:bCs/>
          <w:color w:val="000000"/>
        </w:rPr>
        <w:t>Objeto: Contratação de empresa especializada no serviço de execução de pavimentação asfáltica em CBUQ, contemplando execução de sistema de drenagem de águas pluviais com tubos de concreto, em vias urbanas da costa, na localidade Monte Gordo, no distrito Monte Gordo, no município de Camaçari-BA. O MUNICÍPIO DE CAMAÇARI, através da Comissão Permanente de Licitação - Compel, torna público a errata da matéria publicada no dia 30/06/2020 no Diário Oficial da União - DOU, ISSN 1677-7069, pagina nº 158 e no Diário Oficial do Estado - DOE nº 22.932, quando publicou erroneamente a Data de Abertura de Licitação: Onde se lê equivocado: Abertura: dia 30 de julho de 2020 Leia-se o correto: Abertura: dia 05 de agosto de 2020</w:t>
      </w:r>
    </w:p>
    <w:p w14:paraId="40E2ADFC" w14:textId="77777777" w:rsidR="001F703F" w:rsidRPr="00980267" w:rsidRDefault="001F703F" w:rsidP="00F362A4">
      <w:pPr>
        <w:autoSpaceDE w:val="0"/>
        <w:autoSpaceDN w:val="0"/>
        <w:adjustRightInd w:val="0"/>
        <w:jc w:val="both"/>
        <w:rPr>
          <w:rFonts w:asciiTheme="minorHAnsi" w:hAnsiTheme="minorHAnsi" w:cs="Arial"/>
          <w:bCs/>
          <w:color w:val="000000"/>
        </w:rPr>
      </w:pPr>
    </w:p>
    <w:p w14:paraId="533961A1" w14:textId="77777777" w:rsidR="001F703F" w:rsidRPr="00980267" w:rsidRDefault="001F703F" w:rsidP="00F362A4">
      <w:pPr>
        <w:autoSpaceDE w:val="0"/>
        <w:autoSpaceDN w:val="0"/>
        <w:adjustRightInd w:val="0"/>
        <w:jc w:val="both"/>
        <w:rPr>
          <w:rFonts w:asciiTheme="minorHAnsi" w:hAnsiTheme="minorHAnsi" w:cs="Arial"/>
          <w:bCs/>
          <w:color w:val="000000"/>
        </w:rPr>
      </w:pPr>
    </w:p>
    <w:p w14:paraId="51C0E8EF" w14:textId="1900A1B3" w:rsidR="000A779D" w:rsidRPr="000A779D" w:rsidRDefault="000A779D" w:rsidP="00F362A4">
      <w:pPr>
        <w:autoSpaceDE w:val="0"/>
        <w:autoSpaceDN w:val="0"/>
        <w:adjustRightInd w:val="0"/>
        <w:jc w:val="both"/>
        <w:rPr>
          <w:rFonts w:asciiTheme="minorHAnsi" w:hAnsiTheme="minorHAnsi" w:cs="Arial"/>
          <w:b/>
          <w:bCs/>
          <w:color w:val="000000"/>
        </w:rPr>
      </w:pPr>
      <w:r w:rsidRPr="000A779D">
        <w:rPr>
          <w:rFonts w:asciiTheme="minorHAnsi" w:hAnsiTheme="minorHAnsi" w:cs="Arial"/>
          <w:b/>
          <w:bCs/>
          <w:color w:val="000000"/>
        </w:rPr>
        <w:t xml:space="preserve">PREFEITURA MUNICIPAL DE EUCLIDES DA CUNHA CNPJ Nº 13.698.774/0001-80 </w:t>
      </w:r>
      <w:r>
        <w:rPr>
          <w:rFonts w:asciiTheme="minorHAnsi" w:hAnsiTheme="minorHAnsi" w:cs="Arial"/>
          <w:b/>
          <w:bCs/>
          <w:color w:val="000000"/>
        </w:rPr>
        <w:t>-</w:t>
      </w:r>
      <w:r w:rsidRPr="000A779D">
        <w:rPr>
          <w:rFonts w:asciiTheme="minorHAnsi" w:hAnsiTheme="minorHAnsi" w:cs="Arial"/>
          <w:b/>
          <w:bCs/>
          <w:color w:val="000000"/>
        </w:rPr>
        <w:t xml:space="preserve"> CONCORRÊNCIA Nº 2/2020 </w:t>
      </w:r>
    </w:p>
    <w:p w14:paraId="5B634975" w14:textId="70B50518" w:rsidR="001F703F" w:rsidRPr="00980267" w:rsidRDefault="001F703F" w:rsidP="00F362A4">
      <w:pPr>
        <w:autoSpaceDE w:val="0"/>
        <w:autoSpaceDN w:val="0"/>
        <w:adjustRightInd w:val="0"/>
        <w:jc w:val="both"/>
        <w:rPr>
          <w:rFonts w:asciiTheme="minorHAnsi" w:hAnsiTheme="minorHAnsi" w:cs="Arial"/>
          <w:bCs/>
          <w:color w:val="000000"/>
        </w:rPr>
      </w:pPr>
      <w:r w:rsidRPr="00980267">
        <w:rPr>
          <w:rFonts w:asciiTheme="minorHAnsi" w:hAnsiTheme="minorHAnsi" w:cs="Arial"/>
          <w:bCs/>
          <w:color w:val="000000"/>
        </w:rPr>
        <w:t>A Comissão Permanente de Licitação torna público aos interessados que se realizará licitação na modalidade Concorrência Pública n°002/2020, Processo Administrativo nº163/2020, Tipo: MENOR PREÇO GLOBAL, Objeto: Contratação de empresa para execução de obra de Pavimentação em paralelepípedo em ruas dos Povoados de Roça de Dentro, Carnaíba, Caimbé, Mestre Campos, Soares, Ruilândia, Massacará, Murití, Pinhões, Ferro de Engomar, Vila Canaã, Caboré, Caboré 1, Junco, Lagoa do Cupan, Queimada do Raso e Vázea do Burro 2, na Zona Rural do Município de Euclides da Cunha - BA. A Sessão será às 09hs00min do dia 03 de Agosto de 2020 e será realizada na sala de reuniões da CPL na Prefeitura Municipal de</w:t>
      </w:r>
      <w:r w:rsidR="00980267">
        <w:rPr>
          <w:rFonts w:asciiTheme="minorHAnsi" w:hAnsiTheme="minorHAnsi" w:cs="Arial"/>
          <w:bCs/>
          <w:color w:val="000000"/>
        </w:rPr>
        <w:t xml:space="preserve"> </w:t>
      </w:r>
      <w:r w:rsidRPr="00980267">
        <w:rPr>
          <w:rFonts w:asciiTheme="minorHAnsi" w:hAnsiTheme="minorHAnsi" w:cs="Arial"/>
          <w:bCs/>
          <w:color w:val="000000"/>
        </w:rPr>
        <w:t>Euclides da Cunha - Bahia, localizada na Praça Dom Máximo, nº 384, Centro, Euclides da Cunha - BA. Maiores informações através do Tel. (75) 3271-1410 08:00 horas às 12:00 horas. Os interessados poderão obter o Edital na Prefeitura Municipal de Euclides da Cunha - BA, na sala da Comissão Permanente de Licitação, das 08:00 horas as 12:00 horas.</w:t>
      </w:r>
    </w:p>
    <w:p w14:paraId="06C09A5B" w14:textId="77777777" w:rsidR="001F703F" w:rsidRPr="00980267" w:rsidRDefault="001F703F" w:rsidP="00F362A4">
      <w:pPr>
        <w:autoSpaceDE w:val="0"/>
        <w:autoSpaceDN w:val="0"/>
        <w:adjustRightInd w:val="0"/>
        <w:jc w:val="both"/>
        <w:rPr>
          <w:rFonts w:asciiTheme="minorHAnsi" w:hAnsiTheme="minorHAnsi" w:cs="Arial"/>
          <w:bCs/>
          <w:color w:val="000000"/>
        </w:rPr>
      </w:pPr>
    </w:p>
    <w:p w14:paraId="25EE3B59" w14:textId="77777777" w:rsidR="001F703F" w:rsidRPr="00980267" w:rsidRDefault="001F703F" w:rsidP="00F362A4">
      <w:pPr>
        <w:autoSpaceDE w:val="0"/>
        <w:autoSpaceDN w:val="0"/>
        <w:adjustRightInd w:val="0"/>
        <w:jc w:val="both"/>
        <w:rPr>
          <w:rFonts w:asciiTheme="minorHAnsi" w:hAnsiTheme="minorHAnsi" w:cs="Arial"/>
          <w:bCs/>
          <w:color w:val="000000"/>
        </w:rPr>
      </w:pPr>
    </w:p>
    <w:p w14:paraId="6B91559D" w14:textId="773AE98D" w:rsidR="000A779D" w:rsidRPr="000A779D" w:rsidRDefault="000A779D" w:rsidP="00F362A4">
      <w:pPr>
        <w:autoSpaceDE w:val="0"/>
        <w:autoSpaceDN w:val="0"/>
        <w:adjustRightInd w:val="0"/>
        <w:jc w:val="both"/>
        <w:rPr>
          <w:rFonts w:asciiTheme="minorHAnsi" w:hAnsiTheme="minorHAnsi" w:cs="Arial"/>
          <w:b/>
          <w:bCs/>
          <w:color w:val="000000"/>
        </w:rPr>
      </w:pPr>
      <w:r w:rsidRPr="000A779D">
        <w:rPr>
          <w:rFonts w:asciiTheme="minorHAnsi" w:hAnsiTheme="minorHAnsi" w:cs="Arial"/>
          <w:b/>
          <w:bCs/>
          <w:color w:val="000000"/>
        </w:rPr>
        <w:t xml:space="preserve">PREFEITURA MUNICIPAL DE LUÍS EDUARDO MAGALHÃES - AVISO DE LICITAÇÃO CONCORRÊNCIA Nº 3/2020 </w:t>
      </w:r>
    </w:p>
    <w:p w14:paraId="3F679834" w14:textId="48FE2554" w:rsidR="001F703F" w:rsidRDefault="001F703F" w:rsidP="00F362A4">
      <w:pPr>
        <w:autoSpaceDE w:val="0"/>
        <w:autoSpaceDN w:val="0"/>
        <w:adjustRightInd w:val="0"/>
        <w:jc w:val="both"/>
        <w:rPr>
          <w:rFonts w:asciiTheme="minorHAnsi" w:hAnsiTheme="minorHAnsi" w:cs="Arial"/>
          <w:bCs/>
          <w:color w:val="000000"/>
        </w:rPr>
      </w:pPr>
      <w:r w:rsidRPr="00980267">
        <w:rPr>
          <w:rFonts w:asciiTheme="minorHAnsi" w:hAnsiTheme="minorHAnsi" w:cs="Arial"/>
          <w:bCs/>
          <w:color w:val="000000"/>
        </w:rPr>
        <w:t xml:space="preserve">A Prefeitura de Luís Eduardo Magalhães torna público que realizará licitação na modalidade Concorrência nº 003/2020, objetivando a Contratação de Empresa especializada para Construção do Aterro Sanitário de Luís Eduardo Magalhães/BA. A sessão de abertura será no dia 31 de Julho de 2020, às 09:00 horas (horário local), no Setor de Licitações e Contratos, situado à Rua José Ramos de Anchieta, nº 225, Bairro Jardim Primavera, Luís Eduardo Magalhães/BA. O Edital estará disponível no seguinte site: </w:t>
      </w:r>
      <w:hyperlink r:id="rId32" w:history="1">
        <w:r w:rsidR="000A779D" w:rsidRPr="00F11501">
          <w:rPr>
            <w:rStyle w:val="Hyperlink"/>
            <w:rFonts w:asciiTheme="minorHAnsi" w:hAnsiTheme="minorHAnsi" w:cs="Arial"/>
            <w:bCs/>
          </w:rPr>
          <w:t>http://portaldatransparencia.luiseduardomagalhaes.ba.gov.br/licitacoes/</w:t>
        </w:r>
      </w:hyperlink>
      <w:r w:rsidRPr="00980267">
        <w:rPr>
          <w:rFonts w:asciiTheme="minorHAnsi" w:hAnsiTheme="minorHAnsi" w:cs="Arial"/>
          <w:bCs/>
          <w:color w:val="000000"/>
        </w:rPr>
        <w:t>.</w:t>
      </w:r>
      <w:r w:rsidR="000A779D">
        <w:rPr>
          <w:rFonts w:asciiTheme="minorHAnsi" w:hAnsiTheme="minorHAnsi" w:cs="Arial"/>
          <w:bCs/>
          <w:color w:val="000000"/>
        </w:rPr>
        <w:t xml:space="preserve"> </w:t>
      </w:r>
      <w:r w:rsidRPr="00980267">
        <w:rPr>
          <w:rFonts w:asciiTheme="minorHAnsi" w:hAnsiTheme="minorHAnsi" w:cs="Arial"/>
          <w:bCs/>
          <w:color w:val="000000"/>
        </w:rPr>
        <w:t xml:space="preserve">Quaisquer informações disponíveis através do e-mail: </w:t>
      </w:r>
      <w:hyperlink r:id="rId33" w:history="1">
        <w:r w:rsidR="000A779D" w:rsidRPr="00F11501">
          <w:rPr>
            <w:rStyle w:val="Hyperlink"/>
            <w:rFonts w:asciiTheme="minorHAnsi" w:hAnsiTheme="minorHAnsi" w:cs="Arial"/>
            <w:bCs/>
          </w:rPr>
          <w:t>cpl.licitacao@pmlem.ba.gov.br</w:t>
        </w:r>
      </w:hyperlink>
      <w:r w:rsidR="000A779D">
        <w:rPr>
          <w:rFonts w:asciiTheme="minorHAnsi" w:hAnsiTheme="minorHAnsi" w:cs="Arial"/>
          <w:bCs/>
          <w:color w:val="000000"/>
        </w:rPr>
        <w:t xml:space="preserve"> </w:t>
      </w:r>
      <w:r w:rsidRPr="00980267">
        <w:rPr>
          <w:rFonts w:asciiTheme="minorHAnsi" w:hAnsiTheme="minorHAnsi" w:cs="Arial"/>
          <w:bCs/>
          <w:color w:val="000000"/>
        </w:rPr>
        <w:t>ou pelo telefone (77) 3628-9051.</w:t>
      </w:r>
    </w:p>
    <w:p w14:paraId="5FE19120" w14:textId="77777777" w:rsidR="00AC592F" w:rsidRDefault="00AC592F" w:rsidP="00F362A4">
      <w:pPr>
        <w:autoSpaceDE w:val="0"/>
        <w:autoSpaceDN w:val="0"/>
        <w:adjustRightInd w:val="0"/>
        <w:jc w:val="both"/>
        <w:rPr>
          <w:rFonts w:asciiTheme="minorHAnsi" w:hAnsiTheme="minorHAnsi" w:cs="Arial"/>
          <w:bCs/>
          <w:color w:val="000000"/>
        </w:rPr>
      </w:pPr>
    </w:p>
    <w:p w14:paraId="0750041D" w14:textId="77777777" w:rsidR="00980267" w:rsidRDefault="00980267" w:rsidP="00F362A4">
      <w:pPr>
        <w:autoSpaceDE w:val="0"/>
        <w:autoSpaceDN w:val="0"/>
        <w:adjustRightInd w:val="0"/>
        <w:jc w:val="both"/>
        <w:rPr>
          <w:rFonts w:asciiTheme="minorHAnsi" w:hAnsiTheme="minorHAnsi" w:cs="Arial"/>
          <w:bCs/>
          <w:color w:val="000000"/>
        </w:rPr>
      </w:pPr>
    </w:p>
    <w:p w14:paraId="312C2944" w14:textId="58B3EBA6" w:rsidR="000A779D" w:rsidRPr="000A779D" w:rsidRDefault="000A779D" w:rsidP="00F362A4">
      <w:pPr>
        <w:autoSpaceDE w:val="0"/>
        <w:autoSpaceDN w:val="0"/>
        <w:adjustRightInd w:val="0"/>
        <w:jc w:val="both"/>
        <w:rPr>
          <w:rFonts w:asciiTheme="minorHAnsi" w:hAnsiTheme="minorHAnsi" w:cs="Arial"/>
          <w:b/>
          <w:bCs/>
          <w:color w:val="000000"/>
        </w:rPr>
      </w:pPr>
      <w:r w:rsidRPr="000A779D">
        <w:rPr>
          <w:rFonts w:asciiTheme="minorHAnsi" w:hAnsiTheme="minorHAnsi" w:cs="Arial"/>
          <w:b/>
          <w:bCs/>
          <w:color w:val="000000"/>
        </w:rPr>
        <w:t>PREFEITURA MUNICIPAL DE PAULO AFONSO -  CONCORRÊNCIA PÚBL</w:t>
      </w:r>
      <w:r>
        <w:rPr>
          <w:rFonts w:asciiTheme="minorHAnsi" w:hAnsiTheme="minorHAnsi" w:cs="Arial"/>
          <w:b/>
          <w:bCs/>
          <w:color w:val="000000"/>
        </w:rPr>
        <w:t>ICA Nº 5/2020 PROC. N. 552/2020</w:t>
      </w:r>
    </w:p>
    <w:p w14:paraId="70892D98" w14:textId="0637D10D" w:rsidR="001F703F" w:rsidRPr="00980267" w:rsidRDefault="001F703F" w:rsidP="00F362A4">
      <w:pPr>
        <w:autoSpaceDE w:val="0"/>
        <w:autoSpaceDN w:val="0"/>
        <w:adjustRightInd w:val="0"/>
        <w:jc w:val="both"/>
        <w:rPr>
          <w:rFonts w:asciiTheme="minorHAnsi" w:hAnsiTheme="minorHAnsi" w:cs="Arial"/>
          <w:bCs/>
          <w:color w:val="000000"/>
        </w:rPr>
      </w:pPr>
      <w:r w:rsidRPr="00980267">
        <w:rPr>
          <w:rFonts w:asciiTheme="minorHAnsi" w:hAnsiTheme="minorHAnsi" w:cs="Arial"/>
          <w:bCs/>
          <w:color w:val="000000"/>
        </w:rPr>
        <w:t>Objeto: Contratação de empresa especializada para prestação de serviços de execução de obra Pavimentação em Cbuq: Localizado na estrada de acesso Povoado Vila Matias ao Povoado do Tigre, Extensão = 5,50 Km, Município de Paulo Afonso - Bahia. A Presidente da Comissão de Licitação informa que o certame inicialmente marcado para o dia 16/07/2020 às 09:00h, fica ADIADO por solicitação da Secretaria Municipal de Infraestrutura para reformulação do processo administrativo, e que uma nova data de abertura será marcada e divulgada pelos meios oficiais.</w:t>
      </w:r>
    </w:p>
    <w:p w14:paraId="20BD70AF" w14:textId="77777777" w:rsidR="007277BF" w:rsidRPr="00980267" w:rsidRDefault="007277BF" w:rsidP="00F362A4">
      <w:pPr>
        <w:autoSpaceDE w:val="0"/>
        <w:autoSpaceDN w:val="0"/>
        <w:adjustRightInd w:val="0"/>
        <w:jc w:val="both"/>
        <w:rPr>
          <w:rFonts w:asciiTheme="minorHAnsi" w:hAnsiTheme="minorHAnsi" w:cs="Arial"/>
          <w:bCs/>
          <w:color w:val="000000"/>
        </w:rPr>
      </w:pPr>
    </w:p>
    <w:p w14:paraId="1E98B208" w14:textId="77777777" w:rsidR="007277BF" w:rsidRPr="00980267" w:rsidRDefault="007277BF" w:rsidP="00F362A4">
      <w:pPr>
        <w:autoSpaceDE w:val="0"/>
        <w:autoSpaceDN w:val="0"/>
        <w:adjustRightInd w:val="0"/>
        <w:jc w:val="both"/>
        <w:rPr>
          <w:rFonts w:asciiTheme="minorHAnsi" w:hAnsiTheme="minorHAnsi" w:cs="Arial"/>
          <w:bCs/>
          <w:color w:val="000000"/>
        </w:rPr>
      </w:pPr>
    </w:p>
    <w:p w14:paraId="265B8DCE" w14:textId="440C8526" w:rsidR="000A779D" w:rsidRPr="000A779D" w:rsidRDefault="000A779D" w:rsidP="00F362A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0A779D">
        <w:rPr>
          <w:rFonts w:asciiTheme="minorHAnsi" w:hAnsiTheme="minorHAnsi" w:cs="Arial"/>
          <w:b/>
          <w:bCs/>
          <w:color w:val="000000"/>
        </w:rPr>
        <w:t xml:space="preserve">ESTADO DE SP - PREFEITURA MUNICIPAL DA ESTÂNCIA BALNEÁRIA DE ITANHAÉM AVISOS DE LICITAÇÃO CONCORRÊNCIA PÚBLICA N° 5/2020 PROCESSO N° 7.032/2020 </w:t>
      </w:r>
    </w:p>
    <w:p w14:paraId="62F2A92E" w14:textId="0BE87E3F" w:rsidR="007277BF" w:rsidRPr="00980267" w:rsidRDefault="00FC59E7" w:rsidP="00F362A4">
      <w:pPr>
        <w:autoSpaceDE w:val="0"/>
        <w:autoSpaceDN w:val="0"/>
        <w:adjustRightInd w:val="0"/>
        <w:jc w:val="both"/>
        <w:rPr>
          <w:rFonts w:asciiTheme="minorHAnsi" w:hAnsiTheme="minorHAnsi" w:cs="Arial"/>
          <w:bCs/>
          <w:color w:val="000000"/>
        </w:rPr>
      </w:pPr>
      <w:r w:rsidRPr="00980267">
        <w:rPr>
          <w:rFonts w:asciiTheme="minorHAnsi" w:hAnsiTheme="minorHAnsi" w:cs="Arial"/>
          <w:bCs/>
          <w:color w:val="000000"/>
        </w:rPr>
        <w:t>OBJETO: Contratação De Empresa Especializada Objetivando A Execução De Pavimentação Em Lajota Sextavada De Concreto, Guias E Sarjetas Extrusadas, Drenagem De Águas Pluviais, Sarjetão E Passeio Em Concreto - Lote 1 - Diversas Ruas - Diversos Bairros Do Município. O Secretário de Administração, torna público, para conhecimento dos interessados, que foi aberta licitação na modalidade Concorrência Pública nº 05/2020, Processo n° 7.032/2020, do tipo "Menor Preço Global", no valor estimado de R$ 2.188.983,80 (dois milhões e cento e oitenta e oito mil e novecentos e oitenta e três reais e oitenta centavos), sendo que a pasta licitatória poderá ser retirada através do site http://www.itanhaem.sp.gov.br/licitacoes-2020. Os envelopes nº 01-Habilitação, e nº 02 Proposta, deve</w:t>
      </w:r>
      <w:r w:rsidR="000A779D">
        <w:rPr>
          <w:rFonts w:asciiTheme="minorHAnsi" w:hAnsiTheme="minorHAnsi" w:cs="Arial"/>
          <w:bCs/>
          <w:color w:val="000000"/>
        </w:rPr>
        <w:t xml:space="preserve">rão ser entregues até às 09:30 </w:t>
      </w:r>
      <w:r w:rsidRPr="00980267">
        <w:rPr>
          <w:rFonts w:asciiTheme="minorHAnsi" w:hAnsiTheme="minorHAnsi" w:cs="Arial"/>
          <w:bCs/>
          <w:color w:val="000000"/>
        </w:rPr>
        <w:t>do dia 06/08/2020, sendo que a abertura se dará em seguida, às 10:00 (dez) horas, em sessão pública, na sala de licitações.</w:t>
      </w:r>
    </w:p>
    <w:p w14:paraId="7B97B522" w14:textId="77777777" w:rsidR="00FC59E7" w:rsidRPr="00980267" w:rsidRDefault="00FC59E7" w:rsidP="00F362A4">
      <w:pPr>
        <w:autoSpaceDE w:val="0"/>
        <w:autoSpaceDN w:val="0"/>
        <w:adjustRightInd w:val="0"/>
        <w:jc w:val="both"/>
        <w:rPr>
          <w:rFonts w:asciiTheme="minorHAnsi" w:hAnsiTheme="minorHAnsi" w:cs="Arial"/>
          <w:bCs/>
          <w:color w:val="000000"/>
        </w:rPr>
      </w:pPr>
    </w:p>
    <w:p w14:paraId="060CD42A" w14:textId="77777777" w:rsidR="00FC59E7" w:rsidRPr="00980267" w:rsidRDefault="00FC59E7" w:rsidP="00F362A4">
      <w:pPr>
        <w:autoSpaceDE w:val="0"/>
        <w:autoSpaceDN w:val="0"/>
        <w:adjustRightInd w:val="0"/>
        <w:jc w:val="both"/>
        <w:rPr>
          <w:rFonts w:asciiTheme="minorHAnsi" w:hAnsiTheme="minorHAnsi" w:cs="Arial"/>
          <w:bCs/>
          <w:color w:val="000000"/>
        </w:rPr>
      </w:pPr>
    </w:p>
    <w:p w14:paraId="5DA6FECA" w14:textId="1AFFF28A" w:rsidR="000A779D" w:rsidRPr="000A779D" w:rsidRDefault="000A779D" w:rsidP="00F362A4">
      <w:pPr>
        <w:autoSpaceDE w:val="0"/>
        <w:autoSpaceDN w:val="0"/>
        <w:adjustRightInd w:val="0"/>
        <w:jc w:val="both"/>
        <w:rPr>
          <w:rFonts w:asciiTheme="minorHAnsi" w:hAnsiTheme="minorHAnsi" w:cs="Arial"/>
          <w:b/>
          <w:bCs/>
          <w:color w:val="000000"/>
        </w:rPr>
      </w:pPr>
      <w:r w:rsidRPr="000A779D">
        <w:rPr>
          <w:rFonts w:asciiTheme="minorHAnsi" w:hAnsiTheme="minorHAnsi" w:cs="Arial"/>
          <w:b/>
          <w:bCs/>
          <w:color w:val="000000"/>
        </w:rPr>
        <w:t xml:space="preserve">CONCORRÊNCIA PÚBLICA N° 6/2020 PROCESSO N° 7.041/2020 </w:t>
      </w:r>
    </w:p>
    <w:p w14:paraId="3533F7A5" w14:textId="3D66A100" w:rsidR="00FC59E7" w:rsidRDefault="00FC59E7" w:rsidP="00F362A4">
      <w:pPr>
        <w:autoSpaceDE w:val="0"/>
        <w:autoSpaceDN w:val="0"/>
        <w:adjustRightInd w:val="0"/>
        <w:jc w:val="both"/>
      </w:pPr>
      <w:r w:rsidRPr="00980267">
        <w:rPr>
          <w:rFonts w:asciiTheme="minorHAnsi" w:hAnsiTheme="minorHAnsi" w:cs="Arial"/>
          <w:bCs/>
          <w:color w:val="000000"/>
        </w:rPr>
        <w:t>OBJETO: Contratação De Empresa Especializada Objetivando A Execução De Pavimentação Em Lajota Sextavada De Concreto, Guias E Sarjetas Extrusadas, Drenagem De Águas Pluviais, Sarjetão E Passeio Em Concreto - Lote 2 - Diversas Ruas - Diversos Bairros Do Município. O Secretário de Administração, torna público, para conhecimento</w:t>
      </w:r>
      <w:r w:rsidRPr="00980267">
        <w:rPr>
          <w:rFonts w:asciiTheme="minorHAnsi" w:hAnsiTheme="minorHAnsi" w:cs="Arial"/>
          <w:bCs/>
          <w:color w:val="000000"/>
        </w:rPr>
        <w:t xml:space="preserve"> </w:t>
      </w:r>
      <w:r w:rsidRPr="00980267">
        <w:rPr>
          <w:rFonts w:asciiTheme="minorHAnsi" w:hAnsiTheme="minorHAnsi" w:cs="Arial"/>
          <w:bCs/>
          <w:color w:val="000000"/>
        </w:rPr>
        <w:t>dos interessados, que foi aberta licitação na modalidade Concorrência Pública nº 06/2020, Processo n° 7.041/2020, do tipo "Menor Preço Global", no valor estimado de R$ 1.869.071,22 (</w:t>
      </w:r>
      <w:r w:rsidR="000A779D" w:rsidRPr="00980267">
        <w:rPr>
          <w:rFonts w:asciiTheme="minorHAnsi" w:hAnsiTheme="minorHAnsi" w:cs="Arial"/>
          <w:bCs/>
          <w:color w:val="000000"/>
        </w:rPr>
        <w:t>um</w:t>
      </w:r>
      <w:r w:rsidRPr="00980267">
        <w:rPr>
          <w:rFonts w:asciiTheme="minorHAnsi" w:hAnsiTheme="minorHAnsi" w:cs="Arial"/>
          <w:bCs/>
          <w:color w:val="000000"/>
        </w:rPr>
        <w:t xml:space="preserve"> milhão e oitocentos e sessenta e nove mil e setenta e um reais e vinte e dois centavos), sendo que a pasta licitatória poderá ser retirada através do site </w:t>
      </w:r>
      <w:hyperlink r:id="rId34" w:history="1">
        <w:r w:rsidR="00D33827" w:rsidRPr="00F11501">
          <w:rPr>
            <w:rStyle w:val="Hyperlink"/>
            <w:rFonts w:asciiTheme="minorHAnsi" w:hAnsiTheme="minorHAnsi" w:cs="Arial"/>
            <w:bCs/>
          </w:rPr>
          <w:t>http://www.itanhaem.sp.gov.br/licitacoes-2020</w:t>
        </w:r>
      </w:hyperlink>
      <w:r w:rsidRPr="00980267">
        <w:rPr>
          <w:rFonts w:asciiTheme="minorHAnsi" w:hAnsiTheme="minorHAnsi" w:cs="Arial"/>
          <w:bCs/>
          <w:color w:val="000000"/>
        </w:rPr>
        <w:t>.</w:t>
      </w:r>
      <w:r w:rsidR="00D33827">
        <w:rPr>
          <w:rFonts w:asciiTheme="minorHAnsi" w:hAnsiTheme="minorHAnsi" w:cs="Arial"/>
          <w:bCs/>
          <w:color w:val="000000"/>
        </w:rPr>
        <w:t xml:space="preserve"> </w:t>
      </w:r>
      <w:r w:rsidRPr="00980267">
        <w:rPr>
          <w:rFonts w:asciiTheme="minorHAnsi" w:hAnsiTheme="minorHAnsi" w:cs="Arial"/>
          <w:bCs/>
          <w:color w:val="000000"/>
        </w:rPr>
        <w:t>Os envelopes nº 01-Habilitação, e nº 02 Proposta, deve</w:t>
      </w:r>
      <w:r w:rsidR="000A779D">
        <w:rPr>
          <w:rFonts w:asciiTheme="minorHAnsi" w:hAnsiTheme="minorHAnsi" w:cs="Arial"/>
          <w:bCs/>
          <w:color w:val="000000"/>
        </w:rPr>
        <w:t xml:space="preserve">rão ser entregues até às 09:30 </w:t>
      </w:r>
      <w:r w:rsidRPr="00980267">
        <w:rPr>
          <w:rFonts w:asciiTheme="minorHAnsi" w:hAnsiTheme="minorHAnsi" w:cs="Arial"/>
          <w:bCs/>
          <w:color w:val="000000"/>
        </w:rPr>
        <w:t>do dia 07/08/2020, sendo que a abertura se dará em seguida, às 10:00 (dez) horas, em sessão pública, na sala de licitações.</w:t>
      </w:r>
    </w:p>
    <w:p w14:paraId="420CAD15" w14:textId="77777777" w:rsidR="00FC59E7" w:rsidRDefault="00FC59E7" w:rsidP="00F362A4">
      <w:pPr>
        <w:autoSpaceDE w:val="0"/>
        <w:autoSpaceDN w:val="0"/>
        <w:adjustRightInd w:val="0"/>
        <w:jc w:val="both"/>
      </w:pPr>
    </w:p>
    <w:p w14:paraId="59A71C26" w14:textId="77777777" w:rsidR="001F703F" w:rsidRDefault="001F703F" w:rsidP="00F362A4">
      <w:pPr>
        <w:autoSpaceDE w:val="0"/>
        <w:autoSpaceDN w:val="0"/>
        <w:adjustRightInd w:val="0"/>
        <w:jc w:val="both"/>
        <w:rPr>
          <w:rFonts w:asciiTheme="minorHAnsi" w:hAnsiTheme="minorHAnsi" w:cs="Arial"/>
          <w:bCs/>
          <w:color w:val="000000"/>
        </w:rPr>
      </w:pPr>
    </w:p>
    <w:p w14:paraId="7AEFC86D" w14:textId="77777777" w:rsidR="001F703F" w:rsidRDefault="001F703F" w:rsidP="00F362A4">
      <w:pPr>
        <w:autoSpaceDE w:val="0"/>
        <w:autoSpaceDN w:val="0"/>
        <w:adjustRightInd w:val="0"/>
        <w:jc w:val="both"/>
        <w:rPr>
          <w:rFonts w:asciiTheme="minorHAnsi" w:hAnsiTheme="min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3F106D22" w14:textId="0CD26054" w:rsidR="00591E70" w:rsidRPr="00D5469B" w:rsidRDefault="00591E70" w:rsidP="00831DEA">
      <w:pPr>
        <w:autoSpaceDE w:val="0"/>
        <w:autoSpaceDN w:val="0"/>
        <w:adjustRightInd w:val="0"/>
        <w:jc w:val="both"/>
        <w:rPr>
          <w:rFonts w:asciiTheme="minorHAnsi" w:hAnsiTheme="minorHAnsi" w:cs="Arial"/>
          <w:bCs/>
          <w:color w:val="000000"/>
        </w:rPr>
      </w:pPr>
    </w:p>
    <w:sectPr w:rsidR="00591E70" w:rsidRPr="00D5469B" w:rsidSect="001042F4">
      <w:headerReference w:type="default" r:id="rId36"/>
      <w:footerReference w:type="default" r:id="rId3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B4194" w14:textId="77777777" w:rsidR="00B41400" w:rsidRDefault="00B41400">
      <w:r>
        <w:separator/>
      </w:r>
    </w:p>
  </w:endnote>
  <w:endnote w:type="continuationSeparator" w:id="0">
    <w:p w14:paraId="53BFD71D" w14:textId="77777777" w:rsidR="00B41400" w:rsidRDefault="00B41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B41400" w:rsidRDefault="00B41400"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B41400" w:rsidRDefault="00B543CB" w:rsidP="001042F4">
    <w:pPr>
      <w:shd w:val="clear" w:color="auto" w:fill="F2F2F2" w:themeFill="background1" w:themeFillShade="F2"/>
      <w:jc w:val="center"/>
      <w:rPr>
        <w:rStyle w:val="Hyperlink"/>
        <w:rFonts w:ascii="Arial" w:hAnsi="Arial" w:cs="Arial"/>
        <w:sz w:val="16"/>
      </w:rPr>
    </w:pPr>
    <w:hyperlink r:id="rId1" w:history="1">
      <w:r w:rsidR="00B41400" w:rsidRPr="003929A4">
        <w:rPr>
          <w:rStyle w:val="Hyperlink"/>
          <w:rFonts w:ascii="Arial" w:hAnsi="Arial" w:cs="Arial"/>
          <w:sz w:val="16"/>
        </w:rPr>
        <w:t>http://www.sicepot-mg.com.br/</w:t>
      </w:r>
    </w:hyperlink>
    <w:r w:rsidR="00B41400">
      <w:rPr>
        <w:rFonts w:ascii="Arial" w:hAnsi="Arial" w:cs="Arial"/>
        <w:sz w:val="16"/>
      </w:rPr>
      <w:t xml:space="preserve"> - E-mail: </w:t>
    </w:r>
    <w:hyperlink r:id="rId2" w:history="1">
      <w:r w:rsidR="00B41400" w:rsidRPr="003D5C3E">
        <w:rPr>
          <w:rStyle w:val="Hyperlink"/>
          <w:rFonts w:ascii="Arial" w:hAnsi="Arial" w:cs="Arial"/>
          <w:sz w:val="16"/>
        </w:rPr>
        <w:t>licitacao@sicepotmg.com</w:t>
      </w:r>
    </w:hyperlink>
    <w:r w:rsidR="00B41400">
      <w:rPr>
        <w:rFonts w:ascii="Arial" w:hAnsi="Arial" w:cs="Arial"/>
        <w:sz w:val="16"/>
      </w:rPr>
      <w:t xml:space="preserve"> </w:t>
    </w:r>
  </w:p>
  <w:p w14:paraId="785C3126" w14:textId="77777777" w:rsidR="00B41400" w:rsidRPr="001042F4" w:rsidRDefault="00B41400"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41400" w14:paraId="4FD8F442" w14:textId="77777777" w:rsidTr="001042F4">
      <w:tc>
        <w:tcPr>
          <w:tcW w:w="2977" w:type="dxa"/>
          <w:shd w:val="clear" w:color="auto" w:fill="F2F2F2" w:themeFill="background1" w:themeFillShade="F2"/>
          <w:vAlign w:val="center"/>
        </w:tcPr>
        <w:p w14:paraId="03D66DED" w14:textId="77777777" w:rsidR="00B41400" w:rsidRDefault="00B41400" w:rsidP="001042F4">
          <w:pPr>
            <w:jc w:val="center"/>
            <w:rPr>
              <w:rFonts w:ascii="Arial" w:hAnsi="Arial" w:cs="Arial"/>
              <w:sz w:val="16"/>
            </w:rPr>
          </w:pPr>
        </w:p>
      </w:tc>
      <w:tc>
        <w:tcPr>
          <w:tcW w:w="1418" w:type="dxa"/>
          <w:shd w:val="clear" w:color="auto" w:fill="F2F2F2" w:themeFill="background1" w:themeFillShade="F2"/>
        </w:tcPr>
        <w:p w14:paraId="5443DEF5" w14:textId="77777777" w:rsidR="00B41400" w:rsidRPr="001042F4" w:rsidRDefault="00B41400"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B41400" w:rsidRDefault="00B4140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B41400" w:rsidRDefault="00B41400"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B41400" w:rsidRDefault="00B41400"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B41400" w:rsidRDefault="00B41400"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B41400" w:rsidRDefault="00B41400" w:rsidP="001042F4">
          <w:pPr>
            <w:jc w:val="center"/>
            <w:rPr>
              <w:rFonts w:ascii="Arial" w:hAnsi="Arial" w:cs="Arial"/>
              <w:noProof/>
              <w:sz w:val="16"/>
            </w:rPr>
          </w:pPr>
        </w:p>
      </w:tc>
    </w:tr>
  </w:tbl>
  <w:p w14:paraId="511F57B3" w14:textId="77777777" w:rsidR="00B41400" w:rsidRPr="18102E9A" w:rsidRDefault="00B4140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C0856" w14:textId="77777777" w:rsidR="00B41400" w:rsidRDefault="00B41400">
      <w:r>
        <w:separator/>
      </w:r>
    </w:p>
  </w:footnote>
  <w:footnote w:type="continuationSeparator" w:id="0">
    <w:p w14:paraId="0603A829" w14:textId="77777777" w:rsidR="00B41400" w:rsidRDefault="00B414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B41400" w:rsidRDefault="00B41400"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526808A" w:rsidR="00B41400" w:rsidRPr="20774586" w:rsidRDefault="00B543CB" w:rsidP="281D1787">
                          <w:pPr>
                            <w:jc w:val="right"/>
                            <w:rPr>
                              <w:rFonts w:ascii="Arial" w:hAnsi="Arial" w:cs="Arial"/>
                              <w:b/>
                              <w:color w:val="FFFFFF"/>
                              <w:sz w:val="18"/>
                              <w:szCs w:val="18"/>
                            </w:rPr>
                          </w:pPr>
                          <w:r>
                            <w:rPr>
                              <w:rFonts w:ascii="Arial" w:hAnsi="Arial" w:cs="Arial"/>
                              <w:b/>
                              <w:bCs/>
                              <w:iCs/>
                              <w:caps/>
                              <w:color w:val="FFFFFF"/>
                              <w:sz w:val="18"/>
                              <w:szCs w:val="18"/>
                            </w:rPr>
                            <w:t>01/07</w:t>
                          </w:r>
                          <w:r w:rsidR="00B41400">
                            <w:rPr>
                              <w:rFonts w:ascii="Arial" w:hAnsi="Arial" w:cs="Arial"/>
                              <w:b/>
                              <w:bCs/>
                              <w:iCs/>
                              <w:caps/>
                              <w:color w:val="FFFFFF"/>
                              <w:sz w:val="18"/>
                              <w:szCs w:val="18"/>
                            </w:rPr>
                            <w:t>/2020 - EdiçÃo nº 9</w:t>
                          </w:r>
                          <w:r>
                            <w:rPr>
                              <w:rFonts w:ascii="Arial" w:hAnsi="Arial" w:cs="Arial"/>
                              <w:b/>
                              <w:bCs/>
                              <w:iCs/>
                              <w:caps/>
                              <w:color w:val="FFFFFF"/>
                              <w:sz w:val="18"/>
                              <w:szCs w:val="18"/>
                            </w:rPr>
                            <w:t>9</w:t>
                          </w:r>
                          <w:r w:rsidR="00B41400">
                            <w:rPr>
                              <w:rFonts w:ascii="Arial" w:hAnsi="Arial" w:cs="Arial"/>
                              <w:b/>
                              <w:bCs/>
                              <w:iCs/>
                              <w:caps/>
                              <w:color w:val="FFFFFF"/>
                              <w:sz w:val="18"/>
                              <w:szCs w:val="18"/>
                            </w:rPr>
                            <w:t xml:space="preserve"> </w:t>
                          </w:r>
                          <w:r w:rsidR="00B41400">
                            <w:rPr>
                              <w:rFonts w:ascii="Arial" w:hAnsi="Arial" w:cs="Arial"/>
                              <w:b/>
                              <w:bCs/>
                              <w:iCs/>
                              <w:color w:val="FFFFFF"/>
                              <w:sz w:val="18"/>
                              <w:szCs w:val="18"/>
                            </w:rPr>
                            <w:t>PÁG. 0</w:t>
                          </w:r>
                          <w:r w:rsidR="00B41400">
                            <w:rPr>
                              <w:rStyle w:val="Nmerodepgina"/>
                              <w:rFonts w:ascii="Arial" w:hAnsi="Arial" w:cs="Arial"/>
                              <w:b/>
                              <w:color w:val="FFFFFF"/>
                              <w:sz w:val="18"/>
                              <w:szCs w:val="18"/>
                            </w:rPr>
                            <w:fldChar w:fldCharType="begin"/>
                          </w:r>
                          <w:r w:rsidR="00B41400">
                            <w:rPr>
                              <w:rStyle w:val="Nmerodepgina"/>
                              <w:rFonts w:ascii="Arial" w:hAnsi="Arial" w:cs="Arial"/>
                              <w:b/>
                              <w:color w:val="FFFFFF"/>
                              <w:sz w:val="18"/>
                              <w:szCs w:val="18"/>
                            </w:rPr>
                            <w:instrText xml:space="preserve"> PAGE </w:instrText>
                          </w:r>
                          <w:r w:rsidR="00B41400">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6</w:t>
                          </w:r>
                          <w:r w:rsidR="00B41400">
                            <w:rPr>
                              <w:rStyle w:val="Nmerodepgina"/>
                              <w:rFonts w:ascii="Arial" w:hAnsi="Arial" w:cs="Arial"/>
                              <w:b/>
                              <w:color w:val="FFFFFF"/>
                              <w:sz w:val="18"/>
                              <w:szCs w:val="18"/>
                            </w:rPr>
                            <w:fldChar w:fldCharType="end"/>
                          </w:r>
                          <w:r>
                            <w:rPr>
                              <w:rStyle w:val="Nmerodepgina"/>
                              <w:rFonts w:ascii="Arial" w:hAnsi="Arial" w:cs="Arial"/>
                              <w:b/>
                              <w:color w:val="FFFFFF"/>
                              <w:sz w:val="18"/>
                              <w:szCs w:val="18"/>
                            </w:rPr>
                            <w:t>/06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6526808A" w:rsidR="00B41400" w:rsidRPr="20774586" w:rsidRDefault="00B543CB" w:rsidP="281D1787">
                    <w:pPr>
                      <w:jc w:val="right"/>
                      <w:rPr>
                        <w:rFonts w:ascii="Arial" w:hAnsi="Arial" w:cs="Arial"/>
                        <w:b/>
                        <w:color w:val="FFFFFF"/>
                        <w:sz w:val="18"/>
                        <w:szCs w:val="18"/>
                      </w:rPr>
                    </w:pPr>
                    <w:r>
                      <w:rPr>
                        <w:rFonts w:ascii="Arial" w:hAnsi="Arial" w:cs="Arial"/>
                        <w:b/>
                        <w:bCs/>
                        <w:iCs/>
                        <w:caps/>
                        <w:color w:val="FFFFFF"/>
                        <w:sz w:val="18"/>
                        <w:szCs w:val="18"/>
                      </w:rPr>
                      <w:t>01/07</w:t>
                    </w:r>
                    <w:r w:rsidR="00B41400">
                      <w:rPr>
                        <w:rFonts w:ascii="Arial" w:hAnsi="Arial" w:cs="Arial"/>
                        <w:b/>
                        <w:bCs/>
                        <w:iCs/>
                        <w:caps/>
                        <w:color w:val="FFFFFF"/>
                        <w:sz w:val="18"/>
                        <w:szCs w:val="18"/>
                      </w:rPr>
                      <w:t>/2020 - EdiçÃo nº 9</w:t>
                    </w:r>
                    <w:r>
                      <w:rPr>
                        <w:rFonts w:ascii="Arial" w:hAnsi="Arial" w:cs="Arial"/>
                        <w:b/>
                        <w:bCs/>
                        <w:iCs/>
                        <w:caps/>
                        <w:color w:val="FFFFFF"/>
                        <w:sz w:val="18"/>
                        <w:szCs w:val="18"/>
                      </w:rPr>
                      <w:t>9</w:t>
                    </w:r>
                    <w:r w:rsidR="00B41400">
                      <w:rPr>
                        <w:rFonts w:ascii="Arial" w:hAnsi="Arial" w:cs="Arial"/>
                        <w:b/>
                        <w:bCs/>
                        <w:iCs/>
                        <w:caps/>
                        <w:color w:val="FFFFFF"/>
                        <w:sz w:val="18"/>
                        <w:szCs w:val="18"/>
                      </w:rPr>
                      <w:t xml:space="preserve"> </w:t>
                    </w:r>
                    <w:r w:rsidR="00B41400">
                      <w:rPr>
                        <w:rFonts w:ascii="Arial" w:hAnsi="Arial" w:cs="Arial"/>
                        <w:b/>
                        <w:bCs/>
                        <w:iCs/>
                        <w:color w:val="FFFFFF"/>
                        <w:sz w:val="18"/>
                        <w:szCs w:val="18"/>
                      </w:rPr>
                      <w:t>PÁG. 0</w:t>
                    </w:r>
                    <w:r w:rsidR="00B41400">
                      <w:rPr>
                        <w:rStyle w:val="Nmerodepgina"/>
                        <w:rFonts w:ascii="Arial" w:hAnsi="Arial" w:cs="Arial"/>
                        <w:b/>
                        <w:color w:val="FFFFFF"/>
                        <w:sz w:val="18"/>
                        <w:szCs w:val="18"/>
                      </w:rPr>
                      <w:fldChar w:fldCharType="begin"/>
                    </w:r>
                    <w:r w:rsidR="00B41400">
                      <w:rPr>
                        <w:rStyle w:val="Nmerodepgina"/>
                        <w:rFonts w:ascii="Arial" w:hAnsi="Arial" w:cs="Arial"/>
                        <w:b/>
                        <w:color w:val="FFFFFF"/>
                        <w:sz w:val="18"/>
                        <w:szCs w:val="18"/>
                      </w:rPr>
                      <w:instrText xml:space="preserve"> PAGE </w:instrText>
                    </w:r>
                    <w:r w:rsidR="00B41400">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6</w:t>
                    </w:r>
                    <w:r w:rsidR="00B41400">
                      <w:rPr>
                        <w:rStyle w:val="Nmerodepgina"/>
                        <w:rFonts w:ascii="Arial" w:hAnsi="Arial" w:cs="Arial"/>
                        <w:b/>
                        <w:color w:val="FFFFFF"/>
                        <w:sz w:val="18"/>
                        <w:szCs w:val="18"/>
                      </w:rPr>
                      <w:fldChar w:fldCharType="end"/>
                    </w:r>
                    <w:r>
                      <w:rPr>
                        <w:rStyle w:val="Nmerodepgina"/>
                        <w:rFonts w:ascii="Arial" w:hAnsi="Arial" w:cs="Arial"/>
                        <w:b/>
                        <w:color w:val="FFFFFF"/>
                        <w:sz w:val="18"/>
                        <w:szCs w:val="18"/>
                      </w:rPr>
                      <w:t>/06</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pt;height:14.2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 w:numId="32">
    <w:abstractNumId w:val="36"/>
  </w:num>
  <w:num w:numId="33">
    <w:abstractNumId w:val="26"/>
  </w:num>
  <w:num w:numId="34">
    <w:abstractNumId w:val="35"/>
  </w:num>
  <w:num w:numId="35">
    <w:abstractNumId w:val="36"/>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mailto:cpli@copasa.com.br" TargetMode="External"/><Relationship Id="rId26" Type="http://schemas.openxmlformats.org/officeDocument/2006/relationships/hyperlink" Target="mailto:marceloguido1977@gmail.co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tapeva.mg.gov.br" TargetMode="External"/><Relationship Id="rId34" Type="http://schemas.openxmlformats.org/officeDocument/2006/relationships/hyperlink" Target="http://www.itanhaem.sp.gov.br/licitacoes-202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deer.mg.gov.br/transparencia/licitacoes/concorrencias-tomada-de-precos-2020/1203-licitacoes/concorrencias-tomada-de-precos-2020/2322-edital-026-2020" TargetMode="External"/><Relationship Id="rId25" Type="http://schemas.openxmlformats.org/officeDocument/2006/relationships/hyperlink" Target="http://www.itapeva.mg.gov.br" TargetMode="External"/><Relationship Id="rId33" Type="http://schemas.openxmlformats.org/officeDocument/2006/relationships/hyperlink" Target="mailto:cpl.licitacao@pmlem.ba.gov.b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sl@deer.mg.gov.br" TargetMode="External"/><Relationship Id="rId20" Type="http://schemas.openxmlformats.org/officeDocument/2006/relationships/image" Target="media/image8.png"/><Relationship Id="rId29" Type="http://schemas.openxmlformats.org/officeDocument/2006/relationships/hyperlink" Target="mailto:licitacao@recreio.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marceloguido1977@gmail.com" TargetMode="External"/><Relationship Id="rId32" Type="http://schemas.openxmlformats.org/officeDocument/2006/relationships/hyperlink" Target="http://portaldatransparencia.luiseduardomagalhaes.ba.gov.br/licitacoes/"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itapeva.mg.gov.br" TargetMode="External"/><Relationship Id="rId28" Type="http://schemas.openxmlformats.org/officeDocument/2006/relationships/hyperlink" Target="http://www.recreio.mg.gov.br" TargetMode="External"/><Relationship Id="rId36" Type="http://schemas.openxmlformats.org/officeDocument/2006/relationships/header" Target="header1.xml"/><Relationship Id="rId10" Type="http://schemas.openxmlformats.org/officeDocument/2006/relationships/hyperlink" Target="mailto:asl@der.mg.gov.br" TargetMode="External"/><Relationship Id="rId19" Type="http://schemas.openxmlformats.org/officeDocument/2006/relationships/hyperlink" Target="http://www2.copasa.com.br:8888/" TargetMode="External"/><Relationship Id="rId31" Type="http://schemas.openxmlformats.org/officeDocument/2006/relationships/hyperlink" Target="https://unifei.edu.br/administrativo/compras-e-contratos/licitacoes/licitacoes-campusitajuba/" TargetMode="External"/><Relationship Id="rId4" Type="http://schemas.openxmlformats.org/officeDocument/2006/relationships/settings" Target="settings.xml"/><Relationship Id="rId9" Type="http://schemas.openxmlformats.org/officeDocument/2006/relationships/hyperlink" Target="http://www.infraestrutura.mg.gov.br" TargetMode="External"/><Relationship Id="rId14" Type="http://schemas.openxmlformats.org/officeDocument/2006/relationships/image" Target="media/image6.png"/><Relationship Id="rId22" Type="http://schemas.openxmlformats.org/officeDocument/2006/relationships/hyperlink" Target="mailto:marceloguido1977@gmail.com" TargetMode="External"/><Relationship Id="rId27" Type="http://schemas.openxmlformats.org/officeDocument/2006/relationships/hyperlink" Target="http://www.lagoadaprata.mg.gov.br" TargetMode="External"/><Relationship Id="rId30" Type="http://schemas.openxmlformats.org/officeDocument/2006/relationships/hyperlink" Target="http://www.serrania.mg.gov.br" TargetMode="External"/><Relationship Id="rId35" Type="http://schemas.openxmlformats.org/officeDocument/2006/relationships/image" Target="media/image9.png"/></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151B2-56B5-43CA-BEF3-B793BA14C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6</Pages>
  <Words>2140</Words>
  <Characters>13741</Characters>
  <Application>Microsoft Office Word</Application>
  <DocSecurity>0</DocSecurity>
  <Lines>114</Lines>
  <Paragraphs>31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15850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21</cp:revision>
  <cp:lastPrinted>2020-06-30T20:42:00Z</cp:lastPrinted>
  <dcterms:created xsi:type="dcterms:W3CDTF">2020-07-01T16:27:00Z</dcterms:created>
  <dcterms:modified xsi:type="dcterms:W3CDTF">2020-07-01T21:15:00Z</dcterms:modified>
</cp:coreProperties>
</file>